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pPr w:leftFromText="180" w:rightFromText="180" w:vertAnchor="text" w:horzAnchor="page" w:tblpX="1609"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0FA2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Borders>
              <w:top w:val="nil"/>
              <w:left w:val="nil"/>
              <w:bottom w:val="nil"/>
              <w:right w:val="nil"/>
            </w:tcBorders>
          </w:tcPr>
          <w:p w14:paraId="1E568744">
            <w:pPr>
              <w:spacing w:after="120"/>
              <w:jc w:val="both"/>
              <w:rPr>
                <w:rFonts w:ascii="Times New Roman" w:hAnsi="Times New Roman" w:cs="Times New Roman"/>
                <w:b/>
                <w:sz w:val="28"/>
                <w:szCs w:val="28"/>
                <w:lang w:val="uk-UA"/>
              </w:rPr>
            </w:pPr>
            <w:r>
              <w:rPr>
                <w:rFonts w:ascii="Times New Roman" w:hAnsi="Times New Roman" w:cs="Times New Roman"/>
                <w:b/>
                <w:sz w:val="28"/>
                <w:szCs w:val="28"/>
                <w:lang w:val="uk-UA"/>
              </w:rPr>
              <w:t>СХВАЛЕНО</w:t>
            </w:r>
          </w:p>
          <w:p w14:paraId="73243C4C">
            <w:pPr>
              <w:spacing w:after="12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педагогічною радою</w:t>
            </w:r>
          </w:p>
          <w:p w14:paraId="59E93FD4">
            <w:pPr>
              <w:spacing w:after="120"/>
              <w:jc w:val="both"/>
              <w:rPr>
                <w:rFonts w:ascii="Times New Roman" w:hAnsi="Times New Roman" w:cs="Times New Roman"/>
                <w:b/>
                <w:color w:val="auto"/>
                <w:sz w:val="28"/>
                <w:szCs w:val="28"/>
                <w:lang w:val="ru-RU"/>
              </w:rPr>
            </w:pPr>
            <w:r>
              <w:rPr>
                <w:rFonts w:ascii="Times New Roman" w:hAnsi="Times New Roman" w:cs="Times New Roman"/>
                <w:b/>
                <w:sz w:val="28"/>
                <w:szCs w:val="28"/>
                <w:lang w:val="uk-UA"/>
              </w:rPr>
              <w:t xml:space="preserve"> </w:t>
            </w:r>
            <w:r>
              <w:rPr>
                <w:rFonts w:ascii="Times New Roman" w:hAnsi="Times New Roman" w:cs="Times New Roman"/>
                <w:b/>
                <w:color w:val="auto"/>
                <w:sz w:val="28"/>
                <w:szCs w:val="28"/>
                <w:lang w:val="ru-RU"/>
              </w:rPr>
              <w:t>протокол № 1</w:t>
            </w:r>
          </w:p>
          <w:p w14:paraId="43E0171C">
            <w:pPr>
              <w:spacing w:after="120"/>
              <w:jc w:val="both"/>
              <w:rPr>
                <w:rFonts w:ascii="Times New Roman" w:hAnsi="Times New Roman" w:cs="Times New Roman"/>
                <w:b/>
                <w:color w:val="auto"/>
                <w:sz w:val="28"/>
                <w:szCs w:val="28"/>
                <w:lang w:val="ru-RU"/>
              </w:rPr>
            </w:pPr>
            <w:r>
              <w:rPr>
                <w:rFonts w:ascii="Times New Roman" w:hAnsi="Times New Roman" w:cs="Times New Roman"/>
                <w:b/>
                <w:sz w:val="28"/>
                <w:szCs w:val="28"/>
                <w:lang w:val="uk-UA"/>
              </w:rPr>
              <w:t xml:space="preserve"> </w:t>
            </w:r>
            <w:r>
              <w:rPr>
                <w:rFonts w:ascii="Times New Roman" w:hAnsi="Times New Roman" w:cs="Times New Roman"/>
                <w:b/>
                <w:color w:val="auto"/>
                <w:sz w:val="28"/>
                <w:szCs w:val="28"/>
                <w:lang w:val="ru-RU"/>
              </w:rPr>
              <w:t>від 3</w:t>
            </w:r>
            <w:r>
              <w:rPr>
                <w:rFonts w:ascii="Times New Roman" w:hAnsi="Times New Roman" w:cs="Times New Roman"/>
                <w:b/>
                <w:color w:val="auto"/>
                <w:sz w:val="28"/>
                <w:szCs w:val="28"/>
                <w:lang w:val="uk-UA"/>
              </w:rPr>
              <w:t>0</w:t>
            </w:r>
            <w:r>
              <w:rPr>
                <w:rFonts w:ascii="Times New Roman" w:hAnsi="Times New Roman" w:cs="Times New Roman"/>
                <w:b/>
                <w:color w:val="auto"/>
                <w:sz w:val="28"/>
                <w:szCs w:val="28"/>
                <w:lang w:val="ru-RU"/>
              </w:rPr>
              <w:t>.08.202</w:t>
            </w:r>
            <w:r>
              <w:rPr>
                <w:rFonts w:ascii="Times New Roman" w:hAnsi="Times New Roman" w:cs="Times New Roman"/>
                <w:b/>
                <w:color w:val="auto"/>
                <w:sz w:val="28"/>
                <w:szCs w:val="28"/>
                <w:lang w:val="uk-UA"/>
              </w:rPr>
              <w:t>4</w:t>
            </w:r>
            <w:r>
              <w:rPr>
                <w:rFonts w:ascii="Times New Roman" w:hAnsi="Times New Roman" w:cs="Times New Roman"/>
                <w:b/>
                <w:color w:val="auto"/>
                <w:sz w:val="28"/>
                <w:szCs w:val="28"/>
                <w:lang w:val="ru-RU"/>
              </w:rPr>
              <w:t xml:space="preserve"> року</w:t>
            </w:r>
          </w:p>
          <w:p w14:paraId="388F6240">
            <w:pPr>
              <w:spacing w:after="120"/>
              <w:jc w:val="both"/>
              <w:rPr>
                <w:rFonts w:ascii="Times New Roman" w:hAnsi="Times New Roman" w:cs="Times New Roman"/>
                <w:b/>
                <w:sz w:val="28"/>
                <w:szCs w:val="28"/>
                <w:lang w:val="uk-UA"/>
              </w:rPr>
            </w:pPr>
          </w:p>
        </w:tc>
        <w:tc>
          <w:tcPr>
            <w:tcW w:w="4786" w:type="dxa"/>
            <w:tcBorders>
              <w:top w:val="nil"/>
              <w:left w:val="nil"/>
              <w:bottom w:val="nil"/>
              <w:right w:val="nil"/>
            </w:tcBorders>
          </w:tcPr>
          <w:p w14:paraId="7E611E99">
            <w:pPr>
              <w:spacing w:after="120"/>
              <w:jc w:val="center"/>
              <w:rPr>
                <w:rFonts w:ascii="Times New Roman" w:hAnsi="Times New Roman" w:cs="Times New Roman"/>
                <w:b/>
                <w:sz w:val="28"/>
                <w:szCs w:val="28"/>
                <w:lang w:val="ru-RU"/>
              </w:rPr>
            </w:pPr>
            <w:r>
              <w:rPr>
                <w:rFonts w:ascii="Times New Roman" w:hAnsi="Times New Roman" w:cs="Times New Roman"/>
                <w:b/>
                <w:sz w:val="28"/>
                <w:szCs w:val="28"/>
                <w:lang w:val="uk-UA"/>
              </w:rPr>
              <w:t xml:space="preserve">    </w:t>
            </w:r>
            <w:r>
              <w:rPr>
                <w:rFonts w:ascii="Times New Roman" w:hAnsi="Times New Roman" w:cs="Times New Roman"/>
                <w:b/>
                <w:sz w:val="28"/>
                <w:szCs w:val="28"/>
                <w:lang w:val="ru-RU"/>
              </w:rPr>
              <w:t>ЗАТВЕРДЖУЮ</w:t>
            </w:r>
          </w:p>
          <w:p w14:paraId="06AA6F0F">
            <w:pPr>
              <w:spacing w:after="120"/>
              <w:ind w:firstLine="1401" w:firstLineChars="500"/>
              <w:jc w:val="both"/>
              <w:rPr>
                <w:rFonts w:ascii="Times New Roman" w:hAnsi="Times New Roman" w:cs="Times New Roman"/>
                <w:b/>
                <w:sz w:val="28"/>
                <w:szCs w:val="28"/>
                <w:lang w:val="uk-UA"/>
              </w:rPr>
            </w:pPr>
            <w:r>
              <w:rPr>
                <w:rFonts w:ascii="Times New Roman" w:hAnsi="Times New Roman" w:cs="Times New Roman"/>
                <w:b/>
                <w:sz w:val="28"/>
                <w:szCs w:val="28"/>
                <w:lang w:val="uk-UA"/>
              </w:rPr>
              <w:t>Директор</w:t>
            </w:r>
          </w:p>
          <w:p w14:paraId="7ED7A52B">
            <w:pPr>
              <w:spacing w:after="120"/>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_______  Ігор ЗАСЕНКО</w:t>
            </w:r>
          </w:p>
          <w:p w14:paraId="404EC07D">
            <w:pPr>
              <w:spacing w:after="120"/>
              <w:ind w:firstLine="1401" w:firstLineChars="500"/>
              <w:jc w:val="both"/>
              <w:rPr>
                <w:rFonts w:ascii="Times New Roman" w:hAnsi="Times New Roman" w:cs="Times New Roman"/>
                <w:b/>
                <w:sz w:val="28"/>
                <w:szCs w:val="28"/>
                <w:lang w:val="uk-UA"/>
              </w:rPr>
            </w:pPr>
            <w:r>
              <w:rPr>
                <w:rFonts w:ascii="Times New Roman" w:hAnsi="Times New Roman" w:cs="Times New Roman"/>
                <w:b/>
                <w:sz w:val="28"/>
                <w:szCs w:val="28"/>
                <w:lang w:val="uk-UA"/>
              </w:rPr>
              <w:t>30.08.2024</w:t>
            </w:r>
          </w:p>
        </w:tc>
      </w:tr>
    </w:tbl>
    <w:p w14:paraId="155EB5E5">
      <w:pPr>
        <w:spacing w:after="120"/>
        <w:jc w:val="both"/>
        <w:rPr>
          <w:rFonts w:ascii="Times New Roman" w:hAnsi="Times New Roman" w:cs="Times New Roman"/>
          <w:b/>
          <w:sz w:val="28"/>
          <w:szCs w:val="28"/>
          <w:lang w:val="uk-UA"/>
        </w:rPr>
      </w:pPr>
    </w:p>
    <w:p w14:paraId="695D7F0E">
      <w:pPr>
        <w:spacing w:after="120"/>
        <w:jc w:val="both"/>
        <w:rPr>
          <w:rFonts w:ascii="Times New Roman" w:hAnsi="Times New Roman" w:cs="Times New Roman"/>
          <w:b/>
          <w:sz w:val="28"/>
          <w:szCs w:val="28"/>
          <w:lang w:val="uk-UA"/>
        </w:rPr>
      </w:pPr>
    </w:p>
    <w:p w14:paraId="794CA503">
      <w:pPr>
        <w:spacing w:after="120"/>
        <w:jc w:val="both"/>
        <w:rPr>
          <w:rFonts w:ascii="Times New Roman" w:hAnsi="Times New Roman" w:cs="Times New Roman"/>
          <w:b/>
          <w:sz w:val="28"/>
          <w:szCs w:val="28"/>
          <w:lang w:val="uk-UA"/>
        </w:rPr>
      </w:pPr>
    </w:p>
    <w:p w14:paraId="68746C62">
      <w:pPr>
        <w:spacing w:after="120"/>
        <w:jc w:val="both"/>
        <w:rPr>
          <w:rFonts w:ascii="Times New Roman" w:hAnsi="Times New Roman" w:cs="Times New Roman"/>
          <w:b/>
          <w:sz w:val="28"/>
          <w:szCs w:val="28"/>
          <w:lang w:val="uk-UA"/>
        </w:rPr>
      </w:pPr>
    </w:p>
    <w:p w14:paraId="3F7F8F3A">
      <w:pPr>
        <w:spacing w:after="120"/>
        <w:jc w:val="both"/>
        <w:rPr>
          <w:rFonts w:ascii="Times New Roman" w:hAnsi="Times New Roman" w:cs="Times New Roman"/>
          <w:b/>
          <w:sz w:val="28"/>
          <w:szCs w:val="28"/>
          <w:lang w:val="uk-UA"/>
        </w:rPr>
      </w:pPr>
    </w:p>
    <w:p w14:paraId="5848B600">
      <w:pPr>
        <w:spacing w:after="120"/>
        <w:jc w:val="both"/>
        <w:rPr>
          <w:rFonts w:ascii="Times New Roman" w:hAnsi="Times New Roman" w:cs="Times New Roman"/>
          <w:b/>
          <w:sz w:val="28"/>
          <w:szCs w:val="28"/>
          <w:lang w:val="ru-RU"/>
        </w:rPr>
      </w:pPr>
      <w:r>
        <w:rPr>
          <w:rFonts w:ascii="Times New Roman" w:hAnsi="Times New Roman" w:cs="Times New Roman"/>
          <w:b/>
          <w:sz w:val="32"/>
          <w:szCs w:val="28"/>
          <w:lang w:val="uk-UA"/>
        </w:rPr>
        <w:t xml:space="preserve">                                            </w:t>
      </w:r>
    </w:p>
    <w:p w14:paraId="69D45060">
      <w:pPr>
        <w:spacing w:after="120"/>
        <w:rPr>
          <w:rFonts w:ascii="Times New Roman" w:hAnsi="Times New Roman" w:cs="Times New Roman"/>
          <w:sz w:val="28"/>
          <w:szCs w:val="28"/>
          <w:lang w:val="ru-RU"/>
        </w:rPr>
      </w:pPr>
    </w:p>
    <w:p w14:paraId="512FF111">
      <w:pPr>
        <w:spacing w:after="120"/>
        <w:rPr>
          <w:rFonts w:ascii="Times New Roman" w:hAnsi="Times New Roman" w:cs="Times New Roman"/>
          <w:sz w:val="28"/>
          <w:szCs w:val="28"/>
          <w:lang w:val="ru-RU"/>
        </w:rPr>
      </w:pPr>
    </w:p>
    <w:p w14:paraId="53F9C676">
      <w:pPr>
        <w:spacing w:after="120"/>
        <w:jc w:val="center"/>
        <w:rPr>
          <w:rFonts w:ascii="Times New Roman" w:hAnsi="Times New Roman" w:cs="Times New Roman"/>
          <w:b/>
          <w:sz w:val="48"/>
          <w:szCs w:val="28"/>
          <w:lang w:val="ru-RU"/>
        </w:rPr>
      </w:pPr>
      <w:r>
        <w:rPr>
          <w:rFonts w:ascii="Times New Roman" w:hAnsi="Times New Roman" w:cs="Times New Roman"/>
          <w:b/>
          <w:sz w:val="48"/>
          <w:szCs w:val="28"/>
          <w:lang w:val="ru-RU"/>
        </w:rPr>
        <w:t>ОСВІТНЯ ПРОГРАМА</w:t>
      </w:r>
    </w:p>
    <w:p w14:paraId="50015EE6">
      <w:pPr>
        <w:spacing w:after="120"/>
        <w:jc w:val="center"/>
        <w:rPr>
          <w:rFonts w:ascii="Times New Roman" w:hAnsi="Times New Roman" w:cs="Times New Roman"/>
          <w:b/>
          <w:color w:val="auto"/>
          <w:sz w:val="32"/>
          <w:szCs w:val="28"/>
          <w:lang w:val="ru-RU"/>
        </w:rPr>
      </w:pPr>
      <w:r>
        <w:rPr>
          <w:rFonts w:ascii="Times New Roman" w:hAnsi="Times New Roman" w:cs="Times New Roman"/>
          <w:b/>
          <w:color w:val="auto"/>
          <w:sz w:val="32"/>
          <w:szCs w:val="28"/>
          <w:lang w:val="ru-RU"/>
        </w:rPr>
        <w:t xml:space="preserve">Любарецького ліцею </w:t>
      </w:r>
    </w:p>
    <w:p w14:paraId="6FB7C360">
      <w:pPr>
        <w:spacing w:after="120"/>
        <w:jc w:val="center"/>
        <w:rPr>
          <w:rFonts w:ascii="Times New Roman" w:hAnsi="Times New Roman" w:cs="Times New Roman"/>
          <w:b/>
          <w:color w:val="auto"/>
          <w:sz w:val="32"/>
          <w:szCs w:val="28"/>
          <w:lang w:val="ru-RU"/>
        </w:rPr>
      </w:pPr>
      <w:r>
        <w:rPr>
          <w:rFonts w:ascii="Times New Roman" w:hAnsi="Times New Roman" w:cs="Times New Roman"/>
          <w:b/>
          <w:color w:val="auto"/>
          <w:sz w:val="32"/>
          <w:szCs w:val="28"/>
          <w:lang w:val="ru-RU"/>
        </w:rPr>
        <w:t xml:space="preserve">Бориспільської міської ради Київської області </w:t>
      </w:r>
    </w:p>
    <w:p w14:paraId="70D0898D">
      <w:pPr>
        <w:spacing w:after="120"/>
        <w:jc w:val="center"/>
        <w:rPr>
          <w:rFonts w:ascii="Times New Roman" w:hAnsi="Times New Roman" w:cs="Times New Roman"/>
          <w:b/>
          <w:color w:val="auto"/>
          <w:sz w:val="22"/>
          <w:szCs w:val="28"/>
          <w:lang w:val="ru-RU"/>
        </w:rPr>
      </w:pPr>
      <w:r>
        <w:rPr>
          <w:rFonts w:ascii="Times New Roman" w:hAnsi="Times New Roman" w:cs="Times New Roman"/>
          <w:b/>
          <w:color w:val="auto"/>
          <w:sz w:val="32"/>
          <w:szCs w:val="28"/>
          <w:lang w:val="ru-RU"/>
        </w:rPr>
        <w:t>на 202</w:t>
      </w:r>
      <w:r>
        <w:rPr>
          <w:rFonts w:ascii="Times New Roman" w:hAnsi="Times New Roman" w:cs="Times New Roman"/>
          <w:b/>
          <w:color w:val="auto"/>
          <w:sz w:val="32"/>
          <w:szCs w:val="28"/>
          <w:lang w:val="uk-UA"/>
        </w:rPr>
        <w:t>4</w:t>
      </w:r>
      <w:r>
        <w:rPr>
          <w:rFonts w:ascii="Times New Roman" w:hAnsi="Times New Roman" w:cs="Times New Roman"/>
          <w:b/>
          <w:color w:val="auto"/>
          <w:sz w:val="32"/>
          <w:szCs w:val="28"/>
          <w:lang w:val="ru-RU"/>
        </w:rPr>
        <w:t>-202</w:t>
      </w:r>
      <w:r>
        <w:rPr>
          <w:rFonts w:ascii="Times New Roman" w:hAnsi="Times New Roman" w:cs="Times New Roman"/>
          <w:b/>
          <w:color w:val="auto"/>
          <w:sz w:val="32"/>
          <w:szCs w:val="28"/>
          <w:lang w:val="uk-UA"/>
        </w:rPr>
        <w:t>5</w:t>
      </w:r>
      <w:r>
        <w:rPr>
          <w:rFonts w:ascii="Times New Roman" w:hAnsi="Times New Roman" w:cs="Times New Roman"/>
          <w:b/>
          <w:color w:val="auto"/>
          <w:sz w:val="32"/>
          <w:szCs w:val="28"/>
          <w:lang w:val="ru-RU"/>
        </w:rPr>
        <w:t xml:space="preserve"> навчальний рік</w:t>
      </w:r>
    </w:p>
    <w:p w14:paraId="6262F3B6">
      <w:pPr>
        <w:spacing w:after="120"/>
        <w:jc w:val="center"/>
        <w:rPr>
          <w:rFonts w:ascii="Times New Roman" w:hAnsi="Times New Roman" w:cs="Times New Roman"/>
          <w:b/>
          <w:color w:val="auto"/>
          <w:sz w:val="22"/>
          <w:szCs w:val="28"/>
          <w:lang w:val="ru-RU"/>
        </w:rPr>
      </w:pPr>
    </w:p>
    <w:p w14:paraId="4DF51000">
      <w:pPr>
        <w:spacing w:after="120"/>
        <w:jc w:val="center"/>
        <w:rPr>
          <w:rFonts w:ascii="Times New Roman" w:hAnsi="Times New Roman" w:cs="Times New Roman"/>
          <w:b/>
          <w:color w:val="auto"/>
          <w:sz w:val="22"/>
          <w:szCs w:val="28"/>
          <w:lang w:val="ru-RU"/>
        </w:rPr>
      </w:pPr>
    </w:p>
    <w:p w14:paraId="5F5A1A72">
      <w:pPr>
        <w:spacing w:after="120"/>
        <w:jc w:val="center"/>
        <w:rPr>
          <w:rFonts w:ascii="Times New Roman" w:hAnsi="Times New Roman" w:cs="Times New Roman"/>
          <w:b/>
          <w:color w:val="auto"/>
          <w:sz w:val="32"/>
          <w:szCs w:val="28"/>
          <w:lang w:val="ru-RU"/>
        </w:rPr>
      </w:pPr>
    </w:p>
    <w:p w14:paraId="511271DC">
      <w:pPr>
        <w:spacing w:after="120"/>
        <w:jc w:val="center"/>
        <w:rPr>
          <w:rFonts w:ascii="Times New Roman" w:hAnsi="Times New Roman" w:cs="Times New Roman"/>
          <w:b/>
          <w:color w:val="auto"/>
          <w:sz w:val="32"/>
          <w:szCs w:val="28"/>
          <w:lang w:val="ru-RU"/>
        </w:rPr>
      </w:pPr>
    </w:p>
    <w:p w14:paraId="0387D0AF">
      <w:pPr>
        <w:spacing w:after="120"/>
        <w:jc w:val="center"/>
        <w:rPr>
          <w:rFonts w:ascii="Times New Roman" w:hAnsi="Times New Roman" w:cs="Times New Roman"/>
          <w:b/>
          <w:sz w:val="32"/>
          <w:szCs w:val="28"/>
          <w:lang w:val="ru-RU"/>
        </w:rPr>
      </w:pPr>
    </w:p>
    <w:p w14:paraId="50D22794">
      <w:pPr>
        <w:spacing w:after="120"/>
        <w:jc w:val="center"/>
        <w:rPr>
          <w:rFonts w:ascii="Times New Roman" w:hAnsi="Times New Roman" w:cs="Times New Roman"/>
          <w:b/>
          <w:sz w:val="32"/>
          <w:szCs w:val="28"/>
          <w:lang w:val="ru-RU"/>
        </w:rPr>
      </w:pPr>
    </w:p>
    <w:p w14:paraId="19CED29C">
      <w:pPr>
        <w:spacing w:after="120"/>
        <w:jc w:val="center"/>
        <w:rPr>
          <w:rFonts w:ascii="Times New Roman" w:hAnsi="Times New Roman" w:cs="Times New Roman"/>
          <w:b/>
          <w:color w:val="auto"/>
          <w:sz w:val="32"/>
          <w:szCs w:val="28"/>
          <w:lang w:val="ru-RU"/>
        </w:rPr>
      </w:pPr>
    </w:p>
    <w:p w14:paraId="69B1DD84">
      <w:pPr>
        <w:spacing w:after="120"/>
        <w:jc w:val="center"/>
        <w:rPr>
          <w:rFonts w:ascii="Times New Roman" w:hAnsi="Times New Roman" w:cs="Times New Roman"/>
          <w:b/>
          <w:color w:val="auto"/>
          <w:sz w:val="32"/>
          <w:szCs w:val="28"/>
          <w:lang w:val="ru-RU"/>
        </w:rPr>
      </w:pPr>
    </w:p>
    <w:p w14:paraId="205E0C9A">
      <w:pPr>
        <w:spacing w:after="120"/>
        <w:jc w:val="center"/>
        <w:rPr>
          <w:rFonts w:ascii="Times New Roman" w:hAnsi="Times New Roman" w:cs="Times New Roman"/>
          <w:b/>
          <w:color w:val="auto"/>
          <w:sz w:val="32"/>
          <w:szCs w:val="28"/>
          <w:lang w:val="ru-RU"/>
        </w:rPr>
      </w:pPr>
    </w:p>
    <w:p w14:paraId="006E43DB">
      <w:pPr>
        <w:spacing w:after="120"/>
        <w:jc w:val="center"/>
        <w:rPr>
          <w:rFonts w:ascii="Times New Roman" w:hAnsi="Times New Roman" w:cs="Times New Roman"/>
          <w:b/>
          <w:color w:val="auto"/>
          <w:sz w:val="32"/>
          <w:szCs w:val="28"/>
          <w:lang w:val="ru-RU"/>
        </w:rPr>
      </w:pPr>
    </w:p>
    <w:p w14:paraId="0A0D4C7B">
      <w:pPr>
        <w:spacing w:after="120"/>
        <w:jc w:val="center"/>
        <w:rPr>
          <w:rFonts w:ascii="Times New Roman" w:hAnsi="Times New Roman" w:cs="Times New Roman"/>
          <w:b/>
          <w:color w:val="auto"/>
          <w:sz w:val="32"/>
          <w:szCs w:val="28"/>
          <w:lang w:val="ru-RU"/>
        </w:rPr>
      </w:pPr>
    </w:p>
    <w:p w14:paraId="7E770662">
      <w:pPr>
        <w:spacing w:after="120"/>
        <w:jc w:val="center"/>
        <w:rPr>
          <w:rFonts w:ascii="Times New Roman" w:hAnsi="Times New Roman" w:cs="Times New Roman"/>
          <w:b/>
          <w:color w:val="auto"/>
          <w:sz w:val="32"/>
          <w:szCs w:val="28"/>
          <w:lang w:val="ru-RU"/>
        </w:rPr>
      </w:pPr>
    </w:p>
    <w:p w14:paraId="6ED555BC">
      <w:pPr>
        <w:spacing w:after="120"/>
        <w:jc w:val="center"/>
        <w:rPr>
          <w:rFonts w:ascii="Times New Roman" w:hAnsi="Times New Roman" w:cs="Times New Roman"/>
          <w:b/>
          <w:color w:val="auto"/>
          <w:sz w:val="32"/>
          <w:szCs w:val="28"/>
          <w:lang w:val="uk-UA"/>
        </w:rPr>
      </w:pPr>
      <w:r>
        <w:rPr>
          <w:rFonts w:ascii="Times New Roman" w:hAnsi="Times New Roman" w:cs="Times New Roman"/>
          <w:b/>
          <w:color w:val="auto"/>
          <w:sz w:val="32"/>
          <w:szCs w:val="28"/>
          <w:lang w:val="ru-RU"/>
        </w:rPr>
        <w:t>с.Любарці</w:t>
      </w:r>
    </w:p>
    <w:p w14:paraId="5638F91D">
      <w:pPr>
        <w:spacing w:after="120"/>
        <w:jc w:val="center"/>
        <w:rPr>
          <w:rFonts w:ascii="Times New Roman" w:hAnsi="Times New Roman" w:cs="Times New Roman"/>
          <w:b/>
          <w:sz w:val="32"/>
          <w:szCs w:val="28"/>
          <w:lang w:val="ru-RU"/>
        </w:rPr>
      </w:pPr>
      <w:r>
        <w:rPr>
          <w:rFonts w:ascii="Times New Roman" w:hAnsi="Times New Roman" w:cs="Times New Roman"/>
          <w:b/>
          <w:sz w:val="32"/>
          <w:szCs w:val="28"/>
          <w:lang w:val="ru-RU"/>
        </w:rPr>
        <w:t>202</w:t>
      </w:r>
      <w:r>
        <w:rPr>
          <w:rFonts w:ascii="Times New Roman" w:hAnsi="Times New Roman" w:cs="Times New Roman"/>
          <w:b/>
          <w:sz w:val="32"/>
          <w:szCs w:val="28"/>
          <w:lang w:val="uk-UA"/>
        </w:rPr>
        <w:t>4</w:t>
      </w:r>
      <w:r>
        <w:rPr>
          <w:rFonts w:ascii="Times New Roman" w:hAnsi="Times New Roman" w:cs="Times New Roman"/>
          <w:b/>
          <w:sz w:val="32"/>
          <w:szCs w:val="28"/>
          <w:lang w:val="ru-RU"/>
        </w:rPr>
        <w:br w:type="page"/>
      </w:r>
    </w:p>
    <w:p w14:paraId="278D1D0B">
      <w:pPr>
        <w:spacing w:line="226" w:lineRule="auto"/>
        <w:jc w:val="center"/>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Зміст</w:t>
      </w:r>
    </w:p>
    <w:p w14:paraId="7441A475">
      <w:pPr>
        <w:spacing w:line="226" w:lineRule="auto"/>
        <w:jc w:val="center"/>
        <w:rPr>
          <w:rFonts w:ascii="Times New Roman" w:hAnsi="Times New Roman" w:eastAsia="Times New Roman" w:cs="Times New Roman"/>
          <w:b/>
          <w:color w:val="auto"/>
          <w:spacing w:val="-4"/>
          <w:highlight w:val="white"/>
          <w:lang w:val="uk-UA" w:bidi="ar-SA"/>
        </w:rPr>
      </w:pPr>
    </w:p>
    <w:p w14:paraId="5B327A49">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І. Частина І. Загальні положення</w:t>
      </w:r>
    </w:p>
    <w:p w14:paraId="7AFD2A0F">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w:t>
      </w:r>
    </w:p>
    <w:p w14:paraId="582F3BAB">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1. Вступ</w:t>
      </w:r>
    </w:p>
    <w:p w14:paraId="3823BAA3">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1.1. Призначення закладу загальної середньої освіти та засоби його реалізації</w:t>
      </w:r>
    </w:p>
    <w:p w14:paraId="632FC442">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1.2. Опис моделі випускника закладу</w:t>
      </w:r>
    </w:p>
    <w:p w14:paraId="77BC459D">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1.3. Цілі освітньої діяльності закладу </w:t>
      </w:r>
    </w:p>
    <w:p w14:paraId="2AB347EA">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1.4. Навчальний план та його обґрунтування</w:t>
      </w:r>
    </w:p>
    <w:p w14:paraId="3EF06324">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1.5. Особливості організації освітнього процесу</w:t>
      </w:r>
    </w:p>
    <w:p w14:paraId="34751508">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1.6. Показники реалізації освітньої діяльності</w:t>
      </w:r>
    </w:p>
    <w:p w14:paraId="3EE2C297">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1.7. Процеси розвитку, виховання і соціалізації в закладі</w:t>
      </w:r>
    </w:p>
    <w:p w14:paraId="798336CC">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1.8. Форми організації освітнього процесу</w:t>
      </w:r>
    </w:p>
    <w:p w14:paraId="26BD21BB">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1.9. Забезпечення якості освіти в закладі</w:t>
      </w:r>
    </w:p>
    <w:p w14:paraId="3438041D">
      <w:pPr>
        <w:spacing w:line="226" w:lineRule="auto"/>
        <w:rPr>
          <w:rFonts w:ascii="Times New Roman" w:hAnsi="Times New Roman" w:eastAsia="Times New Roman" w:cs="Times New Roman"/>
          <w:b/>
          <w:color w:val="auto"/>
          <w:spacing w:val="-4"/>
          <w:highlight w:val="white"/>
          <w:lang w:val="uk-UA" w:bidi="ar-SA"/>
        </w:rPr>
      </w:pPr>
    </w:p>
    <w:p w14:paraId="3523E4C6">
      <w:pPr>
        <w:spacing w:line="226" w:lineRule="auto"/>
        <w:rPr>
          <w:rFonts w:ascii="Times New Roman" w:hAnsi="Times New Roman" w:eastAsia="Times New Roman" w:cs="Times New Roman"/>
          <w:b/>
          <w:color w:val="auto"/>
          <w:spacing w:val="-4"/>
          <w:sz w:val="16"/>
          <w:highlight w:val="white"/>
          <w:lang w:val="uk-UA" w:bidi="ar-SA"/>
        </w:rPr>
      </w:pPr>
    </w:p>
    <w:p w14:paraId="4BF16784">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ІІ. Частина ІІ. Освітня програма для початкової школи</w:t>
      </w:r>
    </w:p>
    <w:p w14:paraId="6F47C8E9">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w:t>
      </w:r>
    </w:p>
    <w:p w14:paraId="5697568D">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2.1. Освтні програми. Загальний обсяг навчального навантаження</w:t>
      </w:r>
    </w:p>
    <w:p w14:paraId="0C6E464E">
      <w:pPr>
        <w:spacing w:line="226" w:lineRule="auto"/>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 xml:space="preserve"> 2.2. Вимоги до осіб, які можуть розпочинати навчання за програмою</w:t>
      </w:r>
    </w:p>
    <w:p w14:paraId="0FCA4EA2">
      <w:pPr>
        <w:spacing w:line="225" w:lineRule="auto"/>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highlight w:val="white"/>
          <w:lang w:val="uk-UA" w:bidi="ar-SA"/>
        </w:rPr>
        <w:t xml:space="preserve"> </w:t>
      </w:r>
      <w:r>
        <w:rPr>
          <w:rFonts w:ascii="Times New Roman" w:hAnsi="Times New Roman" w:eastAsia="Times New Roman" w:cs="Times New Roman"/>
          <w:b/>
          <w:color w:val="auto"/>
          <w:spacing w:val="-4"/>
          <w:lang w:val="uk-UA" w:bidi="ar-SA"/>
        </w:rPr>
        <w:t xml:space="preserve">2.3.Очікувані результати навчання </w:t>
      </w:r>
      <w:r>
        <w:rPr>
          <w:rFonts w:ascii="Times New Roman" w:hAnsi="Times New Roman" w:cs="Times New Roman"/>
          <w:b/>
          <w:lang w:val="ru-RU"/>
        </w:rPr>
        <w:t>здобувачів освіти</w:t>
      </w:r>
      <w:r>
        <w:rPr>
          <w:rFonts w:ascii="Times New Roman" w:hAnsi="Times New Roman" w:eastAsia="Times New Roman" w:cs="Times New Roman"/>
          <w:b/>
          <w:color w:val="auto"/>
          <w:spacing w:val="-4"/>
          <w:lang w:val="uk-UA" w:bidi="ar-SA"/>
        </w:rPr>
        <w:t xml:space="preserve"> за освітніми галузями</w:t>
      </w:r>
    </w:p>
    <w:p w14:paraId="065A4605">
      <w:pPr>
        <w:spacing w:line="225" w:lineRule="auto"/>
        <w:jc w:val="both"/>
        <w:rPr>
          <w:rFonts w:ascii="Times New Roman" w:hAnsi="Times New Roman" w:eastAsia="Times New Roman" w:cs="Times New Roman"/>
          <w:b/>
          <w:color w:val="auto"/>
          <w:spacing w:val="-4"/>
          <w:lang w:val="uk-UA" w:bidi="ar-SA"/>
        </w:rPr>
      </w:pPr>
    </w:p>
    <w:p w14:paraId="205C8D19">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highlight w:val="white"/>
          <w:lang w:val="uk-UA" w:bidi="ar-SA"/>
        </w:rPr>
        <w:t>ІІІ. Частина ІІІ. Освітня програма базової середньої освіти</w:t>
      </w:r>
    </w:p>
    <w:p w14:paraId="7A222512">
      <w:pPr>
        <w:spacing w:line="226" w:lineRule="auto"/>
        <w:rPr>
          <w:rFonts w:ascii="Times New Roman" w:hAnsi="Times New Roman" w:eastAsia="Times New Roman" w:cs="Times New Roman"/>
          <w:b/>
          <w:color w:val="auto"/>
          <w:spacing w:val="-4"/>
          <w:lang w:val="uk-UA" w:bidi="ar-SA"/>
        </w:rPr>
      </w:pPr>
    </w:p>
    <w:p w14:paraId="73A2A111">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 xml:space="preserve"> 3.1. Освітня програма. Загальний обсяг навчального навантаження</w:t>
      </w:r>
    </w:p>
    <w:p w14:paraId="59522529">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 xml:space="preserve"> 3.2. Навчальний план</w:t>
      </w:r>
    </w:p>
    <w:p w14:paraId="7BAE8D16">
      <w:pPr>
        <w:spacing w:line="226" w:lineRule="auto"/>
        <w:jc w:val="both"/>
        <w:rPr>
          <w:rFonts w:ascii="Times New Roman" w:hAnsi="Times New Roman" w:eastAsia="Times New Roman" w:cs="Times New Roman"/>
          <w:b/>
          <w:color w:val="FF0000"/>
          <w:spacing w:val="-4"/>
          <w:lang w:val="uk-UA" w:bidi="ar-SA"/>
        </w:rPr>
      </w:pPr>
      <w:r>
        <w:rPr>
          <w:rFonts w:ascii="Times New Roman" w:hAnsi="Times New Roman" w:eastAsia="Times New Roman" w:cs="Times New Roman"/>
          <w:b/>
          <w:color w:val="auto"/>
          <w:spacing w:val="-4"/>
          <w:highlight w:val="white"/>
          <w:lang w:val="uk-UA" w:bidi="ar-SA"/>
        </w:rPr>
        <w:t xml:space="preserve"> 3.3. Перелік навчальних програм</w:t>
      </w:r>
      <w:r>
        <w:rPr>
          <w:rFonts w:ascii="Times New Roman" w:hAnsi="Times New Roman" w:eastAsia="Times New Roman" w:cs="Times New Roman"/>
          <w:b/>
          <w:color w:val="auto"/>
          <w:spacing w:val="-4"/>
          <w:lang w:val="uk-UA" w:bidi="ar-SA"/>
        </w:rPr>
        <w:t xml:space="preserve">. </w:t>
      </w:r>
      <w:r>
        <w:rPr>
          <w:rFonts w:ascii="Times New Roman" w:hAnsi="Times New Roman" w:eastAsia="Times New Roman" w:cs="Times New Roman"/>
          <w:b/>
          <w:color w:val="auto"/>
          <w:spacing w:val="-4"/>
          <w:highlight w:val="white"/>
          <w:lang w:val="uk-UA" w:bidi="ar-SA"/>
        </w:rPr>
        <w:t>Перелік, зміст, тривалість і взаємозвязок освітніх галузей, дисциплін. Логічна послідовність їх вивчення</w:t>
      </w:r>
    </w:p>
    <w:p w14:paraId="5DA9FB43">
      <w:pPr>
        <w:spacing w:line="226" w:lineRule="auto"/>
        <w:rPr>
          <w:rFonts w:ascii="Times New Roman" w:hAnsi="Times New Roman" w:eastAsia="Times New Roman" w:cs="Times New Roman"/>
          <w:b/>
          <w:color w:val="auto"/>
          <w:spacing w:val="-4"/>
          <w:lang w:val="uk-UA" w:bidi="ar-SA"/>
        </w:rPr>
      </w:pPr>
    </w:p>
    <w:p w14:paraId="71E05D51">
      <w:pPr>
        <w:spacing w:line="226" w:lineRule="auto"/>
        <w:rPr>
          <w:rFonts w:ascii="Times New Roman" w:hAnsi="Times New Roman" w:eastAsia="Times New Roman" w:cs="Times New Roman"/>
          <w:b/>
          <w:color w:val="auto"/>
          <w:spacing w:val="-4"/>
          <w:lang w:val="uk-UA" w:bidi="ar-SA"/>
        </w:rPr>
      </w:pPr>
    </w:p>
    <w:p w14:paraId="5CC67A80">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І</w:t>
      </w:r>
      <w:r>
        <w:rPr>
          <w:rFonts w:ascii="Times New Roman" w:hAnsi="Times New Roman" w:eastAsia="Times New Roman" w:cs="Times New Roman"/>
          <w:b/>
          <w:color w:val="auto"/>
          <w:spacing w:val="-4"/>
          <w:lang w:bidi="ar-SA"/>
        </w:rPr>
        <w:t>V</w:t>
      </w:r>
      <w:r>
        <w:rPr>
          <w:rFonts w:ascii="Times New Roman" w:hAnsi="Times New Roman" w:eastAsia="Times New Roman" w:cs="Times New Roman"/>
          <w:b/>
          <w:color w:val="auto"/>
          <w:spacing w:val="-4"/>
          <w:lang w:val="uk-UA" w:bidi="ar-SA"/>
        </w:rPr>
        <w:t xml:space="preserve">. Частина </w:t>
      </w:r>
      <w:r>
        <w:rPr>
          <w:rFonts w:ascii="Times New Roman" w:hAnsi="Times New Roman" w:eastAsia="Times New Roman" w:cs="Times New Roman"/>
          <w:b/>
          <w:color w:val="auto"/>
          <w:spacing w:val="-4"/>
          <w:lang w:bidi="ar-SA"/>
        </w:rPr>
        <w:t>IV</w:t>
      </w:r>
      <w:r>
        <w:rPr>
          <w:rFonts w:ascii="Times New Roman" w:hAnsi="Times New Roman" w:eastAsia="Times New Roman" w:cs="Times New Roman"/>
          <w:b/>
          <w:color w:val="auto"/>
          <w:spacing w:val="-4"/>
          <w:lang w:val="uk-UA" w:bidi="ar-SA"/>
        </w:rPr>
        <w:t xml:space="preserve">. </w:t>
      </w:r>
    </w:p>
    <w:p w14:paraId="1F1D180D">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4.1. Освітня програма профільної школи</w:t>
      </w:r>
    </w:p>
    <w:p w14:paraId="41563B3C">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4.2. Навчальний план</w:t>
      </w:r>
    </w:p>
    <w:p w14:paraId="508A0B76">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4.3. Реалізація освітніх галузей. Очікувані результати навчання за освітніми галузями</w:t>
      </w:r>
    </w:p>
    <w:p w14:paraId="0061CA99">
      <w:pPr>
        <w:spacing w:line="226" w:lineRule="auto"/>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4.4. Очікувані результати навчання за освітніми галузями здобувачів освіти 4.5. Реалізація наскрізних ліній ключових компетентностей</w:t>
      </w:r>
    </w:p>
    <w:p w14:paraId="7755D797">
      <w:pPr>
        <w:spacing w:line="226" w:lineRule="auto"/>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val="uk-UA" w:bidi="ar-SA"/>
        </w:rPr>
        <w:t>4.6. Вимоги до осіб, які можуть розпочинати здобуття профільної середньої освіти</w:t>
      </w:r>
    </w:p>
    <w:p w14:paraId="6267436A">
      <w:pPr>
        <w:spacing w:line="226" w:lineRule="auto"/>
        <w:contextualSpacing/>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val="uk-UA" w:bidi="ar-SA"/>
        </w:rPr>
        <w:t>4.7. Критерії, правила та процедури оцінювання здобувачів освіти</w:t>
      </w:r>
    </w:p>
    <w:p w14:paraId="78AD1C85">
      <w:pPr>
        <w:spacing w:line="226" w:lineRule="auto"/>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4.8. Портрет випускника профільної середньої школи</w:t>
      </w:r>
    </w:p>
    <w:p w14:paraId="5586A4EF">
      <w:pPr>
        <w:spacing w:line="226" w:lineRule="auto"/>
        <w:jc w:val="both"/>
        <w:rPr>
          <w:rFonts w:ascii="Times New Roman" w:hAnsi="Times New Roman" w:eastAsia="Calibri" w:cs="Times New Roman"/>
          <w:b/>
          <w:color w:val="auto"/>
          <w:spacing w:val="-4"/>
          <w:lang w:val="uk-UA"/>
        </w:rPr>
      </w:pPr>
    </w:p>
    <w:p w14:paraId="2729DC3D">
      <w:pPr>
        <w:spacing w:line="225" w:lineRule="auto"/>
        <w:jc w:val="both"/>
        <w:rPr>
          <w:rFonts w:ascii="Times New Roman" w:hAnsi="Times New Roman" w:eastAsia="Times New Roman" w:cs="Times New Roman"/>
          <w:b/>
          <w:color w:val="auto"/>
          <w:spacing w:val="-4"/>
          <w:lang w:val="ru-RU" w:bidi="ar-SA"/>
        </w:rPr>
      </w:pPr>
      <w:r>
        <w:rPr>
          <w:rFonts w:ascii="Times New Roman" w:hAnsi="Times New Roman" w:eastAsia="Calibri" w:cs="Times New Roman"/>
          <w:b/>
          <w:color w:val="auto"/>
          <w:spacing w:val="-4"/>
        </w:rPr>
        <w:t>V</w:t>
      </w:r>
      <w:r>
        <w:rPr>
          <w:rFonts w:ascii="Times New Roman" w:hAnsi="Times New Roman" w:eastAsia="Calibri" w:cs="Times New Roman"/>
          <w:b/>
          <w:color w:val="auto"/>
          <w:spacing w:val="-4"/>
          <w:lang w:val="ru-RU"/>
        </w:rPr>
        <w:t xml:space="preserve">. </w:t>
      </w:r>
      <w:r>
        <w:rPr>
          <w:rFonts w:ascii="Times New Roman" w:hAnsi="Times New Roman" w:eastAsia="Times New Roman" w:cs="Times New Roman"/>
          <w:b/>
          <w:color w:val="auto"/>
          <w:spacing w:val="-4"/>
          <w:lang w:val="uk-UA" w:bidi="ar-SA"/>
        </w:rPr>
        <w:t xml:space="preserve">ЧАСТИНА </w:t>
      </w:r>
      <w:r>
        <w:rPr>
          <w:rFonts w:ascii="Times New Roman" w:hAnsi="Times New Roman" w:eastAsia="Times New Roman" w:cs="Times New Roman"/>
          <w:b/>
          <w:color w:val="auto"/>
          <w:spacing w:val="-4"/>
          <w:lang w:bidi="ar-SA"/>
        </w:rPr>
        <w:t>V</w:t>
      </w:r>
      <w:r>
        <w:rPr>
          <w:rFonts w:ascii="Times New Roman" w:hAnsi="Times New Roman" w:eastAsia="Times New Roman" w:cs="Times New Roman"/>
          <w:b/>
          <w:color w:val="auto"/>
          <w:spacing w:val="-4"/>
          <w:lang w:val="uk-UA" w:bidi="ar-SA"/>
        </w:rPr>
        <w:t>. ІНКЛЮЗИВНЕ НАВЧАННЯ</w:t>
      </w:r>
    </w:p>
    <w:p w14:paraId="72AB0255">
      <w:pPr>
        <w:spacing w:line="225" w:lineRule="auto"/>
        <w:jc w:val="both"/>
        <w:rPr>
          <w:rFonts w:ascii="Times New Roman" w:hAnsi="Times New Roman" w:eastAsia="Times New Roman" w:cs="Times New Roman"/>
          <w:b/>
          <w:color w:val="auto"/>
          <w:spacing w:val="-4"/>
          <w:lang w:val="uk-UA" w:bidi="ar-SA"/>
        </w:rPr>
      </w:pPr>
    </w:p>
    <w:p w14:paraId="0152DE5F">
      <w:pPr>
        <w:spacing w:line="225" w:lineRule="auto"/>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bidi="ar-SA"/>
        </w:rPr>
        <w:t>VI</w:t>
      </w:r>
      <w:r>
        <w:rPr>
          <w:rFonts w:ascii="Times New Roman" w:hAnsi="Times New Roman" w:eastAsia="Times New Roman" w:cs="Times New Roman"/>
          <w:b/>
          <w:color w:val="auto"/>
          <w:spacing w:val="-4"/>
          <w:lang w:val="uk-UA" w:bidi="ar-SA"/>
        </w:rPr>
        <w:t>. Індивідуальна форма навчання</w:t>
      </w:r>
    </w:p>
    <w:p w14:paraId="1BCC6901">
      <w:pPr>
        <w:spacing w:line="225" w:lineRule="auto"/>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bidi="ar-SA"/>
        </w:rPr>
        <w:t>VII</w:t>
      </w:r>
      <w:r>
        <w:rPr>
          <w:rFonts w:ascii="Times New Roman" w:hAnsi="Times New Roman" w:eastAsia="Times New Roman" w:cs="Times New Roman"/>
          <w:b/>
          <w:color w:val="auto"/>
          <w:spacing w:val="-4"/>
          <w:lang w:val="uk-UA" w:bidi="ar-SA"/>
        </w:rPr>
        <w:t>.Навчальний план для 1-4 класів</w:t>
      </w:r>
    </w:p>
    <w:p w14:paraId="1A32BACB">
      <w:pPr>
        <w:spacing w:line="226" w:lineRule="auto"/>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rPr>
        <w:t>VIII</w:t>
      </w:r>
      <w:r>
        <w:rPr>
          <w:rFonts w:ascii="Times New Roman" w:hAnsi="Times New Roman" w:eastAsia="Calibri" w:cs="Times New Roman"/>
          <w:b/>
          <w:color w:val="auto"/>
          <w:spacing w:val="-4"/>
          <w:lang w:val="uk-UA"/>
        </w:rPr>
        <w:t>. Робочий навчальний план для учня 3 класу</w:t>
      </w:r>
    </w:p>
    <w:p w14:paraId="4CC3595E">
      <w:pPr>
        <w:spacing w:line="226" w:lineRule="auto"/>
        <w:contextualSpacing/>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bidi="ar-SA"/>
        </w:rPr>
        <w:t>IX</w:t>
      </w:r>
      <w:r>
        <w:rPr>
          <w:rFonts w:ascii="Times New Roman" w:hAnsi="Times New Roman" w:eastAsia="Calibri" w:cs="Times New Roman"/>
          <w:b/>
          <w:color w:val="auto"/>
          <w:spacing w:val="-4"/>
          <w:lang w:val="uk-UA" w:bidi="ar-SA"/>
        </w:rPr>
        <w:t>. Навчальний план для 5 класу</w:t>
      </w:r>
    </w:p>
    <w:p w14:paraId="5DCA9574">
      <w:pPr>
        <w:spacing w:line="226" w:lineRule="auto"/>
        <w:contextualSpacing/>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bidi="ar-SA"/>
        </w:rPr>
        <w:t>X</w:t>
      </w:r>
      <w:r>
        <w:rPr>
          <w:rFonts w:ascii="Times New Roman" w:hAnsi="Times New Roman" w:eastAsia="Calibri" w:cs="Times New Roman"/>
          <w:b/>
          <w:color w:val="auto"/>
          <w:spacing w:val="-4"/>
          <w:lang w:val="ru-RU" w:bidi="ar-SA"/>
        </w:rPr>
        <w:t>.</w:t>
      </w:r>
      <w:r>
        <w:rPr>
          <w:rFonts w:ascii="Times New Roman" w:hAnsi="Times New Roman" w:eastAsia="Calibri" w:cs="Times New Roman"/>
          <w:b/>
          <w:color w:val="auto"/>
          <w:spacing w:val="-4"/>
          <w:lang w:val="uk-UA" w:bidi="ar-SA"/>
        </w:rPr>
        <w:t xml:space="preserve"> Робочий навчальний план учня 5 класу</w:t>
      </w:r>
    </w:p>
    <w:p w14:paraId="66319235">
      <w:pPr>
        <w:spacing w:line="226" w:lineRule="auto"/>
        <w:contextualSpacing/>
        <w:jc w:val="both"/>
        <w:rPr>
          <w:rFonts w:ascii="Times New Roman" w:hAnsi="Times New Roman" w:eastAsia="Calibri" w:cs="Times New Roman"/>
          <w:b/>
          <w:color w:val="auto"/>
          <w:spacing w:val="-4"/>
          <w:lang w:val="ru-RU" w:bidi="ar-SA"/>
        </w:rPr>
      </w:pPr>
      <w:r>
        <w:rPr>
          <w:rFonts w:ascii="Times New Roman" w:hAnsi="Times New Roman" w:eastAsia="Calibri" w:cs="Times New Roman"/>
          <w:b/>
          <w:color w:val="auto"/>
          <w:spacing w:val="-4"/>
          <w:lang w:bidi="ar-SA"/>
        </w:rPr>
        <w:t>XI</w:t>
      </w:r>
      <w:r>
        <w:rPr>
          <w:rFonts w:ascii="Times New Roman" w:hAnsi="Times New Roman" w:eastAsia="Calibri" w:cs="Times New Roman"/>
          <w:b/>
          <w:color w:val="auto"/>
          <w:spacing w:val="-4"/>
          <w:lang w:val="ru-RU" w:bidi="ar-SA"/>
        </w:rPr>
        <w:t>. Навчальний план для 6-7 класів</w:t>
      </w:r>
    </w:p>
    <w:p w14:paraId="4BAAE5A6">
      <w:pPr>
        <w:spacing w:line="226" w:lineRule="auto"/>
        <w:contextualSpacing/>
        <w:jc w:val="both"/>
        <w:rPr>
          <w:rFonts w:ascii="Times New Roman" w:hAnsi="Times New Roman" w:eastAsia="Calibri" w:cs="Times New Roman"/>
          <w:b/>
          <w:color w:val="auto"/>
          <w:spacing w:val="-4"/>
          <w:lang w:val="ru-RU" w:bidi="ar-SA"/>
        </w:rPr>
      </w:pPr>
      <w:r>
        <w:rPr>
          <w:rFonts w:ascii="Times New Roman" w:hAnsi="Times New Roman" w:eastAsia="Calibri" w:cs="Times New Roman"/>
          <w:b/>
          <w:color w:val="auto"/>
          <w:spacing w:val="-4"/>
          <w:lang w:bidi="ar-SA"/>
        </w:rPr>
        <w:t>XII</w:t>
      </w:r>
      <w:r>
        <w:rPr>
          <w:rFonts w:ascii="Times New Roman" w:hAnsi="Times New Roman" w:eastAsia="Calibri" w:cs="Times New Roman"/>
          <w:b/>
          <w:color w:val="auto"/>
          <w:spacing w:val="-4"/>
          <w:lang w:val="ru-RU" w:bidi="ar-SA"/>
        </w:rPr>
        <w:t>. Навчальний план для 8-9 класів</w:t>
      </w:r>
    </w:p>
    <w:p w14:paraId="32C02128">
      <w:pPr>
        <w:spacing w:line="226" w:lineRule="auto"/>
        <w:contextualSpacing/>
        <w:jc w:val="both"/>
        <w:rPr>
          <w:rFonts w:ascii="Times New Roman" w:hAnsi="Times New Roman" w:eastAsia="Calibri" w:cs="Times New Roman"/>
          <w:b/>
          <w:color w:val="auto"/>
          <w:spacing w:val="-4"/>
          <w:lang w:val="ru-RU" w:bidi="ar-SA"/>
        </w:rPr>
      </w:pPr>
      <w:r>
        <w:rPr>
          <w:rFonts w:ascii="Times New Roman" w:hAnsi="Times New Roman" w:eastAsia="Calibri" w:cs="Times New Roman"/>
          <w:b/>
          <w:color w:val="auto"/>
          <w:spacing w:val="-4"/>
          <w:lang w:bidi="ar-SA"/>
        </w:rPr>
        <w:t>XIII</w:t>
      </w:r>
      <w:r>
        <w:rPr>
          <w:rFonts w:ascii="Times New Roman" w:hAnsi="Times New Roman" w:eastAsia="Calibri" w:cs="Times New Roman"/>
          <w:b/>
          <w:color w:val="auto"/>
          <w:spacing w:val="-4"/>
          <w:lang w:val="ru-RU" w:bidi="ar-SA"/>
        </w:rPr>
        <w:t>. Навчальний план для 10-11 класів</w:t>
      </w:r>
    </w:p>
    <w:p w14:paraId="73C2ADE3">
      <w:pPr>
        <w:spacing w:line="226" w:lineRule="auto"/>
        <w:contextualSpacing/>
        <w:jc w:val="both"/>
        <w:rPr>
          <w:rFonts w:ascii="Times New Roman" w:hAnsi="Times New Roman" w:eastAsia="Calibri" w:cs="Times New Roman"/>
          <w:b/>
          <w:color w:val="auto"/>
          <w:spacing w:val="-4"/>
          <w:lang w:val="ru-RU" w:bidi="ar-SA"/>
        </w:rPr>
      </w:pPr>
    </w:p>
    <w:p w14:paraId="0305E2A4">
      <w:pPr>
        <w:spacing w:line="226" w:lineRule="auto"/>
        <w:contextualSpacing/>
        <w:jc w:val="both"/>
        <w:rPr>
          <w:rFonts w:ascii="Times New Roman" w:hAnsi="Times New Roman" w:eastAsia="Calibri" w:cs="Times New Roman"/>
          <w:b/>
          <w:color w:val="auto"/>
          <w:spacing w:val="-4"/>
          <w:lang w:val="ru-RU" w:bidi="ar-SA"/>
        </w:rPr>
      </w:pPr>
      <w:r>
        <w:rPr>
          <w:rFonts w:ascii="Times New Roman" w:hAnsi="Times New Roman" w:eastAsia="Calibri" w:cs="Times New Roman"/>
          <w:b/>
          <w:color w:val="auto"/>
          <w:spacing w:val="-4"/>
          <w:lang w:bidi="ar-SA"/>
        </w:rPr>
        <w:t>XIV</w:t>
      </w:r>
      <w:r>
        <w:rPr>
          <w:rFonts w:ascii="Times New Roman" w:hAnsi="Times New Roman" w:eastAsia="Calibri" w:cs="Times New Roman"/>
          <w:b/>
          <w:color w:val="auto"/>
          <w:spacing w:val="-4"/>
          <w:lang w:val="ru-RU" w:bidi="ar-SA"/>
        </w:rPr>
        <w:t>. Перелік программ, за якими здійснюється вивчення предметів варіативної складової</w:t>
      </w:r>
    </w:p>
    <w:p w14:paraId="5C5CCFB9">
      <w:pPr>
        <w:spacing w:line="226" w:lineRule="auto"/>
        <w:ind w:firstLine="708"/>
        <w:contextualSpacing/>
        <w:jc w:val="both"/>
        <w:rPr>
          <w:rFonts w:ascii="Times New Roman" w:hAnsi="Times New Roman" w:eastAsia="Calibri" w:cs="Times New Roman"/>
          <w:b/>
          <w:color w:val="auto"/>
          <w:spacing w:val="-4"/>
          <w:sz w:val="16"/>
          <w:lang w:val="uk-UA" w:bidi="ar-SA"/>
        </w:rPr>
      </w:pPr>
    </w:p>
    <w:p w14:paraId="3754771B">
      <w:pPr>
        <w:spacing w:line="226" w:lineRule="auto"/>
        <w:jc w:val="both"/>
        <w:rPr>
          <w:rFonts w:ascii="Times New Roman" w:hAnsi="Times New Roman" w:eastAsia="Calibri" w:cs="Times New Roman"/>
          <w:color w:val="auto"/>
          <w:spacing w:val="-4"/>
          <w:lang w:val="uk-UA" w:bidi="ar-SA"/>
        </w:rPr>
      </w:pPr>
    </w:p>
    <w:p w14:paraId="75855B7D">
      <w:pPr>
        <w:spacing w:line="226" w:lineRule="auto"/>
        <w:ind w:firstLine="709"/>
        <w:jc w:val="both"/>
        <w:rPr>
          <w:rFonts w:ascii="Times New Roman" w:hAnsi="Times New Roman" w:eastAsia="Calibri" w:cs="Times New Roman"/>
          <w:color w:val="auto"/>
          <w:spacing w:val="-4"/>
          <w:sz w:val="16"/>
          <w:lang w:val="uk-UA" w:bidi="ar-SA"/>
        </w:rPr>
      </w:pPr>
    </w:p>
    <w:p w14:paraId="6CCB8744">
      <w:pPr>
        <w:spacing w:line="226" w:lineRule="auto"/>
        <w:rPr>
          <w:rFonts w:ascii="Times New Roman" w:hAnsi="Times New Roman" w:eastAsia="Times New Roman" w:cs="Times New Roman"/>
          <w:b/>
          <w:color w:val="auto"/>
          <w:spacing w:val="-4"/>
          <w:lang w:val="uk-UA" w:bidi="ar-SA"/>
        </w:rPr>
      </w:pPr>
    </w:p>
    <w:p w14:paraId="5269F2CD">
      <w:pPr>
        <w:spacing w:line="226" w:lineRule="auto"/>
        <w:rPr>
          <w:rFonts w:ascii="Times New Roman" w:hAnsi="Times New Roman" w:eastAsia="Times New Roman" w:cs="Times New Roman"/>
          <w:b/>
          <w:color w:val="auto"/>
          <w:spacing w:val="-4"/>
          <w:highlight w:val="white"/>
          <w:lang w:val="uk-UA" w:bidi="ar-SA"/>
        </w:rPr>
      </w:pPr>
    </w:p>
    <w:p w14:paraId="3F4216B9">
      <w:pPr>
        <w:spacing w:line="226" w:lineRule="auto"/>
        <w:jc w:val="center"/>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ЧАСТИНА І. ЗАГАЛЬНІ ПОЛОЖЕННЯ</w:t>
      </w:r>
    </w:p>
    <w:p w14:paraId="1231AD86">
      <w:pPr>
        <w:spacing w:line="226" w:lineRule="auto"/>
        <w:ind w:firstLine="709"/>
        <w:jc w:val="center"/>
        <w:rPr>
          <w:rFonts w:ascii="Times New Roman" w:hAnsi="Times New Roman" w:eastAsia="Times New Roman" w:cs="Times New Roman"/>
          <w:b/>
          <w:color w:val="auto"/>
          <w:spacing w:val="-4"/>
          <w:sz w:val="16"/>
          <w:highlight w:val="white"/>
          <w:lang w:val="uk-UA" w:bidi="ar-SA"/>
        </w:rPr>
      </w:pPr>
    </w:p>
    <w:p w14:paraId="643A42DD">
      <w:pPr>
        <w:spacing w:line="226" w:lineRule="auto"/>
        <w:jc w:val="center"/>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Вступ</w:t>
      </w:r>
    </w:p>
    <w:p w14:paraId="2D611CFF">
      <w:pPr>
        <w:spacing w:line="226" w:lineRule="auto"/>
        <w:ind w:firstLine="709"/>
        <w:jc w:val="center"/>
        <w:rPr>
          <w:rFonts w:ascii="Times New Roman" w:hAnsi="Times New Roman" w:eastAsia="Times New Roman" w:cs="Times New Roman"/>
          <w:color w:val="auto"/>
          <w:spacing w:val="-4"/>
          <w:sz w:val="16"/>
          <w:highlight w:val="white"/>
          <w:lang w:val="uk-UA" w:bidi="ar-SA"/>
        </w:rPr>
      </w:pPr>
    </w:p>
    <w:p w14:paraId="69E17B6A">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color w:val="auto"/>
          <w:spacing w:val="-4"/>
          <w:highlight w:val="white"/>
          <w:lang w:val="uk-UA" w:bidi="ar-SA"/>
        </w:rPr>
        <w:t xml:space="preserve">Відповідно до </w:t>
      </w:r>
      <w:r>
        <w:rPr>
          <w:rFonts w:ascii="Times New Roman" w:hAnsi="Times New Roman" w:eastAsia="Times New Roman" w:cs="Times New Roman"/>
          <w:bCs/>
          <w:color w:val="auto"/>
          <w:spacing w:val="-4"/>
          <w:lang w:val="uk-UA" w:eastAsia="uk-UA"/>
        </w:rPr>
        <w:t>статті 1 Закону України «Про освіту»</w:t>
      </w:r>
      <w:r>
        <w:rPr>
          <w:rFonts w:ascii="Times New Roman" w:hAnsi="Times New Roman" w:eastAsia="Times New Roman" w:cs="Times New Roman"/>
          <w:b/>
          <w:bCs/>
          <w:color w:val="auto"/>
          <w:spacing w:val="-4"/>
          <w:lang w:val="uk-UA" w:eastAsia="uk-UA"/>
        </w:rPr>
        <w:t xml:space="preserve"> </w:t>
      </w:r>
      <w:r>
        <w:rPr>
          <w:rFonts w:ascii="Times New Roman" w:hAnsi="Times New Roman" w:eastAsia="Times New Roman" w:cs="Times New Roman"/>
          <w:bCs/>
          <w:color w:val="auto"/>
          <w:spacing w:val="-4"/>
          <w:lang w:val="uk-UA" w:eastAsia="uk-UA"/>
        </w:rPr>
        <w:t xml:space="preserve">заклад загальної середньої освіти реалізує </w:t>
      </w:r>
      <w:r>
        <w:rPr>
          <w:rFonts w:ascii="Times New Roman" w:hAnsi="Times New Roman" w:eastAsia="Times New Roman" w:cs="Times New Roman"/>
          <w:color w:val="auto"/>
          <w:spacing w:val="-4"/>
          <w:lang w:val="uk-UA" w:eastAsia="uk-UA"/>
        </w:rPr>
        <w:t>автономію, що означає право суб’єкта освітньої діяльності на самоврядування, яке полягає в його самостійності, неза</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леж</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ності та відповідальності у прийнятті рішень щодо ака</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деміч</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них (освітніх), організаційних, фінансових, кадрових та інших питань діяльності.</w:t>
      </w:r>
    </w:p>
    <w:p w14:paraId="75D466DF">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bookmarkStart w:id="0" w:name="n11"/>
      <w:bookmarkEnd w:id="0"/>
      <w:r>
        <w:rPr>
          <w:rFonts w:ascii="Times New Roman" w:hAnsi="Times New Roman" w:eastAsia="Times New Roman" w:cs="Times New Roman"/>
          <w:spacing w:val="-4"/>
          <w:lang w:val="uk-UA" w:eastAsia="uk-UA"/>
        </w:rPr>
        <w:t xml:space="preserve">В освітньому процесі реалізується академічна свобода, що передбачає </w:t>
      </w:r>
      <w:r>
        <w:rPr>
          <w:rFonts w:ascii="Times New Roman" w:hAnsi="Times New Roman" w:eastAsia="Times New Roman" w:cs="Times New Roman"/>
          <w:color w:val="auto"/>
          <w:spacing w:val="-4"/>
          <w:lang w:val="uk-UA" w:eastAsia="uk-UA"/>
        </w:rPr>
        <w:t>самостійність і незалежність учасників освітнього процесу під час провадження педа</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w:t>
      </w:r>
      <w:r>
        <w:rPr>
          <w:rFonts w:ascii="Times New Roman" w:hAnsi="Times New Roman" w:eastAsia="Times New Roman" w:cs="Times New Roman"/>
          <w:bCs/>
          <w:color w:val="auto"/>
          <w:spacing w:val="-4"/>
          <w:lang w:val="uk-UA" w:eastAsia="uk-UA"/>
        </w:rPr>
        <w:t>стаття 1 Закону України «Про освіту»</w:t>
      </w:r>
      <w:r>
        <w:rPr>
          <w:rFonts w:ascii="Times New Roman" w:hAnsi="Times New Roman" w:eastAsia="Times New Roman" w:cs="Times New Roman"/>
          <w:color w:val="auto"/>
          <w:spacing w:val="-4"/>
          <w:lang w:val="uk-UA" w:eastAsia="uk-UA"/>
        </w:rPr>
        <w:t>).</w:t>
      </w:r>
    </w:p>
    <w:p w14:paraId="1FB29A5B">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bookmarkStart w:id="1" w:name="n489"/>
      <w:bookmarkEnd w:id="1"/>
      <w:r>
        <w:rPr>
          <w:rFonts w:ascii="Times New Roman" w:hAnsi="Times New Roman" w:eastAsia="Times New Roman" w:cs="Times New Roman"/>
          <w:color w:val="auto"/>
          <w:spacing w:val="-4"/>
          <w:lang w:val="uk-UA" w:eastAsia="uk-UA"/>
        </w:rPr>
        <w:t xml:space="preserve">Освітня програма Любарецького ліцею є </w:t>
      </w:r>
      <w:r>
        <w:rPr>
          <w:rFonts w:ascii="Times New Roman" w:hAnsi="Times New Roman" w:eastAsia="Times New Roman" w:cs="Times New Roman"/>
          <w:spacing w:val="-4"/>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стаття 1 Закону України «Про повну загальну середню освіту»</w:t>
      </w:r>
      <w:r>
        <w:rPr>
          <w:rFonts w:ascii="Times New Roman" w:hAnsi="Times New Roman" w:eastAsia="Times New Roman" w:cs="Times New Roman"/>
          <w:color w:val="auto"/>
          <w:spacing w:val="-4"/>
          <w:lang w:val="uk-UA" w:eastAsia="uk-UA"/>
        </w:rPr>
        <w:t>).</w:t>
      </w:r>
    </w:p>
    <w:p w14:paraId="542AD153">
      <w:pPr>
        <w:pStyle w:val="107"/>
        <w:widowControl w:val="0"/>
        <w:shd w:val="clear" w:color="auto" w:fill="FFFFFF"/>
        <w:spacing w:before="0" w:beforeAutospacing="0" w:after="0" w:afterAutospacing="0" w:line="226" w:lineRule="auto"/>
        <w:ind w:firstLine="450"/>
        <w:jc w:val="both"/>
        <w:rPr>
          <w:color w:val="000000"/>
          <w:spacing w:val="-4"/>
          <w:lang w:val="ru-RU"/>
        </w:rPr>
      </w:pPr>
      <w:r>
        <w:rPr>
          <w:color w:val="000000"/>
          <w:spacing w:val="-4"/>
        </w:rPr>
        <w:t>Основою для розроблення освітньої програми є стандарти освіти відповідного рівня</w:t>
      </w:r>
      <w:r>
        <w:rPr>
          <w:color w:val="000000"/>
          <w:spacing w:val="-4"/>
          <w:lang w:val="ru-RU"/>
        </w:rPr>
        <w:t>.</w:t>
      </w:r>
    </w:p>
    <w:p w14:paraId="6EF5DF2A">
      <w:pPr>
        <w:pStyle w:val="107"/>
        <w:widowControl w:val="0"/>
        <w:shd w:val="clear" w:color="auto" w:fill="FFFFFF"/>
        <w:spacing w:before="0" w:beforeAutospacing="0" w:after="0" w:afterAutospacing="0" w:line="226" w:lineRule="auto"/>
        <w:ind w:firstLine="450"/>
        <w:jc w:val="both"/>
        <w:rPr>
          <w:color w:val="000000"/>
          <w:spacing w:val="-4"/>
        </w:rPr>
      </w:pPr>
      <w:bookmarkStart w:id="2" w:name="n490"/>
      <w:bookmarkEnd w:id="2"/>
      <w:r>
        <w:rPr>
          <w:color w:val="000000"/>
          <w:spacing w:val="-4"/>
        </w:rPr>
        <w:t>Освітня програма містить:</w:t>
      </w:r>
    </w:p>
    <w:p w14:paraId="71ECC3E3">
      <w:pPr>
        <w:pStyle w:val="107"/>
        <w:widowControl w:val="0"/>
        <w:shd w:val="clear" w:color="auto" w:fill="FFFFFF"/>
        <w:spacing w:before="0" w:beforeAutospacing="0" w:after="0" w:afterAutospacing="0" w:line="226" w:lineRule="auto"/>
        <w:ind w:firstLine="450"/>
        <w:jc w:val="both"/>
        <w:rPr>
          <w:spacing w:val="-4"/>
        </w:rPr>
      </w:pPr>
      <w:bookmarkStart w:id="3" w:name="n491"/>
      <w:bookmarkEnd w:id="3"/>
      <w:r>
        <w:rPr>
          <w:color w:val="000000"/>
          <w:spacing w:val="-4"/>
        </w:rPr>
        <w:t>вимоги до осіб, які можуть розпочати навчання за програмою;</w:t>
      </w:r>
    </w:p>
    <w:p w14:paraId="0EEE3F17">
      <w:pPr>
        <w:pStyle w:val="107"/>
        <w:widowControl w:val="0"/>
        <w:shd w:val="clear" w:color="auto" w:fill="FFFFFF"/>
        <w:spacing w:before="0" w:beforeAutospacing="0" w:after="0" w:afterAutospacing="0" w:line="226" w:lineRule="auto"/>
        <w:ind w:firstLine="450"/>
        <w:jc w:val="both"/>
        <w:rPr>
          <w:color w:val="000000"/>
          <w:spacing w:val="-4"/>
        </w:rPr>
      </w:pPr>
      <w:bookmarkStart w:id="4" w:name="n492"/>
      <w:bookmarkEnd w:id="4"/>
      <w:r>
        <w:rPr>
          <w:color w:val="000000"/>
          <w:spacing w:val="-4"/>
        </w:rPr>
        <w:t>перелік освітніх компонентів та їх логічну послідовність;</w:t>
      </w:r>
    </w:p>
    <w:p w14:paraId="4AD6E226">
      <w:pPr>
        <w:pStyle w:val="107"/>
        <w:widowControl w:val="0"/>
        <w:shd w:val="clear" w:color="auto" w:fill="FFFFFF"/>
        <w:spacing w:before="0" w:beforeAutospacing="0" w:after="0" w:afterAutospacing="0" w:line="226" w:lineRule="auto"/>
        <w:ind w:firstLine="450"/>
        <w:jc w:val="both"/>
        <w:rPr>
          <w:color w:val="000000"/>
          <w:spacing w:val="-4"/>
          <w:lang w:val="ru-RU"/>
        </w:rPr>
      </w:pPr>
      <w:bookmarkStart w:id="5" w:name="n493"/>
      <w:bookmarkEnd w:id="5"/>
      <w:r>
        <w:rPr>
          <w:color w:val="000000"/>
          <w:spacing w:val="-4"/>
        </w:rPr>
        <w:t>загальний обсяг навчального навантаження та очікувані результати навчання здобувачів освіти</w:t>
      </w:r>
      <w:r>
        <w:rPr>
          <w:color w:val="000000"/>
          <w:spacing w:val="-4"/>
          <w:lang w:val="ru-RU"/>
        </w:rPr>
        <w:t>;</w:t>
      </w:r>
    </w:p>
    <w:p w14:paraId="0C1E3BA3">
      <w:pPr>
        <w:pStyle w:val="107"/>
        <w:widowControl w:val="0"/>
        <w:shd w:val="clear" w:color="auto" w:fill="FFFFFF"/>
        <w:spacing w:before="0" w:beforeAutospacing="0" w:after="0" w:afterAutospacing="0" w:line="226" w:lineRule="auto"/>
        <w:ind w:firstLine="450"/>
        <w:jc w:val="both"/>
        <w:rPr>
          <w:spacing w:val="-4"/>
        </w:rPr>
      </w:pPr>
      <w:r>
        <w:rPr>
          <w:spacing w:val="-4"/>
        </w:rPr>
        <w:t>структур</w:t>
      </w:r>
      <w:r>
        <w:rPr>
          <w:spacing w:val="-4"/>
          <w:lang w:val="ru-RU"/>
        </w:rPr>
        <w:t>у</w:t>
      </w:r>
      <w:r>
        <w:rPr>
          <w:spacing w:val="-4"/>
        </w:rPr>
        <w:t xml:space="preserve"> програми і</w:t>
      </w:r>
      <w:r>
        <w:rPr>
          <w:spacing w:val="-4"/>
          <w:lang w:val="ru-RU"/>
        </w:rPr>
        <w:t xml:space="preserve">з зазначенням, </w:t>
      </w:r>
      <w:r>
        <w:rPr>
          <w:spacing w:val="-4"/>
        </w:rPr>
        <w:t>на які навчальні роки вона використо</w:t>
      </w:r>
      <w:r>
        <w:rPr>
          <w:spacing w:val="-4"/>
        </w:rPr>
        <w:softHyphen/>
      </w:r>
      <w:r>
        <w:rPr>
          <w:spacing w:val="-4"/>
        </w:rPr>
        <w:t>вується (за необхідності – зазначаються накази про внесення змін до освітньої програми).</w:t>
      </w:r>
    </w:p>
    <w:p w14:paraId="5214A05E">
      <w:pPr>
        <w:pStyle w:val="107"/>
        <w:widowControl w:val="0"/>
        <w:shd w:val="clear" w:color="auto" w:fill="FFFFFF"/>
        <w:spacing w:before="0" w:beforeAutospacing="0" w:after="0" w:afterAutospacing="0" w:line="226" w:lineRule="auto"/>
        <w:ind w:firstLine="450"/>
        <w:jc w:val="both"/>
        <w:rPr>
          <w:color w:val="000000"/>
          <w:spacing w:val="-4"/>
        </w:rPr>
      </w:pPr>
      <w:bookmarkStart w:id="6" w:name="n495"/>
      <w:bookmarkEnd w:id="6"/>
      <w:bookmarkStart w:id="7" w:name="n494"/>
      <w:bookmarkEnd w:id="7"/>
      <w:r>
        <w:rPr>
          <w:color w:val="000000"/>
          <w:spacing w:val="-4"/>
        </w:rPr>
        <w:t>Освітн</w:t>
      </w:r>
      <w:r>
        <w:rPr>
          <w:color w:val="000000"/>
          <w:spacing w:val="-4"/>
          <w:lang w:val="ru-RU"/>
        </w:rPr>
        <w:t xml:space="preserve">я </w:t>
      </w:r>
      <w:r>
        <w:rPr>
          <w:color w:val="000000"/>
          <w:spacing w:val="-4"/>
        </w:rPr>
        <w:t>програм</w:t>
      </w:r>
      <w:r>
        <w:rPr>
          <w:color w:val="000000"/>
          <w:spacing w:val="-4"/>
          <w:lang w:val="ru-RU"/>
        </w:rPr>
        <w:t xml:space="preserve">а </w:t>
      </w:r>
      <w:r>
        <w:rPr>
          <w:color w:val="000000"/>
          <w:spacing w:val="-4"/>
        </w:rPr>
        <w:t>передбачає освітні компоненти для вільного вибору здобувачів освіти.</w:t>
      </w:r>
    </w:p>
    <w:p w14:paraId="74765DB8">
      <w:pPr>
        <w:pStyle w:val="107"/>
        <w:widowControl w:val="0"/>
        <w:shd w:val="clear" w:color="auto" w:fill="FFFFFF"/>
        <w:spacing w:before="0" w:beforeAutospacing="0" w:after="0" w:afterAutospacing="0" w:line="226" w:lineRule="auto"/>
        <w:ind w:firstLine="450"/>
        <w:jc w:val="both"/>
        <w:rPr>
          <w:color w:val="000000"/>
          <w:spacing w:val="-4"/>
        </w:rPr>
      </w:pPr>
      <w:bookmarkStart w:id="8" w:name="n496"/>
      <w:bookmarkEnd w:id="8"/>
      <w:r>
        <w:rPr>
          <w:color w:val="000000"/>
          <w:spacing w:val="-4"/>
        </w:rPr>
        <w:t>Закладом освіти використано типові та інші освітні програми, які розробляються і затверджуються відповідно до Закону України «Про повну загальну середню освіту» та спеціальних законів.</w:t>
      </w:r>
    </w:p>
    <w:p w14:paraId="648C2777">
      <w:pPr>
        <w:pStyle w:val="107"/>
        <w:widowControl w:val="0"/>
        <w:shd w:val="clear" w:color="auto" w:fill="FFFFFF"/>
        <w:spacing w:before="0" w:beforeAutospacing="0" w:after="0" w:afterAutospacing="0" w:line="226" w:lineRule="auto"/>
        <w:ind w:firstLine="450"/>
        <w:jc w:val="both"/>
        <w:rPr>
          <w:color w:val="000000"/>
          <w:spacing w:val="-4"/>
        </w:rPr>
      </w:pPr>
      <w:bookmarkStart w:id="9" w:name="n497"/>
      <w:bookmarkEnd w:id="9"/>
      <w:bookmarkStart w:id="10" w:name="n498"/>
      <w:bookmarkEnd w:id="10"/>
      <w:r>
        <w:rPr>
          <w:color w:val="000000"/>
          <w:spacing w:val="-4"/>
        </w:rPr>
        <w:t xml:space="preserve">Освітня програма </w:t>
      </w:r>
      <w:r>
        <w:rPr>
          <w:spacing w:val="-4"/>
        </w:rPr>
        <w:t>має</w:t>
      </w:r>
      <w:r>
        <w:rPr>
          <w:color w:val="FF0000"/>
          <w:spacing w:val="-4"/>
        </w:rPr>
        <w:t xml:space="preserve"> </w:t>
      </w:r>
      <w:r>
        <w:rPr>
          <w:color w:val="000000"/>
          <w:spacing w:val="-4"/>
        </w:rPr>
        <w:t>корекційно-розвитковий складник для осіб з особливими освітніми потребами (</w:t>
      </w:r>
      <w:r>
        <w:rPr>
          <w:bCs/>
          <w:spacing w:val="-4"/>
        </w:rPr>
        <w:t>стаття 33 Закону України «Про повну загальну середню освіту»</w:t>
      </w:r>
      <w:r>
        <w:rPr>
          <w:color w:val="000000"/>
          <w:spacing w:val="-4"/>
        </w:rPr>
        <w:t>).</w:t>
      </w:r>
    </w:p>
    <w:p w14:paraId="38BE265E">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b/>
          <w:color w:val="auto"/>
          <w:spacing w:val="-4"/>
          <w:lang w:val="uk-UA" w:eastAsia="uk-UA"/>
        </w:rPr>
        <w:t>Освітній процес у Любарецькому ліцеї</w:t>
      </w:r>
      <w:r>
        <w:rPr>
          <w:rFonts w:ascii="Times New Roman" w:hAnsi="Times New Roman" w:eastAsia="Times New Roman" w:cs="Times New Roman"/>
          <w:color w:val="auto"/>
          <w:spacing w:val="-4"/>
          <w:lang w:val="uk-UA" w:eastAsia="uk-UA"/>
        </w:rPr>
        <w:t xml:space="preserve"> є системою </w:t>
      </w:r>
      <w:r>
        <w:rPr>
          <w:rFonts w:ascii="Times New Roman" w:hAnsi="Times New Roman" w:eastAsia="Times New Roman" w:cs="Times New Roman"/>
          <w:spacing w:val="-4"/>
          <w:lang w:val="uk-UA"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стаття 1 Закону України «Про загальну середню освіту»</w:t>
      </w:r>
      <w:r>
        <w:rPr>
          <w:rFonts w:ascii="Times New Roman" w:hAnsi="Times New Roman" w:eastAsia="Times New Roman" w:cs="Times New Roman"/>
          <w:color w:val="auto"/>
          <w:spacing w:val="-4"/>
          <w:lang w:val="uk-UA" w:eastAsia="uk-UA"/>
        </w:rPr>
        <w:t>).</w:t>
      </w:r>
    </w:p>
    <w:p w14:paraId="4F26FE3C">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b/>
          <w:color w:val="auto"/>
          <w:spacing w:val="-4"/>
          <w:lang w:val="uk-UA" w:eastAsia="uk-UA"/>
        </w:rPr>
        <w:t xml:space="preserve">Освітня діяльність </w:t>
      </w:r>
      <w:r>
        <w:rPr>
          <w:rFonts w:ascii="Times New Roman" w:hAnsi="Times New Roman" w:eastAsia="Times New Roman" w:cs="Times New Roman"/>
          <w:color w:val="auto"/>
          <w:spacing w:val="-4"/>
          <w:lang w:val="uk-UA" w:eastAsia="uk-UA"/>
        </w:rPr>
        <w:t xml:space="preserve"> передбачає </w:t>
      </w:r>
      <w:r>
        <w:rPr>
          <w:rFonts w:ascii="Times New Roman" w:hAnsi="Times New Roman" w:eastAsia="Times New Roman" w:cs="Times New Roman"/>
          <w:spacing w:val="-4"/>
          <w:lang w:val="uk-UA" w:eastAsia="uk-UA"/>
        </w:rPr>
        <w:t xml:space="preserve">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стаття 1 Закону України «Про повну загальну середню освіту»</w:t>
      </w:r>
      <w:r>
        <w:rPr>
          <w:rFonts w:ascii="Times New Roman" w:hAnsi="Times New Roman" w:eastAsia="Times New Roman" w:cs="Times New Roman"/>
          <w:color w:val="auto"/>
          <w:spacing w:val="-4"/>
          <w:lang w:val="uk-UA" w:eastAsia="uk-UA"/>
        </w:rPr>
        <w:t>).</w:t>
      </w:r>
    </w:p>
    <w:p w14:paraId="44C8E51C">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color w:val="auto"/>
          <w:spacing w:val="-4"/>
          <w:lang w:val="uk-UA" w:eastAsia="uk-UA"/>
        </w:rPr>
        <w:t>Освітня діяльність  здійснюється на засадах особистісно зорієнтованого, компетентнісного та діяльнісного підходів.</w:t>
      </w:r>
    </w:p>
    <w:p w14:paraId="0415A06E">
      <w:pPr>
        <w:shd w:val="clear" w:color="auto" w:fill="FFFFFF"/>
        <w:spacing w:line="226" w:lineRule="auto"/>
        <w:ind w:firstLine="450"/>
        <w:jc w:val="both"/>
        <w:rPr>
          <w:rFonts w:ascii="Times New Roman" w:hAnsi="Times New Roman" w:eastAsia="Times New Roman" w:cs="Times New Roman"/>
          <w:b/>
          <w:color w:val="auto"/>
          <w:spacing w:val="-4"/>
          <w:highlight w:val="yellow"/>
          <w:lang w:val="uk-UA" w:eastAsia="uk-UA"/>
        </w:rPr>
      </w:pPr>
      <w:r>
        <w:rPr>
          <w:rFonts w:ascii="Times New Roman" w:hAnsi="Times New Roman" w:cs="Times New Roman"/>
          <w:b/>
          <w:spacing w:val="-4"/>
          <w:shd w:val="clear" w:color="auto" w:fill="FFFFFF"/>
          <w:lang w:val="uk-UA"/>
        </w:rPr>
        <w:t>Особистісно зорієнтований підхід</w:t>
      </w:r>
      <w:r>
        <w:rPr>
          <w:rFonts w:ascii="Times New Roman" w:hAnsi="Times New Roman" w:cs="Times New Roman"/>
          <w:spacing w:val="-4"/>
          <w:shd w:val="clear" w:color="auto" w:fill="FFFFFF"/>
          <w:lang w:val="uk-UA"/>
        </w:rPr>
        <w:t xml:space="preserve"> забезпечує </w:t>
      </w:r>
      <w:r>
        <w:rPr>
          <w:rFonts w:ascii="Times New Roman" w:hAnsi="Times New Roman" w:cs="Times New Roman"/>
          <w:shd w:val="clear" w:color="auto" w:fill="FFFFFF"/>
          <w:lang w:val="uk-UA"/>
        </w:rPr>
        <w:t>спрямованість освітнього процесу на взаємодію і плідний розвиток особистості педагога та його учнів на основі рівності у спілкуванні та партнерства у навчанні (</w:t>
      </w:r>
      <w:r>
        <w:rPr>
          <w:rStyle w:val="109"/>
          <w:rFonts w:ascii="Times New Roman" w:hAnsi="Times New Roman" w:cs="Times New Roman"/>
          <w:bCs/>
          <w:shd w:val="clear" w:color="auto" w:fill="FFFFFF"/>
          <w:lang w:val="uk-UA"/>
        </w:rPr>
        <w:t>Державний стандарт базової і повної загальної середньої освіти</w:t>
      </w:r>
      <w:r>
        <w:rPr>
          <w:rFonts w:ascii="Times New Roman" w:hAnsi="Times New Roman" w:cs="Times New Roman"/>
          <w:shd w:val="clear" w:color="auto" w:fill="FFFFFF"/>
          <w:lang w:val="uk-UA"/>
        </w:rPr>
        <w:t xml:space="preserve">); </w:t>
      </w:r>
      <w:r>
        <w:rPr>
          <w:rFonts w:ascii="Times New Roman" w:hAnsi="Times New Roman" w:cs="Times New Roman"/>
          <w:spacing w:val="-4"/>
          <w:shd w:val="clear" w:color="auto" w:fill="FFFFFF"/>
          <w:lang w:val="uk-UA"/>
        </w:rPr>
        <w:t>розвиток і саморозвиток особистості учня як суб’єкта пізнавальної та предметної діяльності; має забезпечувати кожному учневі (спираючися на його здібності, нахили, інтереси, ціннісні орієнтації та суб’єктивний досвід) можливість реалізувати себе в різних видах діяльності; зміст освіти, її засоби й методи організовуються так, щоб учень міг вибирати предметний матеріал, його вид та форму; освіченість як сукупність знань, умінь, індивідуальних здібностей є найважливішим засобом становлення духовних та інтелектуальних якостей учня і має бути основною метою сучасної освіти; освіченість формує індивідуальне сприйняття світу, можливості його творчого вдосконалення, широке використання суб’єктного досвіду в інтерпретації та оцінці фактів, явищ, подій навколишньої дійсності на основі особистісно значущих цінностей і внутрішніх настанов; найважливі</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ши</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ми чинниками особистісно орієнтованого навчального процесу є ті, що розви</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вають індивідуальність учня, створюють умови для його саморозвитку та само</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вираження; особистісно орієнтоване навчання будується на принципі варіа</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тив</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ності.</w:t>
      </w:r>
    </w:p>
    <w:p w14:paraId="160E27C2">
      <w:pPr>
        <w:shd w:val="clear" w:color="auto" w:fill="FFFFFF"/>
        <w:spacing w:line="226" w:lineRule="auto"/>
        <w:ind w:firstLine="450"/>
        <w:jc w:val="both"/>
        <w:rPr>
          <w:rFonts w:ascii="Times New Roman" w:hAnsi="Times New Roman" w:cs="Times New Roman"/>
          <w:lang w:val="uk-UA"/>
        </w:rPr>
      </w:pPr>
      <w:r>
        <w:rPr>
          <w:rFonts w:ascii="Times New Roman" w:hAnsi="Times New Roman" w:eastAsia="Times New Roman" w:cs="Times New Roman"/>
          <w:b/>
          <w:color w:val="auto"/>
          <w:spacing w:val="-4"/>
          <w:lang w:val="uk-UA" w:eastAsia="uk-UA"/>
        </w:rPr>
        <w:t>Компетентнісний підхід</w:t>
      </w:r>
      <w:r>
        <w:rPr>
          <w:rFonts w:ascii="Times New Roman" w:hAnsi="Times New Roman" w:cs="Times New Roman"/>
          <w:lang w:val="uk-UA"/>
        </w:rPr>
        <w:t xml:space="preserve"> передбачає спрямованість освітнього процесу на формування та розвиток ключових, </w:t>
      </w:r>
      <w:r>
        <w:rPr>
          <w:rFonts w:ascii="Times New Roman" w:hAnsi="Times New Roman" w:cs="Times New Roman"/>
          <w:shd w:val="clear" w:color="auto" w:fill="FFFFFF"/>
          <w:lang w:val="uk-UA"/>
        </w:rPr>
        <w:t>загальнопредметних</w:t>
      </w:r>
      <w:r>
        <w:rPr>
          <w:rFonts w:ascii="Times New Roman" w:hAnsi="Times New Roman" w:cs="Times New Roman"/>
          <w:lang w:val="uk-UA"/>
        </w:rPr>
        <w:t xml:space="preserve"> і предметних компе</w:t>
      </w:r>
      <w:r>
        <w:rPr>
          <w:rFonts w:ascii="Times New Roman" w:hAnsi="Times New Roman" w:cs="Times New Roman"/>
          <w:lang w:val="uk-UA"/>
        </w:rPr>
        <w:softHyphen/>
      </w:r>
      <w:r>
        <w:rPr>
          <w:rFonts w:ascii="Times New Roman" w:hAnsi="Times New Roman" w:cs="Times New Roman"/>
          <w:lang w:val="uk-UA"/>
        </w:rPr>
        <w:t>тентностей особистості: скеровує освітній процес на формування системи компетентностей (</w:t>
      </w:r>
      <w:r>
        <w:rPr>
          <w:rStyle w:val="109"/>
          <w:rFonts w:ascii="Times New Roman" w:hAnsi="Times New Roman" w:cs="Times New Roman"/>
          <w:bCs/>
          <w:shd w:val="clear" w:color="auto" w:fill="FFFFFF"/>
          <w:lang w:val="uk-UA"/>
        </w:rPr>
        <w:t>Державний стандарт базової і пов</w:t>
      </w:r>
      <w:r>
        <w:rPr>
          <w:rStyle w:val="109"/>
          <w:rFonts w:ascii="Times New Roman" w:hAnsi="Times New Roman" w:cs="Times New Roman"/>
          <w:bCs/>
          <w:shd w:val="clear" w:color="auto" w:fill="FFFFFF"/>
          <w:lang w:val="uk-UA"/>
        </w:rPr>
        <w:softHyphen/>
      </w:r>
      <w:r>
        <w:rPr>
          <w:rStyle w:val="109"/>
          <w:rFonts w:ascii="Times New Roman" w:hAnsi="Times New Roman" w:cs="Times New Roman"/>
          <w:bCs/>
          <w:shd w:val="clear" w:color="auto" w:fill="FFFFFF"/>
          <w:lang w:val="uk-UA"/>
        </w:rPr>
        <w:t>ної загальної середньої освіти).</w:t>
      </w:r>
      <w:r>
        <w:rPr>
          <w:rFonts w:ascii="Times New Roman" w:hAnsi="Times New Roman" w:cs="Times New Roman"/>
          <w:lang w:val="uk-UA"/>
        </w:rPr>
        <w:t xml:space="preserve"> Визначальним у реалізації компетент</w:t>
      </w:r>
      <w:r>
        <w:rPr>
          <w:rFonts w:ascii="Times New Roman" w:hAnsi="Times New Roman" w:cs="Times New Roman"/>
          <w:lang w:val="uk-UA"/>
        </w:rPr>
        <w:softHyphen/>
      </w:r>
      <w:r>
        <w:rPr>
          <w:rFonts w:ascii="Times New Roman" w:hAnsi="Times New Roman" w:cs="Times New Roman"/>
          <w:lang w:val="uk-UA"/>
        </w:rPr>
        <w:t>нісного підходу є зорієнтованість на розвиток системного комплексу умінь, смислових орієн</w:t>
      </w:r>
      <w:r>
        <w:rPr>
          <w:rFonts w:ascii="Times New Roman" w:hAnsi="Times New Roman" w:cs="Times New Roman"/>
          <w:lang w:val="uk-UA"/>
        </w:rPr>
        <w:softHyphen/>
      </w:r>
      <w:r>
        <w:rPr>
          <w:rFonts w:ascii="Times New Roman" w:hAnsi="Times New Roman" w:cs="Times New Roman"/>
          <w:lang w:val="uk-UA"/>
        </w:rPr>
        <w:t>та</w:t>
      </w:r>
      <w:r>
        <w:rPr>
          <w:rFonts w:ascii="Times New Roman" w:hAnsi="Times New Roman" w:cs="Times New Roman"/>
          <w:lang w:val="uk-UA"/>
        </w:rPr>
        <w:softHyphen/>
      </w:r>
      <w:r>
        <w:rPr>
          <w:rFonts w:ascii="Times New Roman" w:hAnsi="Times New Roman" w:cs="Times New Roman"/>
          <w:lang w:val="uk-UA"/>
        </w:rPr>
        <w:t>цій, адаптаційних можливостей, досвіду і способів трансформаційної діяль</w:t>
      </w:r>
      <w:r>
        <w:rPr>
          <w:rFonts w:ascii="Times New Roman" w:hAnsi="Times New Roman" w:cs="Times New Roman"/>
          <w:lang w:val="uk-UA"/>
        </w:rPr>
        <w:softHyphen/>
      </w:r>
      <w:r>
        <w:rPr>
          <w:rFonts w:ascii="Times New Roman" w:hAnsi="Times New Roman" w:cs="Times New Roman"/>
          <w:lang w:val="uk-UA"/>
        </w:rPr>
        <w:t xml:space="preserve">ності з отриманням конкретного продукту. </w:t>
      </w:r>
    </w:p>
    <w:p w14:paraId="57A8F9B2">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b/>
          <w:color w:val="auto"/>
          <w:spacing w:val="-4"/>
          <w:lang w:val="uk-UA" w:eastAsia="uk-UA"/>
        </w:rPr>
        <w:t xml:space="preserve">Діяльнісний підхід </w:t>
      </w:r>
      <w:r>
        <w:rPr>
          <w:rFonts w:ascii="Times New Roman" w:hAnsi="Times New Roman" w:eastAsia="Times New Roman" w:cs="Times New Roman"/>
          <w:color w:val="auto"/>
          <w:spacing w:val="-4"/>
          <w:lang w:val="uk-UA" w:eastAsia="uk-UA"/>
        </w:rPr>
        <w:t>визначає</w:t>
      </w:r>
      <w:r>
        <w:rPr>
          <w:rFonts w:ascii="Times New Roman" w:hAnsi="Times New Roman" w:eastAsia="Times New Roman" w:cs="Times New Roman"/>
          <w:b/>
          <w:color w:val="auto"/>
          <w:spacing w:val="-4"/>
          <w:lang w:val="uk-UA" w:eastAsia="uk-UA"/>
        </w:rPr>
        <w:t xml:space="preserve"> </w:t>
      </w:r>
      <w:r>
        <w:rPr>
          <w:rFonts w:ascii="Times New Roman" w:hAnsi="Times New Roman" w:cs="Times New Roman"/>
          <w:shd w:val="clear" w:color="auto" w:fill="FFFFFF"/>
          <w:lang w:val="uk-UA"/>
        </w:rPr>
        <w:t>спрямованість освітнього процесу на розви</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ток умінь і навичок особистості, застосування на практиці здобутих знань з різних навчальних предме</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тів, успішну адаптацію людини в соціумі, профе</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сійну самореалізацію, формування здіб</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нос</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тей до колективної діяльності та са</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моосвіти (</w:t>
      </w:r>
      <w:r>
        <w:rPr>
          <w:rStyle w:val="109"/>
          <w:rFonts w:ascii="Times New Roman" w:hAnsi="Times New Roman" w:cs="Times New Roman"/>
          <w:bCs/>
          <w:shd w:val="clear" w:color="auto" w:fill="FFFFFF"/>
          <w:lang w:val="uk-UA"/>
        </w:rPr>
        <w:t>Державний стандарт базової і повної загальної середньої освіти</w:t>
      </w:r>
      <w:r>
        <w:rPr>
          <w:rFonts w:ascii="Times New Roman" w:hAnsi="Times New Roman" w:cs="Times New Roman"/>
          <w:shd w:val="clear" w:color="auto" w:fill="FFFFFF"/>
          <w:lang w:val="uk-UA"/>
        </w:rPr>
        <w:t>).</w:t>
      </w:r>
    </w:p>
    <w:p w14:paraId="005E31B6">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color w:val="auto"/>
          <w:spacing w:val="-4"/>
          <w:lang w:val="uk-UA" w:eastAsia="uk-UA"/>
        </w:rPr>
        <w:t xml:space="preserve">Освітня діяльність  спрямована на формування </w:t>
      </w:r>
      <w:r>
        <w:rPr>
          <w:rFonts w:ascii="Times New Roman" w:hAnsi="Times New Roman" w:eastAsia="Times New Roman" w:cs="Times New Roman"/>
          <w:b/>
          <w:color w:val="auto"/>
          <w:spacing w:val="-4"/>
          <w:lang w:val="uk-UA" w:eastAsia="uk-UA"/>
        </w:rPr>
        <w:t>компетентностей</w:t>
      </w:r>
      <w:r>
        <w:rPr>
          <w:rFonts w:ascii="Times New Roman" w:hAnsi="Times New Roman" w:eastAsia="Times New Roman" w:cs="Times New Roman"/>
          <w:color w:val="auto"/>
          <w:spacing w:val="-4"/>
          <w:lang w:val="uk-UA" w:eastAsia="uk-UA"/>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Pr>
          <w:rFonts w:ascii="Times New Roman" w:hAnsi="Times New Roman" w:eastAsia="Times New Roman" w:cs="Times New Roman"/>
          <w:bCs/>
          <w:color w:val="auto"/>
          <w:spacing w:val="-4"/>
          <w:lang w:val="uk-UA" w:eastAsia="uk-UA"/>
        </w:rPr>
        <w:t>стаття 1 Закону України «Про освіту»</w:t>
      </w:r>
      <w:r>
        <w:rPr>
          <w:rFonts w:ascii="Times New Roman" w:hAnsi="Times New Roman" w:eastAsia="Times New Roman" w:cs="Times New Roman"/>
          <w:color w:val="auto"/>
          <w:spacing w:val="-4"/>
          <w:lang w:val="uk-UA" w:eastAsia="uk-UA"/>
        </w:rPr>
        <w:t>).</w:t>
      </w:r>
    </w:p>
    <w:p w14:paraId="7542A883">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b/>
          <w:color w:val="auto"/>
          <w:spacing w:val="-4"/>
          <w:lang w:val="uk-UA" w:eastAsia="uk-UA"/>
        </w:rPr>
        <w:t>Викладацька діяльність педагогів</w:t>
      </w:r>
      <w:r>
        <w:rPr>
          <w:rFonts w:ascii="Times New Roman" w:hAnsi="Times New Roman" w:eastAsia="Times New Roman" w:cs="Times New Roman"/>
          <w:color w:val="auto"/>
          <w:spacing w:val="-4"/>
          <w:lang w:val="uk-UA" w:eastAsia="uk-UA"/>
        </w:rPr>
        <w:t xml:space="preserve">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w:t>
      </w:r>
      <w:r>
        <w:rPr>
          <w:rFonts w:ascii="Times New Roman" w:hAnsi="Times New Roman" w:eastAsia="Times New Roman" w:cs="Times New Roman"/>
          <w:color w:val="auto"/>
          <w:spacing w:val="-4"/>
          <w:lang w:val="ru-RU" w:eastAsia="uk-UA"/>
        </w:rPr>
        <w:t xml:space="preserve">(крім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стаття 1 Закону України «Про повну загальну середню освіту»</w:t>
      </w:r>
      <w:r>
        <w:rPr>
          <w:rFonts w:ascii="Times New Roman" w:hAnsi="Times New Roman" w:eastAsia="Times New Roman" w:cs="Times New Roman"/>
          <w:color w:val="auto"/>
          <w:spacing w:val="-4"/>
          <w:lang w:val="uk-UA" w:eastAsia="uk-UA"/>
        </w:rPr>
        <w:t>).</w:t>
      </w:r>
    </w:p>
    <w:p w14:paraId="2EBA8B9F">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color w:val="auto"/>
          <w:spacing w:val="-4"/>
          <w:lang w:val="uk-UA" w:eastAsia="uk-UA"/>
        </w:rPr>
        <w:t>Діяльність педагогів поєднує інтелектуальу, творчу діяльність педагогічного (науково-педагогічного) працівника або самозайнятої особи, спрямовану на навчання, виховання та розвиток особистості, її загально</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культурних, громадянських та/або професійних компетентностей (</w:t>
      </w:r>
      <w:r>
        <w:rPr>
          <w:rFonts w:ascii="Times New Roman" w:hAnsi="Times New Roman" w:eastAsia="Times New Roman" w:cs="Times New Roman"/>
          <w:bCs/>
          <w:color w:val="auto"/>
          <w:spacing w:val="-4"/>
          <w:lang w:val="uk-UA" w:eastAsia="uk-UA"/>
        </w:rPr>
        <w:t>стаття 1 Закону України «Про повну загальну середню освіту»</w:t>
      </w:r>
      <w:r>
        <w:rPr>
          <w:rFonts w:ascii="Times New Roman" w:hAnsi="Times New Roman" w:eastAsia="Times New Roman" w:cs="Times New Roman"/>
          <w:color w:val="auto"/>
          <w:spacing w:val="-4"/>
          <w:lang w:val="uk-UA" w:eastAsia="uk-UA"/>
        </w:rPr>
        <w:t>).</w:t>
      </w:r>
    </w:p>
    <w:p w14:paraId="706FB688">
      <w:pPr>
        <w:spacing w:line="226" w:lineRule="auto"/>
        <w:ind w:firstLine="709"/>
        <w:jc w:val="both"/>
        <w:rPr>
          <w:rFonts w:ascii="Times New Roman" w:hAnsi="Times New Roman" w:eastAsia="Times New Roman" w:cs="Times New Roman"/>
          <w:color w:val="auto"/>
          <w:spacing w:val="-4"/>
          <w:highlight w:val="white"/>
          <w:lang w:val="uk-UA" w:bidi="ar-SA"/>
        </w:rPr>
      </w:pPr>
      <w:bookmarkStart w:id="11" w:name="n39"/>
      <w:bookmarkEnd w:id="11"/>
      <w:r>
        <w:rPr>
          <w:rFonts w:ascii="Times New Roman" w:hAnsi="Times New Roman" w:eastAsia="Times New Roman" w:cs="Times New Roman"/>
          <w:color w:val="auto"/>
          <w:spacing w:val="-4"/>
          <w:highlight w:val="white"/>
          <w:lang w:val="uk-UA" w:bidi="ar-SA"/>
        </w:rPr>
        <w:t xml:space="preserve">Сьогодні освіта вже не підготовка до життя, а спосіб життя. Завдання ліцею полягає у формуванні глобальної компетентності учня, </w:t>
      </w:r>
      <w:r>
        <w:rPr>
          <w:rFonts w:ascii="Times New Roman" w:hAnsi="Times New Roman" w:eastAsia="Times New Roman" w:cs="Times New Roman"/>
          <w:color w:val="auto"/>
          <w:spacing w:val="-4"/>
          <w:highlight w:val="white"/>
          <w:lang w:val="uk-UA"/>
        </w:rPr>
        <w:t>необхідної кож</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ній сучасній людині для успішної життєдіяльності</w:t>
      </w:r>
      <w:r>
        <w:rPr>
          <w:rFonts w:ascii="Times New Roman" w:hAnsi="Times New Roman" w:eastAsia="Times New Roman" w:cs="Times New Roman"/>
          <w:color w:val="auto"/>
          <w:spacing w:val="-4"/>
          <w:highlight w:val="white"/>
          <w:lang w:val="uk-UA" w:bidi="ar-SA"/>
        </w:rPr>
        <w:t>. Глобально компетентні лю</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ди мають застосовувати такі якості, характеристики і здібності, щоб не лише ви</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вчати навколишній світ, а й жити в ньому. Педагогам, щоб допомогти учням ста</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 xml:space="preserve">ти глобально компетентними, потрібно не тільки розвивати ці якості у собі, а й шукати способи їх розвитку в учнів. </w:t>
      </w:r>
      <w:r>
        <w:rPr>
          <w:rFonts w:ascii="Times New Roman" w:hAnsi="Times New Roman" w:eastAsia="Times New Roman" w:cs="Times New Roman"/>
          <w:color w:val="auto"/>
          <w:spacing w:val="-4"/>
          <w:highlight w:val="white"/>
          <w:lang w:val="uk-UA"/>
        </w:rPr>
        <w:t>За експертними оцінками, найбільш ус</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піш</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ними на ринку праці в найближчій перспективі будуть фахівці, які вміють на</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вчатися впродовж життя, критично мислити, ставити цілі та досягати їх, пра</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цю</w:t>
      </w:r>
      <w:r>
        <w:rPr>
          <w:rFonts w:ascii="Times New Roman" w:hAnsi="Times New Roman" w:eastAsia="Times New Roman" w:cs="Times New Roman"/>
          <w:color w:val="auto"/>
          <w:spacing w:val="-4"/>
          <w:highlight w:val="white"/>
          <w:lang w:val="uk-UA"/>
        </w:rPr>
        <w:softHyphen/>
      </w:r>
      <w:r>
        <w:rPr>
          <w:rFonts w:ascii="Times New Roman" w:hAnsi="Times New Roman" w:eastAsia="Times New Roman" w:cs="Times New Roman"/>
          <w:color w:val="auto"/>
          <w:spacing w:val="-4"/>
          <w:highlight w:val="white"/>
          <w:lang w:val="uk-UA"/>
        </w:rPr>
        <w:t>вати в команді, спілкуватися в багатокультурному середовищі та володіти іншими сучасними вміннями.</w:t>
      </w:r>
    </w:p>
    <w:p w14:paraId="195C903F">
      <w:pPr>
        <w:spacing w:line="226" w:lineRule="auto"/>
        <w:ind w:firstLine="708"/>
        <w:jc w:val="both"/>
        <w:rPr>
          <w:rFonts w:ascii="Times New Roman" w:hAnsi="Times New Roman" w:eastAsia="Calibri" w:cs="Times New Roman"/>
          <w:bCs/>
          <w:color w:val="auto"/>
          <w:spacing w:val="-4"/>
          <w:lang w:val="uk-UA"/>
        </w:rPr>
      </w:pPr>
      <w:r>
        <w:rPr>
          <w:rFonts w:ascii="Times New Roman" w:hAnsi="Times New Roman" w:eastAsia="Calibri" w:cs="Times New Roman"/>
          <w:bCs/>
          <w:color w:val="auto"/>
          <w:spacing w:val="-4"/>
          <w:lang w:val="uk-UA"/>
        </w:rPr>
        <w:t>Потужну державу і конкурентну економіку забезпечить згуртована спіль</w:t>
      </w:r>
      <w:r>
        <w:rPr>
          <w:rFonts w:ascii="Times New Roman" w:hAnsi="Times New Roman" w:eastAsia="Calibri" w:cs="Times New Roman"/>
          <w:bCs/>
          <w:color w:val="auto"/>
          <w:spacing w:val="-4"/>
          <w:lang w:val="uk-UA"/>
        </w:rPr>
        <w:softHyphen/>
      </w:r>
      <w:r>
        <w:rPr>
          <w:rFonts w:ascii="Times New Roman" w:hAnsi="Times New Roman" w:eastAsia="Calibri" w:cs="Times New Roman"/>
          <w:bCs/>
          <w:color w:val="auto"/>
          <w:spacing w:val="-4"/>
          <w:lang w:val="uk-UA"/>
        </w:rPr>
        <w:t>нота творчих людей, відповідальних громадян, активних і підприємливих. Саме таких повинна готувати школа України. Центральне місце в сис</w:t>
      </w:r>
      <w:r>
        <w:rPr>
          <w:rFonts w:ascii="Times New Roman" w:hAnsi="Times New Roman" w:eastAsia="Calibri" w:cs="Times New Roman"/>
          <w:bCs/>
          <w:color w:val="auto"/>
          <w:spacing w:val="-4"/>
          <w:lang w:val="uk-UA"/>
        </w:rPr>
        <w:softHyphen/>
      </w:r>
      <w:r>
        <w:rPr>
          <w:rFonts w:ascii="Times New Roman" w:hAnsi="Times New Roman" w:eastAsia="Calibri" w:cs="Times New Roman"/>
          <w:bCs/>
          <w:color w:val="auto"/>
          <w:spacing w:val="-4"/>
          <w:lang w:val="uk-UA"/>
        </w:rPr>
        <w:t>темі освіти належить закладу загальної середньої освіти. Світогляд особистості закладається саме в сім’ї та ліцеї.</w:t>
      </w:r>
      <w:r>
        <w:rPr>
          <w:rFonts w:ascii="Times New Roman" w:hAnsi="Times New Roman" w:eastAsia="Calibri" w:cs="Times New Roman"/>
          <w:bCs/>
          <w:color w:val="FF0000"/>
          <w:spacing w:val="-4"/>
          <w:lang w:val="uk-UA"/>
        </w:rPr>
        <w:t xml:space="preserve"> </w:t>
      </w:r>
      <w:r>
        <w:rPr>
          <w:rFonts w:ascii="Times New Roman" w:hAnsi="Times New Roman" w:eastAsia="Calibri" w:cs="Times New Roman"/>
          <w:bCs/>
          <w:color w:val="auto"/>
          <w:spacing w:val="-4"/>
          <w:lang w:val="uk-UA"/>
        </w:rPr>
        <w:t>У ліцеї</w:t>
      </w:r>
      <w:r>
        <w:rPr>
          <w:rFonts w:ascii="Times New Roman" w:hAnsi="Times New Roman" w:eastAsia="Calibri" w:cs="Times New Roman"/>
          <w:bCs/>
          <w:color w:val="FF0000"/>
          <w:spacing w:val="-4"/>
          <w:lang w:val="uk-UA"/>
        </w:rPr>
        <w:t xml:space="preserve"> </w:t>
      </w:r>
      <w:r>
        <w:rPr>
          <w:rFonts w:ascii="Times New Roman" w:hAnsi="Times New Roman" w:eastAsia="Calibri" w:cs="Times New Roman"/>
          <w:bCs/>
          <w:color w:val="auto"/>
          <w:spacing w:val="-4"/>
          <w:lang w:val="uk-UA"/>
        </w:rPr>
        <w:t>фор</w:t>
      </w:r>
      <w:r>
        <w:rPr>
          <w:rFonts w:ascii="Times New Roman" w:hAnsi="Times New Roman" w:eastAsia="Calibri" w:cs="Times New Roman"/>
          <w:bCs/>
          <w:color w:val="auto"/>
          <w:spacing w:val="-4"/>
          <w:lang w:val="uk-UA"/>
        </w:rPr>
        <w:softHyphen/>
      </w:r>
      <w:r>
        <w:rPr>
          <w:rFonts w:ascii="Times New Roman" w:hAnsi="Times New Roman" w:eastAsia="Calibri" w:cs="Times New Roman"/>
          <w:bCs/>
          <w:color w:val="auto"/>
          <w:spacing w:val="-4"/>
          <w:lang w:val="uk-UA"/>
        </w:rPr>
        <w:t>му</w:t>
      </w:r>
      <w:r>
        <w:rPr>
          <w:rFonts w:ascii="Times New Roman" w:hAnsi="Times New Roman" w:eastAsia="Calibri" w:cs="Times New Roman"/>
          <w:bCs/>
          <w:color w:val="auto"/>
          <w:spacing w:val="-4"/>
          <w:lang w:val="uk-UA"/>
        </w:rPr>
        <w:softHyphen/>
      </w:r>
      <w:r>
        <w:rPr>
          <w:rFonts w:ascii="Times New Roman" w:hAnsi="Times New Roman" w:eastAsia="Calibri" w:cs="Times New Roman"/>
          <w:bCs/>
          <w:color w:val="auto"/>
          <w:spacing w:val="-4"/>
          <w:lang w:val="uk-UA"/>
        </w:rPr>
        <w:t>ється особистість, її громадянська позиція та моральні якості, закладаються основи мотивації до навчання упродовж життя.</w:t>
      </w:r>
    </w:p>
    <w:p w14:paraId="6EAFCA45">
      <w:pPr>
        <w:spacing w:line="226" w:lineRule="auto"/>
        <w:jc w:val="both"/>
        <w:rPr>
          <w:rFonts w:ascii="Times New Roman" w:hAnsi="Times New Roman" w:eastAsia="Calibri" w:cs="Times New Roman"/>
          <w:bCs/>
          <w:color w:val="auto"/>
          <w:spacing w:val="-4"/>
          <w:lang w:val="ru-RU"/>
        </w:rPr>
      </w:pPr>
      <w:r>
        <w:rPr>
          <w:rFonts w:ascii="Times New Roman" w:hAnsi="Times New Roman" w:eastAsia="Calibri" w:cs="Times New Roman"/>
          <w:bCs/>
          <w:color w:val="auto"/>
          <w:spacing w:val="-4"/>
          <w:lang w:val="uk-UA"/>
        </w:rPr>
        <w:t xml:space="preserve"> </w:t>
      </w:r>
      <w:r>
        <w:rPr>
          <w:rFonts w:ascii="Times New Roman" w:hAnsi="Times New Roman" w:eastAsia="Calibri" w:cs="Times New Roman"/>
          <w:bCs/>
          <w:color w:val="auto"/>
          <w:spacing w:val="-4"/>
          <w:lang w:val="uk-UA"/>
        </w:rPr>
        <w:tab/>
      </w:r>
      <w:r>
        <w:rPr>
          <w:rFonts w:ascii="Times New Roman" w:hAnsi="Times New Roman" w:eastAsia="Calibri" w:cs="Times New Roman"/>
          <w:bCs/>
          <w:color w:val="auto"/>
          <w:spacing w:val="-4"/>
          <w:lang w:val="ru-RU"/>
        </w:rPr>
        <w:t>Пріоритетного значення в розбудові нової школи набуває завдання формувати в учнів систему загальнолюдських цінностей:</w:t>
      </w:r>
    </w:p>
    <w:p w14:paraId="435A10A0">
      <w:pPr>
        <w:spacing w:line="226" w:lineRule="auto"/>
        <w:ind w:firstLine="708"/>
        <w:jc w:val="both"/>
        <w:rPr>
          <w:rFonts w:ascii="Times New Roman" w:hAnsi="Times New Roman" w:eastAsia="Calibri" w:cs="Times New Roman"/>
          <w:bCs/>
          <w:color w:val="auto"/>
          <w:spacing w:val="-4"/>
          <w:lang w:val="ru-RU"/>
        </w:rPr>
      </w:pPr>
      <w:r>
        <w:rPr>
          <w:rFonts w:ascii="Times New Roman" w:hAnsi="Times New Roman" w:eastAsia="Calibri" w:cs="Times New Roman"/>
          <w:b/>
          <w:bCs/>
          <w:color w:val="auto"/>
          <w:spacing w:val="-4"/>
          <w:lang w:val="ru-RU"/>
        </w:rPr>
        <w:t>морально-етичних</w:t>
      </w:r>
      <w:r>
        <w:rPr>
          <w:rFonts w:ascii="Times New Roman" w:hAnsi="Times New Roman" w:eastAsia="Calibri" w:cs="Times New Roman"/>
          <w:bCs/>
          <w:color w:val="auto"/>
          <w:spacing w:val="-4"/>
          <w:lang w:val="ru-RU"/>
        </w:rPr>
        <w:t xml:space="preserve"> – гідність, чесність, справедливість, турбота, повага до життя, повага до себе та інших людей;</w:t>
      </w:r>
    </w:p>
    <w:p w14:paraId="41DB4BFE">
      <w:pPr>
        <w:spacing w:line="226" w:lineRule="auto"/>
        <w:ind w:firstLine="708"/>
        <w:jc w:val="both"/>
        <w:rPr>
          <w:rFonts w:ascii="Times New Roman" w:hAnsi="Times New Roman" w:eastAsia="Calibri" w:cs="Times New Roman"/>
          <w:bCs/>
          <w:color w:val="auto"/>
          <w:spacing w:val="-4"/>
          <w:lang w:val="ru-RU"/>
        </w:rPr>
      </w:pPr>
      <w:r>
        <w:rPr>
          <w:rFonts w:ascii="Times New Roman" w:hAnsi="Times New Roman" w:eastAsia="Calibri" w:cs="Times New Roman"/>
          <w:b/>
          <w:bCs/>
          <w:color w:val="auto"/>
          <w:spacing w:val="-4"/>
          <w:lang w:val="ru-RU"/>
        </w:rPr>
        <w:t xml:space="preserve">соціально-політичних </w:t>
      </w:r>
      <w:r>
        <w:rPr>
          <w:rFonts w:ascii="Times New Roman" w:hAnsi="Times New Roman" w:eastAsia="Calibri" w:cs="Times New Roman"/>
          <w:bCs/>
          <w:color w:val="auto"/>
          <w:spacing w:val="-4"/>
          <w:lang w:val="ru-RU"/>
        </w:rPr>
        <w:t>–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14:paraId="7B2CB224">
      <w:pPr>
        <w:spacing w:line="226" w:lineRule="auto"/>
        <w:ind w:firstLine="708"/>
        <w:jc w:val="both"/>
        <w:rPr>
          <w:rFonts w:ascii="Times New Roman" w:hAnsi="Times New Roman" w:eastAsia="Calibri" w:cs="Times New Roman"/>
          <w:bCs/>
          <w:color w:val="auto"/>
          <w:spacing w:val="-4"/>
          <w:lang w:val="ru-RU"/>
        </w:rPr>
      </w:pPr>
      <w:r>
        <w:rPr>
          <w:rFonts w:ascii="Times New Roman" w:hAnsi="Times New Roman" w:eastAsia="Calibri" w:cs="Times New Roman"/>
          <w:bCs/>
          <w:color w:val="auto"/>
          <w:spacing w:val="-4"/>
          <w:lang w:val="ru-RU"/>
        </w:rPr>
        <w:t>У центрі освіти має перебувати виховання в учнів відповідальності за себе, за добробут нашої країни.</w:t>
      </w:r>
    </w:p>
    <w:p w14:paraId="1C9F0C67">
      <w:pPr>
        <w:spacing w:line="226" w:lineRule="auto"/>
        <w:ind w:firstLine="708"/>
        <w:jc w:val="both"/>
        <w:rPr>
          <w:rFonts w:ascii="Times New Roman" w:hAnsi="Times New Roman" w:eastAsia="Calibri" w:cs="Times New Roman"/>
          <w:bCs/>
          <w:color w:val="auto"/>
          <w:spacing w:val="-4"/>
          <w:lang w:val="ru-RU"/>
        </w:rPr>
      </w:pPr>
      <w:r>
        <w:rPr>
          <w:rFonts w:ascii="Times New Roman" w:hAnsi="Times New Roman" w:eastAsia="Calibri" w:cs="Times New Roman"/>
          <w:bCs/>
          <w:color w:val="auto"/>
          <w:spacing w:val="-4"/>
          <w:lang w:val="ru-RU"/>
        </w:rPr>
        <w:t xml:space="preserve">У здійсненні виховного процесу мають ураховуватися такі організаційні орієнтири: виховання не зводиться до окремих виховних занять; до створення виховного середовища залучається весь колектив ліцею; учитель є взірцем людини вихованої, своїм прикладом він надихає і зацікавлює дитину; у плануванні діяльності враховуються індивідуальні нахили і здібності кожної дитини, створюються належні умови для їх реалізації; співробітництво з позашкільними закладами освіти; активне залучення до співпраці психологів і соціальних педагогів; налагодження постійного діалогу з батьківською спільнотою. </w:t>
      </w:r>
    </w:p>
    <w:p w14:paraId="21E1FDE8">
      <w:pPr>
        <w:spacing w:line="226" w:lineRule="auto"/>
        <w:ind w:firstLine="708"/>
        <w:jc w:val="both"/>
        <w:rPr>
          <w:rFonts w:ascii="Times New Roman" w:hAnsi="Times New Roman" w:eastAsia="Calibri" w:cs="Times New Roman"/>
          <w:bCs/>
          <w:color w:val="auto"/>
          <w:spacing w:val="-4"/>
          <w:sz w:val="16"/>
          <w:lang w:val="ru-RU"/>
        </w:rPr>
      </w:pPr>
    </w:p>
    <w:p w14:paraId="3416FCCF">
      <w:pPr>
        <w:pStyle w:val="40"/>
        <w:numPr>
          <w:ilvl w:val="1"/>
          <w:numId w:val="1"/>
        </w:numPr>
        <w:spacing w:line="226" w:lineRule="auto"/>
        <w:ind w:left="0" w:firstLine="709"/>
        <w:jc w:val="both"/>
        <w:rPr>
          <w:rFonts w:ascii="Times New Roman" w:hAnsi="Times New Roman" w:eastAsia="Calibri" w:cs="Times New Roman"/>
          <w:b/>
          <w:bCs/>
          <w:color w:val="auto"/>
          <w:spacing w:val="-4"/>
          <w:lang w:val="uk-UA" w:bidi="ar-SA"/>
        </w:rPr>
      </w:pPr>
      <w:r>
        <w:rPr>
          <w:rFonts w:ascii="Times New Roman" w:hAnsi="Times New Roman" w:eastAsia="Calibri" w:cs="Times New Roman"/>
          <w:b/>
          <w:bCs/>
          <w:color w:val="auto"/>
          <w:spacing w:val="-4"/>
          <w:lang w:val="uk-UA" w:bidi="ar-SA"/>
        </w:rPr>
        <w:t>Призначення закладу загальної середньої освіти та засоби його реалізації</w:t>
      </w:r>
    </w:p>
    <w:p w14:paraId="5F3D3B4B">
      <w:pPr>
        <w:shd w:val="clear" w:color="auto" w:fill="FFFFFF"/>
        <w:tabs>
          <w:tab w:val="left" w:pos="567"/>
        </w:tabs>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Любарецький ліцей знаходиться у</w:t>
      </w:r>
      <w:r>
        <w:rPr>
          <w:rFonts w:ascii="Times New Roman" w:hAnsi="Times New Roman" w:eastAsia="Times New Roman" w:cs="Times New Roman"/>
          <w:color w:val="auto"/>
          <w:spacing w:val="-4"/>
          <w:u w:val="single"/>
          <w:lang w:val="uk-UA" w:eastAsia="ru-RU" w:bidi="ar-SA"/>
        </w:rPr>
        <w:t xml:space="preserve"> комунальній власності</w:t>
      </w:r>
      <w:r>
        <w:rPr>
          <w:rFonts w:ascii="Times New Roman" w:hAnsi="Times New Roman" w:eastAsia="Times New Roman" w:cs="Times New Roman"/>
          <w:color w:val="auto"/>
          <w:spacing w:val="-4"/>
          <w:lang w:val="uk-UA" w:eastAsia="ru-RU" w:bidi="ar-SA"/>
        </w:rPr>
        <w:t xml:space="preserve">, є юридичною особою, має самостійний баланс, рахунок в установі банку, печатку, штамп, ідентифікаційний номер. </w:t>
      </w:r>
    </w:p>
    <w:p w14:paraId="7BC082C7">
      <w:pPr>
        <w:shd w:val="clear" w:color="auto" w:fill="FFFFFF"/>
        <w:tabs>
          <w:tab w:val="left" w:pos="567"/>
        </w:tabs>
        <w:spacing w:line="226" w:lineRule="auto"/>
        <w:ind w:firstLine="709"/>
        <w:jc w:val="both"/>
        <w:rPr>
          <w:rFonts w:ascii="Times New Roman" w:hAnsi="Times New Roman" w:eastAsia="Times New Roman" w:cs="Times New Roman"/>
          <w:color w:val="auto"/>
          <w:spacing w:val="-4"/>
          <w:u w:val="single"/>
          <w:lang w:val="ru-RU" w:eastAsia="ru-RU" w:bidi="ar-SA"/>
        </w:rPr>
      </w:pPr>
      <w:r>
        <w:rPr>
          <w:rFonts w:ascii="Times New Roman" w:hAnsi="Times New Roman" w:eastAsia="Times New Roman" w:cs="Times New Roman"/>
          <w:color w:val="auto"/>
          <w:spacing w:val="-4"/>
          <w:lang w:val="ru-RU" w:eastAsia="ru-RU" w:bidi="ar-SA"/>
        </w:rPr>
        <w:t xml:space="preserve">Засновником навчального закладу є </w:t>
      </w:r>
      <w:r>
        <w:rPr>
          <w:rFonts w:ascii="Times New Roman" w:hAnsi="Times New Roman" w:eastAsia="Times New Roman" w:cs="Times New Roman"/>
          <w:color w:val="auto"/>
          <w:spacing w:val="-4"/>
          <w:u w:val="single"/>
          <w:lang w:val="ru-RU" w:eastAsia="ru-RU" w:bidi="ar-SA"/>
        </w:rPr>
        <w:t>Бориспільська міська рада.</w:t>
      </w:r>
    </w:p>
    <w:p w14:paraId="20B53A95">
      <w:pPr>
        <w:shd w:val="clear" w:color="auto" w:fill="FFFFFF"/>
        <w:spacing w:line="226" w:lineRule="auto"/>
        <w:ind w:firstLine="709"/>
        <w:jc w:val="both"/>
        <w:rPr>
          <w:rFonts w:ascii="Times New Roman" w:hAnsi="Times New Roman" w:eastAsia="Times New Roman" w:cs="Times New Roman"/>
          <w:color w:val="auto"/>
          <w:spacing w:val="-4"/>
          <w:lang w:val="ru-RU" w:eastAsia="ru-RU" w:bidi="ar-SA"/>
        </w:rPr>
      </w:pPr>
      <w:r>
        <w:rPr>
          <w:rFonts w:ascii="Times New Roman" w:hAnsi="Times New Roman" w:eastAsia="Times New Roman" w:cs="Times New Roman"/>
          <w:color w:val="auto"/>
          <w:spacing w:val="-4"/>
          <w:lang w:val="ru-RU" w:eastAsia="ru-RU" w:bidi="ar-SA"/>
        </w:rPr>
        <w:t>Ліцей у своїй діяльності керується Конституцією України, законами України «Про повну загальну середню освіту», «Про освіту», Концепцією «Нова українська школа»,</w:t>
      </w:r>
    </w:p>
    <w:tbl>
      <w:tblPr>
        <w:tblStyle w:val="12"/>
        <w:tblW w:w="9534" w:type="dxa"/>
        <w:tblInd w:w="0" w:type="dxa"/>
        <w:tblLayout w:type="autofit"/>
        <w:tblCellMar>
          <w:top w:w="0" w:type="dxa"/>
          <w:left w:w="108" w:type="dxa"/>
          <w:bottom w:w="0" w:type="dxa"/>
          <w:right w:w="108" w:type="dxa"/>
        </w:tblCellMar>
      </w:tblPr>
      <w:tblGrid>
        <w:gridCol w:w="9534"/>
      </w:tblGrid>
      <w:tr w14:paraId="67C65E3A">
        <w:tblPrEx>
          <w:tblCellMar>
            <w:top w:w="0" w:type="dxa"/>
            <w:left w:w="108" w:type="dxa"/>
            <w:bottom w:w="0" w:type="dxa"/>
            <w:right w:w="108" w:type="dxa"/>
          </w:tblCellMar>
        </w:tblPrEx>
        <w:trPr>
          <w:trHeight w:val="1507" w:hRule="atLeast"/>
        </w:trPr>
        <w:tc>
          <w:tcPr>
            <w:tcW w:w="9534" w:type="dxa"/>
          </w:tcPr>
          <w:p w14:paraId="7FB31E58">
            <w:pPr>
              <w:spacing w:line="295" w:lineRule="atLeast"/>
              <w:jc w:val="both"/>
              <w:outlineLvl w:val="1"/>
              <w:rPr>
                <w:rFonts w:ascii="Times New Roman" w:hAnsi="Times New Roman" w:eastAsia="Times New Roman" w:cs="Times New Roman"/>
                <w:bCs/>
                <w:lang w:val="uk-UA"/>
              </w:rPr>
            </w:pPr>
            <w:r>
              <w:rPr>
                <w:rFonts w:ascii="Times New Roman" w:hAnsi="Times New Roman" w:eastAsia="Times New Roman" w:cs="Times New Roman"/>
                <w:bCs/>
                <w:lang w:val="ru-RU"/>
              </w:rPr>
              <w:t>Наказ</w:t>
            </w:r>
            <w:r>
              <w:rPr>
                <w:rFonts w:ascii="Times New Roman" w:hAnsi="Times New Roman" w:eastAsia="Times New Roman" w:cs="Times New Roman"/>
                <w:bCs/>
                <w:lang w:val="uk-UA"/>
              </w:rPr>
              <w:t>ом</w:t>
            </w:r>
            <w:r>
              <w:rPr>
                <w:rFonts w:ascii="Times New Roman" w:hAnsi="Times New Roman" w:eastAsia="Times New Roman" w:cs="Times New Roman"/>
                <w:bCs/>
                <w:lang w:val="ru-RU"/>
              </w:rPr>
              <w:t xml:space="preserve"> </w:t>
            </w:r>
            <w:r>
              <w:rPr>
                <w:rFonts w:ascii="Times New Roman" w:hAnsi="Times New Roman" w:eastAsia="Times New Roman" w:cs="Times New Roman"/>
                <w:bCs/>
                <w:lang w:val="uk-UA"/>
              </w:rPr>
              <w:t>Міністерства освіти і науки України</w:t>
            </w:r>
            <w:r>
              <w:rPr>
                <w:rFonts w:ascii="Times New Roman" w:hAnsi="Times New Roman" w:eastAsia="Times New Roman" w:cs="Times New Roman"/>
                <w:bCs/>
                <w:lang w:val="ru-RU"/>
              </w:rPr>
              <w:t xml:space="preserve"> від</w:t>
            </w:r>
            <w:r>
              <w:rPr>
                <w:rFonts w:ascii="Times New Roman" w:hAnsi="Times New Roman" w:eastAsia="Times New Roman" w:cs="Times New Roman"/>
                <w:bCs/>
                <w:lang w:val="uk-UA"/>
              </w:rPr>
              <w:t xml:space="preserve"> </w:t>
            </w:r>
            <w:r>
              <w:rPr>
                <w:rFonts w:ascii="Times New Roman" w:hAnsi="Times New Roman" w:eastAsia="Times New Roman" w:cs="Times New Roman"/>
                <w:bCs/>
                <w:lang w:val="ru-RU"/>
              </w:rPr>
              <w:t>07.02.2020 № 143</w:t>
            </w:r>
            <w:r>
              <w:rPr>
                <w:rFonts w:ascii="Times New Roman" w:hAnsi="Times New Roman" w:eastAsia="Times New Roman" w:cs="Times New Roman"/>
                <w:bCs/>
                <w:lang w:val="uk-UA"/>
              </w:rPr>
              <w:t xml:space="preserve"> “Про затвердження типової освітньої програми”,</w:t>
            </w:r>
          </w:p>
          <w:p w14:paraId="34910959">
            <w:pPr>
              <w:spacing w:line="295" w:lineRule="atLeast"/>
              <w:jc w:val="both"/>
              <w:outlineLvl w:val="1"/>
              <w:rPr>
                <w:rFonts w:ascii="Times New Roman" w:hAnsi="Times New Roman" w:eastAsia="Times New Roman" w:cs="Times New Roman"/>
                <w:lang w:val="uk-UA"/>
              </w:rPr>
            </w:pPr>
            <w:r>
              <w:rPr>
                <w:rFonts w:ascii="Times New Roman" w:hAnsi="Times New Roman" w:eastAsia="Times New Roman" w:cs="Times New Roman"/>
                <w:bCs/>
                <w:lang w:val="uk-UA"/>
              </w:rPr>
              <w:t xml:space="preserve">Наказом Міністерства освіти і науки України від 30.11.02.2022 № 1480 “Про затвердження методичних рекомендацій з питань формування внутрішньої сиситеми забезпечення якості освіти”, </w:t>
            </w:r>
          </w:p>
          <w:p w14:paraId="42E4B361">
            <w:pPr>
              <w:spacing w:line="295" w:lineRule="atLeast"/>
              <w:jc w:val="both"/>
              <w:outlineLvl w:val="1"/>
              <w:rPr>
                <w:rFonts w:ascii="Times New Roman" w:hAnsi="Times New Roman" w:eastAsia="Times New Roman" w:cs="Times New Roman"/>
                <w:bCs/>
                <w:lang w:val="uk-UA"/>
              </w:rPr>
            </w:pPr>
          </w:p>
        </w:tc>
      </w:tr>
    </w:tbl>
    <w:p w14:paraId="0AC222DF">
      <w:pPr>
        <w:jc w:val="both"/>
        <w:rPr>
          <w:rFonts w:ascii="Times New Roman" w:hAnsi="Times New Roman" w:cs="Times New Roman"/>
          <w:lang w:val="uk-UA"/>
        </w:rPr>
      </w:pPr>
      <w:r>
        <w:rPr>
          <w:rFonts w:ascii="Times New Roman" w:hAnsi="Times New Roman" w:cs="Times New Roman"/>
          <w:lang w:val="uk-UA"/>
        </w:rPr>
        <w:t>Листом МОН України № 1/9-291 від 28.05.2020 «Щодо можливостей використання сервісів для дистанційного навчання», Статутом ліцею,</w:t>
      </w:r>
    </w:p>
    <w:p w14:paraId="2B546C26">
      <w:pPr>
        <w:spacing w:line="295" w:lineRule="atLeast"/>
        <w:jc w:val="both"/>
        <w:outlineLvl w:val="1"/>
        <w:rPr>
          <w:rFonts w:ascii="Times New Roman" w:hAnsi="Times New Roman" w:eastAsia="Times New Roman" w:cs="Times New Roman"/>
          <w:bCs/>
          <w:lang w:val="ru-RU"/>
        </w:rPr>
      </w:pPr>
      <w:r>
        <w:rPr>
          <w:rFonts w:ascii="Times New Roman" w:hAnsi="Times New Roman" w:eastAsia="Times New Roman" w:cs="Times New Roman"/>
          <w:bCs/>
          <w:lang w:val="ru-RU"/>
        </w:rPr>
        <w:t>Лист Державної служби України з надзвичайних ситуацій від 14.06.2022 №03-1870/162-2</w:t>
      </w:r>
    </w:p>
    <w:p w14:paraId="0E0F132D">
      <w:pPr>
        <w:spacing w:line="295" w:lineRule="atLeast"/>
        <w:jc w:val="both"/>
        <w:outlineLvl w:val="1"/>
        <w:rPr>
          <w:rFonts w:ascii="Times New Roman" w:hAnsi="Times New Roman" w:eastAsia="Times New Roman" w:cs="Times New Roman"/>
          <w:bCs/>
          <w:lang w:val="ru-RU"/>
        </w:rPr>
      </w:pPr>
      <w:r>
        <w:rPr>
          <w:rFonts w:ascii="Times New Roman" w:hAnsi="Times New Roman" w:eastAsia="Times New Roman" w:cs="Times New Roman"/>
          <w:bCs/>
          <w:lang w:val="ru-RU"/>
        </w:rPr>
        <w:t>Наказ ДП «Український науково-дослідний і навчальний центр проблем стандартизації, сертифікації та якості» від 01.07.2020 №144,</w:t>
      </w:r>
    </w:p>
    <w:p w14:paraId="7D628030">
      <w:pPr>
        <w:spacing w:line="295" w:lineRule="atLeast"/>
        <w:jc w:val="both"/>
        <w:outlineLvl w:val="1"/>
        <w:rPr>
          <w:rFonts w:ascii="Times New Roman" w:hAnsi="Times New Roman" w:eastAsia="Times New Roman" w:cs="Times New Roman"/>
          <w:bCs/>
          <w:lang w:val="ru-RU"/>
        </w:rPr>
      </w:pPr>
      <w:r>
        <w:rPr>
          <w:rFonts w:ascii="Times New Roman" w:hAnsi="Times New Roman" w:eastAsia="Times New Roman" w:cs="Times New Roman"/>
          <w:bCs/>
          <w:lang w:val="ru-RU"/>
        </w:rPr>
        <w:t>Наказ МОН України від 13.07.2021 №813</w:t>
      </w:r>
      <w:r>
        <w:rPr>
          <w:rFonts w:ascii="Times New Roman" w:hAnsi="Times New Roman" w:eastAsia="Times New Roman" w:cs="Times New Roman"/>
          <w:bCs/>
          <w:lang w:val="uk-UA"/>
        </w:rPr>
        <w:t xml:space="preserve"> “Про затвердження методичних рекомендацій щодо оцінювання учнів 1-4 класів”</w:t>
      </w:r>
      <w:r>
        <w:rPr>
          <w:rFonts w:ascii="Times New Roman" w:hAnsi="Times New Roman" w:eastAsia="Times New Roman" w:cs="Times New Roman"/>
          <w:bCs/>
          <w:lang w:val="ru-RU"/>
        </w:rPr>
        <w:t>,</w:t>
      </w:r>
    </w:p>
    <w:p w14:paraId="67C8D6B9">
      <w:pPr>
        <w:spacing w:line="295" w:lineRule="atLeast"/>
        <w:jc w:val="both"/>
        <w:outlineLvl w:val="1"/>
        <w:rPr>
          <w:rFonts w:ascii="Times New Roman" w:hAnsi="Times New Roman" w:eastAsia="Times New Roman" w:cs="Times New Roman"/>
          <w:bCs/>
          <w:lang w:val="ru-RU"/>
        </w:rPr>
      </w:pPr>
      <w:r>
        <w:rPr>
          <w:rFonts w:ascii="Times New Roman" w:hAnsi="Times New Roman" w:eastAsia="Times New Roman" w:cs="Times New Roman"/>
          <w:bCs/>
          <w:lang w:val="ru-RU"/>
        </w:rPr>
        <w:t>Наказ МОН України від 01.04.2022 №289</w:t>
      </w:r>
      <w:r>
        <w:rPr>
          <w:rFonts w:ascii="Times New Roman" w:hAnsi="Times New Roman" w:eastAsia="Times New Roman" w:cs="Times New Roman"/>
          <w:bCs/>
          <w:lang w:val="uk-UA"/>
        </w:rPr>
        <w:t xml:space="preserve">  “Про затвердження методичних рекомендацій щодо оцінювання учнів 5-6 класів”</w:t>
      </w:r>
      <w:r>
        <w:rPr>
          <w:rFonts w:ascii="Times New Roman" w:hAnsi="Times New Roman" w:eastAsia="Times New Roman" w:cs="Times New Roman"/>
          <w:bCs/>
          <w:lang w:val="ru-RU"/>
        </w:rPr>
        <w:t>,</w:t>
      </w:r>
    </w:p>
    <w:p w14:paraId="2EEA08D9">
      <w:pPr>
        <w:spacing w:line="295" w:lineRule="atLeast"/>
        <w:jc w:val="both"/>
        <w:outlineLvl w:val="1"/>
        <w:rPr>
          <w:rFonts w:ascii="Times New Roman" w:hAnsi="Times New Roman" w:eastAsia="Times New Roman" w:cs="Times New Roman"/>
          <w:bCs/>
          <w:lang w:val="ru-RU"/>
        </w:rPr>
      </w:pPr>
      <w:r>
        <w:rPr>
          <w:rFonts w:ascii="Times New Roman" w:hAnsi="Times New Roman" w:eastAsia="Times New Roman" w:cs="Times New Roman"/>
          <w:bCs/>
          <w:lang w:val="ru-RU"/>
        </w:rPr>
        <w:t>Лист МОН України від 10.08.2022 №1/9105-22</w:t>
      </w:r>
      <w:r>
        <w:rPr>
          <w:rFonts w:ascii="Times New Roman" w:hAnsi="Times New Roman" w:eastAsia="Times New Roman" w:cs="Times New Roman"/>
          <w:bCs/>
          <w:lang w:val="uk-UA"/>
        </w:rPr>
        <w:t xml:space="preserve"> “Щодо організації виховного процесу в закладах освіти в 2022-2023 навчальногму році”</w:t>
      </w:r>
      <w:r>
        <w:rPr>
          <w:rFonts w:ascii="Times New Roman" w:hAnsi="Times New Roman" w:eastAsia="Times New Roman" w:cs="Times New Roman"/>
          <w:bCs/>
          <w:lang w:val="ru-RU"/>
        </w:rPr>
        <w:t>,</w:t>
      </w:r>
    </w:p>
    <w:p w14:paraId="69FD5749">
      <w:pPr>
        <w:pStyle w:val="2"/>
        <w:keepNext w:val="0"/>
        <w:keepLines w:val="0"/>
        <w:widowControl/>
        <w:shd w:val="clear" w:color="auto" w:fill="FFFFFF"/>
        <w:spacing w:before="0" w:line="15" w:lineRule="atLeast"/>
        <w:textAlignment w:val="baseline"/>
        <w:rPr>
          <w:rFonts w:ascii="Times New Roman" w:hAnsi="Times New Roman" w:eastAsia="Open Sans" w:cs="Times New Roman"/>
          <w:color w:val="333333"/>
          <w:sz w:val="24"/>
          <w:szCs w:val="24"/>
          <w:shd w:val="clear" w:color="auto" w:fill="FFFFFF"/>
          <w:lang w:val="uk-UA"/>
        </w:rPr>
      </w:pPr>
      <w:r>
        <w:rPr>
          <w:rFonts w:ascii="Times New Roman" w:hAnsi="Times New Roman" w:eastAsia="Times New Roman" w:cs="Times New Roman"/>
          <w:bCs/>
          <w:sz w:val="24"/>
          <w:szCs w:val="24"/>
          <w:lang w:val="ru-RU"/>
        </w:rPr>
        <w:t>Лист МОН України від 02.08.2022 №1/8794-22</w:t>
      </w:r>
      <w:r>
        <w:rPr>
          <w:rFonts w:ascii="Times New Roman" w:hAnsi="Times New Roman" w:eastAsia="Times New Roman" w:cs="Times New Roman"/>
          <w:bCs/>
          <w:sz w:val="24"/>
          <w:szCs w:val="24"/>
          <w:lang w:val="uk-UA"/>
        </w:rPr>
        <w:t xml:space="preserve"> “</w:t>
      </w:r>
      <w:r>
        <w:rPr>
          <w:rFonts w:ascii="Times New Roman" w:hAnsi="Times New Roman" w:eastAsia="Open Sans" w:cs="Times New Roman"/>
          <w:color w:val="333333"/>
          <w:sz w:val="24"/>
          <w:szCs w:val="24"/>
          <w:shd w:val="clear" w:color="auto" w:fill="FFFFFF"/>
          <w:lang w:val="ru-RU"/>
        </w:rPr>
        <w:t>“Щодо діяльності психологічної служби у системі освіти в 2022/2023 навчальному році”</w:t>
      </w:r>
      <w:r>
        <w:rPr>
          <w:rFonts w:ascii="Times New Roman" w:hAnsi="Times New Roman" w:eastAsia="Open Sans" w:cs="Times New Roman"/>
          <w:color w:val="333333"/>
          <w:sz w:val="24"/>
          <w:szCs w:val="24"/>
          <w:shd w:val="clear" w:color="auto" w:fill="FFFFFF"/>
          <w:lang w:val="uk-UA"/>
        </w:rPr>
        <w:t>,</w:t>
      </w:r>
    </w:p>
    <w:p w14:paraId="19571C51">
      <w:pPr>
        <w:rPr>
          <w:rFonts w:ascii="Times New Roman" w:hAnsi="Times New Roman" w:eastAsia="Times New Roman" w:cs="Times New Roman"/>
          <w:bCs/>
          <w:lang w:val="uk-UA"/>
        </w:rPr>
      </w:pPr>
      <w:r>
        <w:rPr>
          <w:rFonts w:ascii="Times New Roman" w:hAnsi="Times New Roman" w:eastAsia="Times New Roman" w:cs="Times New Roman"/>
          <w:bCs/>
          <w:lang w:val="ru-RU"/>
        </w:rPr>
        <w:t xml:space="preserve">Лист МОН України від  </w:t>
      </w:r>
      <w:r>
        <w:rPr>
          <w:rFonts w:ascii="Times New Roman" w:hAnsi="Times New Roman" w:eastAsia="Times New Roman" w:cs="Times New Roman"/>
          <w:bCs/>
          <w:lang w:val="uk-UA"/>
        </w:rPr>
        <w:t xml:space="preserve">17.05.2023 </w:t>
      </w:r>
      <w:r>
        <w:rPr>
          <w:rFonts w:ascii="Times New Roman" w:hAnsi="Times New Roman" w:eastAsia="Times New Roman" w:cs="Times New Roman"/>
          <w:bCs/>
          <w:lang w:val="ru-RU"/>
        </w:rPr>
        <w:t>№1/</w:t>
      </w:r>
      <w:r>
        <w:rPr>
          <w:rFonts w:ascii="Times New Roman" w:hAnsi="Times New Roman" w:eastAsia="Times New Roman" w:cs="Times New Roman"/>
          <w:bCs/>
          <w:lang w:val="uk-UA"/>
        </w:rPr>
        <w:t>6990-23 “Про підготовку закладів освіти до нового навчального року та проходження осінньо-зимового періоду 2023/2024 року”,</w:t>
      </w:r>
    </w:p>
    <w:p w14:paraId="5A8663A7">
      <w:pPr>
        <w:rPr>
          <w:rFonts w:ascii="Times New Roman" w:hAnsi="Times New Roman" w:eastAsia="Times New Roman" w:cs="Times New Roman"/>
          <w:bCs/>
          <w:lang w:val="uk-UA"/>
        </w:rPr>
      </w:pPr>
      <w:r>
        <w:rPr>
          <w:rFonts w:ascii="Times New Roman" w:hAnsi="Times New Roman" w:eastAsia="Times New Roman" w:cs="Times New Roman"/>
          <w:bCs/>
          <w:lang w:val="ru-RU"/>
        </w:rPr>
        <w:t xml:space="preserve">Лист МОН України від  </w:t>
      </w:r>
      <w:r>
        <w:rPr>
          <w:rFonts w:ascii="Times New Roman" w:hAnsi="Times New Roman" w:eastAsia="Times New Roman" w:cs="Times New Roman"/>
          <w:bCs/>
          <w:lang w:val="uk-UA"/>
        </w:rPr>
        <w:t>16.08.2023 №1/12186-23 “Про організацію 2023/24 навчального року в закладах середньої освіти”,</w:t>
      </w:r>
    </w:p>
    <w:p w14:paraId="6991D6F3">
      <w:pPr>
        <w:rPr>
          <w:rFonts w:ascii="Times New Roman" w:hAnsi="Times New Roman" w:eastAsia="Times New Roman" w:cs="Times New Roman"/>
          <w:bCs/>
          <w:lang w:val="uk-UA"/>
        </w:rPr>
      </w:pPr>
      <w:r>
        <w:rPr>
          <w:rFonts w:ascii="Times New Roman" w:hAnsi="Times New Roman" w:eastAsia="Times New Roman" w:cs="Times New Roman"/>
          <w:bCs/>
          <w:lang w:val="ru-RU"/>
        </w:rPr>
        <w:t xml:space="preserve">Лист МОН України від  </w:t>
      </w:r>
      <w:r>
        <w:rPr>
          <w:rFonts w:ascii="Times New Roman" w:hAnsi="Times New Roman" w:eastAsia="Times New Roman" w:cs="Times New Roman"/>
          <w:bCs/>
          <w:lang w:val="uk-UA"/>
        </w:rPr>
        <w:t>14.08.2023 №1/12038-23 “Про перелік навчальної літератури та навчальних програм”,</w:t>
      </w:r>
    </w:p>
    <w:p w14:paraId="5DED20D8">
      <w:pPr>
        <w:rPr>
          <w:rFonts w:ascii="Times New Roman" w:hAnsi="Times New Roman" w:eastAsia="Times New Roman" w:cs="Times New Roman"/>
          <w:bCs/>
          <w:lang w:val="uk-UA"/>
        </w:rPr>
      </w:pPr>
      <w:r>
        <w:rPr>
          <w:rFonts w:ascii="Times New Roman" w:hAnsi="Times New Roman" w:eastAsia="Times New Roman" w:cs="Times New Roman"/>
          <w:bCs/>
          <w:lang w:val="uk-UA"/>
        </w:rPr>
        <w:t>Наказ МОН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w:t>
      </w:r>
    </w:p>
    <w:p w14:paraId="537C2097">
      <w:pPr>
        <w:rPr>
          <w:rFonts w:ascii="Times New Roman" w:hAnsi="Times New Roman" w:eastAsia="Times New Roman" w:cs="Times New Roman"/>
          <w:bCs/>
          <w:lang w:val="uk-UA"/>
        </w:rPr>
      </w:pPr>
      <w:r>
        <w:rPr>
          <w:rFonts w:ascii="Times New Roman" w:hAnsi="Times New Roman" w:eastAsia="Times New Roman" w:cs="Times New Roman"/>
          <w:bCs/>
          <w:lang w:val="uk-UA"/>
        </w:rPr>
        <w:t>Наказ МОН України від 06.06.2022 №527 “Про деякі питання національно-патріотичного виховання в закладах освіти України”</w:t>
      </w:r>
    </w:p>
    <w:p w14:paraId="60E4D329">
      <w:pPr>
        <w:rPr>
          <w:rFonts w:ascii="Times New Roman" w:hAnsi="Times New Roman" w:eastAsia="Times New Roman" w:cs="Times New Roman"/>
          <w:bCs/>
          <w:lang w:val="uk-UA"/>
        </w:rPr>
      </w:pPr>
      <w:r>
        <w:rPr>
          <w:rFonts w:ascii="Times New Roman" w:hAnsi="Times New Roman" w:eastAsia="Times New Roman" w:cs="Times New Roman"/>
          <w:bCs/>
          <w:lang w:val="uk-UA"/>
        </w:rPr>
        <w:t>Лист МОН України від  05.06.2024 №1/9979-24 “Про підготовку закладів освіти до нового навчального року та проходження осінньо-зимового періоду 2024/2025 року”</w:t>
      </w:r>
    </w:p>
    <w:p w14:paraId="7EC39261">
      <w:pPr>
        <w:rPr>
          <w:rFonts w:ascii="Times New Roman" w:hAnsi="Times New Roman" w:eastAsia="Times New Roman" w:cs="Times New Roman"/>
          <w:spacing w:val="-4"/>
          <w:lang w:val="ru-RU" w:eastAsia="uk-UA"/>
        </w:rPr>
      </w:pPr>
      <w:r>
        <w:rPr>
          <w:rFonts w:ascii="Times New Roman" w:hAnsi="Times New Roman" w:eastAsia="Times New Roman" w:cs="Times New Roman"/>
          <w:color w:val="auto"/>
          <w:spacing w:val="-4"/>
          <w:lang w:val="ru-RU" w:eastAsia="ru-RU" w:bidi="ar-SA"/>
        </w:rPr>
        <w:t xml:space="preserve"> </w:t>
      </w:r>
    </w:p>
    <w:p w14:paraId="05A2B3D3">
      <w:pPr>
        <w:shd w:val="clear" w:color="auto" w:fill="FFFFFF"/>
        <w:spacing w:line="225" w:lineRule="auto"/>
        <w:ind w:firstLine="450"/>
        <w:jc w:val="both"/>
        <w:rPr>
          <w:rFonts w:ascii="Times New Roman" w:hAnsi="Times New Roman" w:eastAsia="Times New Roman" w:cs="Times New Roman"/>
          <w:color w:val="auto"/>
          <w:spacing w:val="-4"/>
          <w:lang w:val="uk-UA" w:eastAsia="uk-UA"/>
        </w:rPr>
      </w:pPr>
      <w:r>
        <w:rPr>
          <w:rFonts w:ascii="Times New Roman" w:hAnsi="Times New Roman" w:eastAsia="Times New Roman" w:cs="Times New Roman"/>
          <w:color w:val="auto"/>
          <w:spacing w:val="-4"/>
          <w:lang w:val="uk-UA" w:bidi="ar-SA"/>
        </w:rPr>
        <w:t xml:space="preserve">Відповідно до </w:t>
      </w:r>
      <w:r>
        <w:rPr>
          <w:rFonts w:ascii="Times New Roman" w:hAnsi="Times New Roman" w:eastAsia="Times New Roman" w:cs="Times New Roman"/>
          <w:bCs/>
          <w:color w:val="auto"/>
          <w:spacing w:val="-4"/>
          <w:lang w:val="uk-UA" w:eastAsia="uk-UA"/>
        </w:rPr>
        <w:t xml:space="preserve">статті </w:t>
      </w:r>
      <w:r>
        <w:rPr>
          <w:rFonts w:ascii="Times New Roman" w:hAnsi="Times New Roman" w:eastAsia="Times New Roman" w:cs="Times New Roman"/>
          <w:bCs/>
          <w:color w:val="auto"/>
          <w:spacing w:val="-4"/>
          <w:lang w:val="ru-RU" w:eastAsia="uk-UA"/>
        </w:rPr>
        <w:t>6</w:t>
      </w:r>
      <w:r>
        <w:rPr>
          <w:rFonts w:ascii="Times New Roman" w:hAnsi="Times New Roman" w:eastAsia="Times New Roman" w:cs="Times New Roman"/>
          <w:bCs/>
          <w:color w:val="auto"/>
          <w:spacing w:val="-4"/>
          <w:lang w:val="uk-UA" w:eastAsia="uk-UA"/>
        </w:rPr>
        <w:t xml:space="preserve"> Закону України «Про освіту» </w:t>
      </w:r>
      <w:r>
        <w:rPr>
          <w:rFonts w:ascii="Times New Roman" w:hAnsi="Times New Roman" w:eastAsia="Times New Roman" w:cs="Times New Roman"/>
          <w:b/>
          <w:spacing w:val="-4"/>
          <w:lang w:val="uk-UA" w:eastAsia="uk-UA"/>
        </w:rPr>
        <w:t>принципами освіт</w:t>
      </w:r>
      <w:r>
        <w:rPr>
          <w:rFonts w:ascii="Times New Roman" w:hAnsi="Times New Roman" w:eastAsia="Times New Roman" w:cs="Times New Roman"/>
          <w:b/>
          <w:spacing w:val="-4"/>
          <w:lang w:val="uk-UA" w:eastAsia="uk-UA"/>
        </w:rPr>
        <w:softHyphen/>
      </w:r>
      <w:r>
        <w:rPr>
          <w:rFonts w:ascii="Times New Roman" w:hAnsi="Times New Roman" w:eastAsia="Times New Roman" w:cs="Times New Roman"/>
          <w:b/>
          <w:spacing w:val="-4"/>
          <w:lang w:val="uk-UA" w:eastAsia="uk-UA"/>
        </w:rPr>
        <w:t>ньої діяльності ліцею</w:t>
      </w:r>
      <w:r>
        <w:rPr>
          <w:rFonts w:ascii="Times New Roman" w:hAnsi="Times New Roman" w:eastAsia="Times New Roman" w:cs="Times New Roman"/>
          <w:b/>
          <w:spacing w:val="-4"/>
          <w:lang w:val="ru-RU" w:eastAsia="uk-UA"/>
        </w:rPr>
        <w:t xml:space="preserve"> </w:t>
      </w:r>
      <w:r>
        <w:rPr>
          <w:rFonts w:ascii="Times New Roman" w:hAnsi="Times New Roman" w:eastAsia="Times New Roman" w:cs="Times New Roman"/>
          <w:spacing w:val="-4"/>
          <w:lang w:val="uk-UA" w:eastAsia="uk-UA"/>
        </w:rPr>
        <w:t xml:space="preserve">є: </w:t>
      </w:r>
      <w:bookmarkStart w:id="12" w:name="n73"/>
      <w:bookmarkEnd w:id="12"/>
      <w:bookmarkStart w:id="13" w:name="n74"/>
      <w:bookmarkEnd w:id="13"/>
      <w:r>
        <w:rPr>
          <w:rFonts w:ascii="Times New Roman" w:hAnsi="Times New Roman" w:eastAsia="Times New Roman" w:cs="Times New Roman"/>
          <w:spacing w:val="-4"/>
          <w:lang w:val="uk-UA" w:eastAsia="uk-UA"/>
        </w:rPr>
        <w:t xml:space="preserve">людиноцентризм; </w:t>
      </w:r>
      <w:bookmarkStart w:id="14" w:name="n75"/>
      <w:bookmarkEnd w:id="14"/>
      <w:r>
        <w:rPr>
          <w:rFonts w:ascii="Times New Roman" w:hAnsi="Times New Roman" w:eastAsia="Times New Roman" w:cs="Times New Roman"/>
          <w:spacing w:val="-4"/>
          <w:lang w:val="uk-UA" w:eastAsia="uk-UA"/>
        </w:rPr>
        <w:t xml:space="preserve">верховенство права; </w:t>
      </w:r>
      <w:bookmarkStart w:id="15" w:name="n76"/>
      <w:bookmarkEnd w:id="15"/>
      <w:r>
        <w:rPr>
          <w:rFonts w:ascii="Times New Roman" w:hAnsi="Times New Roman" w:eastAsia="Times New Roman" w:cs="Times New Roman"/>
          <w:spacing w:val="-4"/>
          <w:lang w:val="uk-UA" w:eastAsia="uk-UA"/>
        </w:rPr>
        <w:t xml:space="preserve">забезпечення якості освіти та якості освітньої діяльності; </w:t>
      </w:r>
      <w:bookmarkStart w:id="16" w:name="n77"/>
      <w:bookmarkEnd w:id="16"/>
      <w:r>
        <w:rPr>
          <w:rFonts w:ascii="Times New Roman" w:hAnsi="Times New Roman" w:eastAsia="Times New Roman" w:cs="Times New Roman"/>
          <w:spacing w:val="-4"/>
          <w:lang w:val="uk-UA" w:eastAsia="uk-UA"/>
        </w:rPr>
        <w:t>рівні можливості для всіх; забез</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печення рівного доступу до освіти без дискримінації за будь-якими ознаками, у тому числі за ознакою інвалідності; </w:t>
      </w:r>
      <w:bookmarkStart w:id="17" w:name="n78"/>
      <w:bookmarkEnd w:id="17"/>
      <w:r>
        <w:rPr>
          <w:rFonts w:ascii="Times New Roman" w:hAnsi="Times New Roman" w:eastAsia="Times New Roman" w:cs="Times New Roman"/>
          <w:spacing w:val="-4"/>
          <w:lang w:val="uk-UA" w:eastAsia="uk-UA"/>
        </w:rPr>
        <w:t>розвиток інклюзивного освітнього сере</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до</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вища, у тому числі у закладах освіти, найбільш доступних і наближених до міс</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ця проживання осіб з особливими освітніми потребами; </w:t>
      </w:r>
      <w:bookmarkStart w:id="18" w:name="n79"/>
      <w:bookmarkEnd w:id="18"/>
      <w:r>
        <w:rPr>
          <w:rFonts w:ascii="Times New Roman" w:hAnsi="Times New Roman" w:eastAsia="Times New Roman" w:cs="Times New Roman"/>
          <w:spacing w:val="-4"/>
          <w:lang w:val="uk-UA" w:eastAsia="uk-UA"/>
        </w:rPr>
        <w:t>забезпечення універ</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саль</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ного дизайну та розумного пристосування; </w:t>
      </w:r>
      <w:bookmarkStart w:id="19" w:name="n80"/>
      <w:bookmarkEnd w:id="19"/>
      <w:r>
        <w:rPr>
          <w:rFonts w:ascii="Times New Roman" w:hAnsi="Times New Roman" w:eastAsia="Times New Roman" w:cs="Times New Roman"/>
          <w:spacing w:val="-4"/>
          <w:lang w:val="uk-UA" w:eastAsia="uk-UA"/>
        </w:rPr>
        <w:t xml:space="preserve">науковий характер освіти; </w:t>
      </w:r>
      <w:bookmarkStart w:id="20" w:name="n81"/>
      <w:bookmarkEnd w:id="20"/>
      <w:r>
        <w:rPr>
          <w:rFonts w:ascii="Times New Roman" w:hAnsi="Times New Roman" w:eastAsia="Times New Roman" w:cs="Times New Roman"/>
          <w:spacing w:val="-4"/>
          <w:lang w:val="uk-UA" w:eastAsia="uk-UA"/>
        </w:rPr>
        <w:t>різно</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манітність освіти; </w:t>
      </w:r>
      <w:bookmarkStart w:id="21" w:name="n82"/>
      <w:bookmarkEnd w:id="21"/>
      <w:r>
        <w:rPr>
          <w:rFonts w:ascii="Times New Roman" w:hAnsi="Times New Roman" w:eastAsia="Times New Roman" w:cs="Times New Roman"/>
          <w:spacing w:val="-4"/>
          <w:lang w:val="uk-UA" w:eastAsia="uk-UA"/>
        </w:rPr>
        <w:t xml:space="preserve">цілісність і наступність системи освіти; </w:t>
      </w:r>
      <w:bookmarkStart w:id="22" w:name="n83"/>
      <w:bookmarkEnd w:id="22"/>
      <w:r>
        <w:rPr>
          <w:rFonts w:ascii="Times New Roman" w:hAnsi="Times New Roman" w:eastAsia="Times New Roman" w:cs="Times New Roman"/>
          <w:spacing w:val="-4"/>
          <w:lang w:val="uk-UA" w:eastAsia="uk-UA"/>
        </w:rPr>
        <w:t>прозорість і публіч</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ність прийняття та виконання управлінських рішень; </w:t>
      </w:r>
      <w:bookmarkStart w:id="23" w:name="n84"/>
      <w:bookmarkEnd w:id="23"/>
      <w:r>
        <w:rPr>
          <w:rFonts w:ascii="Times New Roman" w:hAnsi="Times New Roman" w:eastAsia="Times New Roman" w:cs="Times New Roman"/>
          <w:spacing w:val="-4"/>
          <w:lang w:val="uk-UA" w:eastAsia="uk-UA"/>
        </w:rPr>
        <w:t>відповідальність і підзвіт</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ність органів управління освітою та закладів освіти, інших суб’єктів освітньої діяльності перед суспільством; </w:t>
      </w:r>
      <w:bookmarkStart w:id="24" w:name="n85"/>
      <w:bookmarkEnd w:id="24"/>
      <w:r>
        <w:rPr>
          <w:rFonts w:ascii="Times New Roman" w:hAnsi="Times New Roman" w:eastAsia="Times New Roman" w:cs="Times New Roman"/>
          <w:spacing w:val="-12"/>
          <w:lang w:val="uk-UA" w:eastAsia="uk-UA"/>
        </w:rPr>
        <w:t>інституційне відокремлення функцій контролю (на</w:t>
      </w:r>
      <w:r>
        <w:rPr>
          <w:rFonts w:ascii="Times New Roman" w:hAnsi="Times New Roman" w:eastAsia="Times New Roman" w:cs="Times New Roman"/>
          <w:spacing w:val="-12"/>
          <w:lang w:val="uk-UA" w:eastAsia="uk-UA"/>
        </w:rPr>
        <w:softHyphen/>
      </w:r>
      <w:r>
        <w:rPr>
          <w:rFonts w:ascii="Times New Roman" w:hAnsi="Times New Roman" w:eastAsia="Times New Roman" w:cs="Times New Roman"/>
          <w:spacing w:val="-12"/>
          <w:lang w:val="uk-UA" w:eastAsia="uk-UA"/>
        </w:rPr>
        <w:t xml:space="preserve">гляду) та функцій забезпечення діяльності закладів освіти; </w:t>
      </w:r>
      <w:bookmarkStart w:id="25" w:name="n86"/>
      <w:bookmarkEnd w:id="25"/>
      <w:r>
        <w:rPr>
          <w:rFonts w:ascii="Times New Roman" w:hAnsi="Times New Roman" w:eastAsia="Times New Roman" w:cs="Times New Roman"/>
          <w:spacing w:val="-4"/>
          <w:lang w:val="uk-UA" w:eastAsia="uk-UA"/>
        </w:rPr>
        <w:t>інтеграція з ринком пра</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ці; </w:t>
      </w:r>
      <w:bookmarkStart w:id="26" w:name="n87"/>
      <w:bookmarkEnd w:id="26"/>
      <w:r>
        <w:rPr>
          <w:rFonts w:ascii="Times New Roman" w:hAnsi="Times New Roman" w:eastAsia="Times New Roman" w:cs="Times New Roman"/>
          <w:spacing w:val="-4"/>
          <w:lang w:val="uk-UA" w:eastAsia="uk-UA"/>
        </w:rPr>
        <w:t xml:space="preserve">нерозривний зв’язок із світовою та національною історією, культурою, національними традиціями; </w:t>
      </w:r>
      <w:bookmarkStart w:id="27" w:name="n88"/>
      <w:bookmarkEnd w:id="27"/>
      <w:r>
        <w:rPr>
          <w:rFonts w:ascii="Times New Roman" w:hAnsi="Times New Roman" w:eastAsia="Times New Roman" w:cs="Times New Roman"/>
          <w:spacing w:val="-4"/>
          <w:lang w:val="uk-UA" w:eastAsia="uk-UA"/>
        </w:rPr>
        <w:t xml:space="preserve">свобода у виборі видів, форм і темпу здобуття освіти, освітньої програми, закладу освіти, інших суб’єктів освітньої діяльності; </w:t>
      </w:r>
      <w:bookmarkStart w:id="28" w:name="n89"/>
      <w:bookmarkEnd w:id="28"/>
      <w:r>
        <w:rPr>
          <w:rFonts w:ascii="Times New Roman" w:hAnsi="Times New Roman" w:eastAsia="Times New Roman" w:cs="Times New Roman"/>
          <w:spacing w:val="-4"/>
          <w:lang w:val="uk-UA" w:eastAsia="uk-UA"/>
        </w:rPr>
        <w:t xml:space="preserve">академічна доброчесність; </w:t>
      </w:r>
      <w:bookmarkStart w:id="29" w:name="n90"/>
      <w:bookmarkEnd w:id="29"/>
      <w:r>
        <w:rPr>
          <w:rFonts w:ascii="Times New Roman" w:hAnsi="Times New Roman" w:eastAsia="Times New Roman" w:cs="Times New Roman"/>
          <w:spacing w:val="-4"/>
          <w:lang w:val="uk-UA" w:eastAsia="uk-UA"/>
        </w:rPr>
        <w:t xml:space="preserve">академічна свобода; </w:t>
      </w:r>
      <w:bookmarkStart w:id="30" w:name="n91"/>
      <w:bookmarkEnd w:id="30"/>
      <w:r>
        <w:rPr>
          <w:rFonts w:ascii="Times New Roman" w:hAnsi="Times New Roman" w:eastAsia="Times New Roman" w:cs="Times New Roman"/>
          <w:spacing w:val="-8"/>
          <w:lang w:val="uk-UA" w:eastAsia="uk-UA"/>
        </w:rPr>
        <w:t xml:space="preserve">фінансова, академічна, кадрова та організаційна автономія закладів освіти у межах, визначених законом; </w:t>
      </w:r>
      <w:bookmarkStart w:id="31" w:name="n92"/>
      <w:bookmarkEnd w:id="31"/>
      <w:r>
        <w:rPr>
          <w:rFonts w:ascii="Times New Roman" w:hAnsi="Times New Roman" w:eastAsia="Times New Roman" w:cs="Times New Roman"/>
          <w:spacing w:val="-4"/>
          <w:lang w:val="uk-UA" w:eastAsia="uk-UA"/>
        </w:rPr>
        <w:t xml:space="preserve">гуманізм; </w:t>
      </w:r>
      <w:bookmarkStart w:id="32" w:name="n93"/>
      <w:bookmarkEnd w:id="32"/>
      <w:r>
        <w:rPr>
          <w:rFonts w:ascii="Times New Roman" w:hAnsi="Times New Roman" w:eastAsia="Times New Roman" w:cs="Times New Roman"/>
          <w:spacing w:val="-4"/>
          <w:lang w:val="uk-UA" w:eastAsia="uk-UA"/>
        </w:rPr>
        <w:t xml:space="preserve">демократизм; </w:t>
      </w:r>
      <w:bookmarkStart w:id="33" w:name="n94"/>
      <w:bookmarkEnd w:id="33"/>
      <w:r>
        <w:rPr>
          <w:rFonts w:ascii="Times New Roman" w:hAnsi="Times New Roman" w:eastAsia="Times New Roman" w:cs="Times New Roman"/>
          <w:spacing w:val="-4"/>
          <w:lang w:val="uk-UA" w:eastAsia="uk-UA"/>
        </w:rPr>
        <w:t xml:space="preserve">єдність навчання, виховання та розвитку; </w:t>
      </w:r>
      <w:bookmarkStart w:id="34" w:name="n95"/>
      <w:bookmarkEnd w:id="34"/>
      <w:r>
        <w:rPr>
          <w:rFonts w:ascii="Times New Roman" w:hAnsi="Times New Roman" w:eastAsia="Times New Roman" w:cs="Times New Roman"/>
          <w:spacing w:val="-4"/>
          <w:lang w:val="uk-UA" w:eastAsia="uk-UA"/>
        </w:rPr>
        <w:t>виховання патріотизму, поваги до культурних цінностей Українського народу, його історико-культур</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ного надбання і традицій; </w:t>
      </w:r>
      <w:bookmarkStart w:id="35" w:name="n96"/>
      <w:bookmarkEnd w:id="35"/>
      <w:r>
        <w:rPr>
          <w:rFonts w:ascii="Times New Roman" w:hAnsi="Times New Roman" w:eastAsia="Times New Roman" w:cs="Times New Roman"/>
          <w:spacing w:val="-4"/>
          <w:lang w:val="uk-UA" w:eastAsia="uk-UA"/>
        </w:rPr>
        <w:t>формування усвідомленої потреби в дотрима</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нні</w:t>
      </w:r>
      <w:r>
        <w:rPr>
          <w:rFonts w:ascii="Times New Roman" w:hAnsi="Times New Roman" w:eastAsia="Times New Roman" w:cs="Times New Roman"/>
          <w:spacing w:val="-4"/>
          <w:lang w:eastAsia="uk-UA"/>
        </w:rPr>
        <w:t> </w:t>
      </w:r>
      <w:r>
        <w:fldChar w:fldCharType="begin"/>
      </w:r>
      <w:r>
        <w:instrText xml:space="preserve"> HYPERLINK "http://zakon3.rada.gov.ua/laws/show/254%D0%BA/96-%D0%B2%D1%80" \t "_blank" </w:instrText>
      </w:r>
      <w:r>
        <w:fldChar w:fldCharType="separate"/>
      </w:r>
      <w:r>
        <w:rPr>
          <w:rStyle w:val="15"/>
          <w:rFonts w:ascii="Times New Roman" w:hAnsi="Times New Roman" w:eastAsia="Times New Roman" w:cs="Times New Roman"/>
          <w:color w:val="000099"/>
          <w:spacing w:val="-4"/>
          <w:lang w:val="uk-UA" w:eastAsia="uk-UA"/>
        </w:rPr>
        <w:t>Конституції</w:t>
      </w:r>
      <w:r>
        <w:rPr>
          <w:rStyle w:val="15"/>
          <w:rFonts w:ascii="Times New Roman" w:hAnsi="Times New Roman" w:eastAsia="Times New Roman" w:cs="Times New Roman"/>
          <w:color w:val="000099"/>
          <w:spacing w:val="-4"/>
          <w:lang w:val="uk-UA" w:eastAsia="uk-UA"/>
        </w:rPr>
        <w:fldChar w:fldCharType="end"/>
      </w:r>
      <w:r>
        <w:rPr>
          <w:rFonts w:ascii="Times New Roman" w:hAnsi="Times New Roman" w:eastAsia="Times New Roman" w:cs="Times New Roman"/>
          <w:spacing w:val="-4"/>
          <w:lang w:eastAsia="uk-UA"/>
        </w:rPr>
        <w:t> </w:t>
      </w:r>
      <w:r>
        <w:rPr>
          <w:rFonts w:ascii="Times New Roman" w:hAnsi="Times New Roman" w:eastAsia="Times New Roman" w:cs="Times New Roman"/>
          <w:spacing w:val="-4"/>
          <w:lang w:val="uk-UA" w:eastAsia="uk-UA"/>
        </w:rPr>
        <w:t xml:space="preserve">та законів України, нетерпимості до їх порушення; </w:t>
      </w:r>
      <w:bookmarkStart w:id="36" w:name="n97"/>
      <w:bookmarkEnd w:id="36"/>
      <w:r>
        <w:rPr>
          <w:rFonts w:ascii="Times New Roman" w:hAnsi="Times New Roman" w:eastAsia="Times New Roman" w:cs="Times New Roman"/>
          <w:spacing w:val="-4"/>
          <w:lang w:val="uk-UA" w:eastAsia="uk-UA"/>
        </w:rPr>
        <w:t>формування поваги до прав і свобод людини, нетерпимості до приниження її честі та гід</w:t>
      </w:r>
      <w:r>
        <w:rPr>
          <w:rFonts w:ascii="Times New Roman" w:hAnsi="Times New Roman" w:eastAsia="Times New Roman" w:cs="Times New Roman"/>
          <w:spacing w:val="-4"/>
          <w:lang w:val="uk-UA" w:eastAsia="uk-UA"/>
        </w:rPr>
        <w:softHyphen/>
      </w:r>
      <w:r>
        <w:rPr>
          <w:rFonts w:ascii="Times New Roman" w:hAnsi="Times New Roman" w:eastAsia="Times New Roman" w:cs="Times New Roman"/>
          <w:spacing w:val="-4"/>
          <w:lang w:val="uk-UA" w:eastAsia="uk-UA"/>
        </w:rPr>
        <w:t xml:space="preserve">ності, фізичного або психічного насильства, а також до дискримінації за будь-якими ознаками; </w:t>
      </w:r>
      <w:bookmarkStart w:id="37" w:name="n98"/>
      <w:bookmarkEnd w:id="37"/>
      <w:r>
        <w:rPr>
          <w:rFonts w:ascii="Times New Roman" w:hAnsi="Times New Roman" w:eastAsia="Times New Roman" w:cs="Times New Roman"/>
          <w:spacing w:val="-4"/>
          <w:lang w:val="uk-UA" w:eastAsia="uk-UA"/>
        </w:rPr>
        <w:t xml:space="preserve">формування громадянської культури та культури демократії; </w:t>
      </w:r>
      <w:bookmarkStart w:id="38" w:name="n99"/>
      <w:bookmarkEnd w:id="38"/>
      <w:r>
        <w:rPr>
          <w:rFonts w:ascii="Times New Roman" w:hAnsi="Times New Roman" w:eastAsia="Times New Roman" w:cs="Times New Roman"/>
          <w:spacing w:val="-8"/>
          <w:lang w:val="uk-UA" w:eastAsia="uk-UA"/>
        </w:rPr>
        <w:t>формування культури здорового способу життя, екологічної культури і дбайли</w:t>
      </w:r>
      <w:r>
        <w:rPr>
          <w:rFonts w:ascii="Times New Roman" w:hAnsi="Times New Roman" w:eastAsia="Times New Roman" w:cs="Times New Roman"/>
          <w:spacing w:val="-8"/>
          <w:lang w:val="uk-UA" w:eastAsia="uk-UA"/>
        </w:rPr>
        <w:softHyphen/>
      </w:r>
      <w:r>
        <w:rPr>
          <w:rFonts w:ascii="Times New Roman" w:hAnsi="Times New Roman" w:eastAsia="Times New Roman" w:cs="Times New Roman"/>
          <w:spacing w:val="-8"/>
          <w:lang w:val="uk-UA" w:eastAsia="uk-UA"/>
        </w:rPr>
        <w:t xml:space="preserve">вого ставлення до довкілля; </w:t>
      </w:r>
      <w:bookmarkStart w:id="39" w:name="n100"/>
      <w:bookmarkEnd w:id="39"/>
      <w:r>
        <w:rPr>
          <w:rFonts w:ascii="Times New Roman" w:hAnsi="Times New Roman" w:eastAsia="Times New Roman" w:cs="Times New Roman"/>
          <w:spacing w:val="-4"/>
          <w:lang w:val="uk-UA" w:eastAsia="uk-UA"/>
        </w:rPr>
        <w:t xml:space="preserve">невтручання політичних партій в освітній процес; </w:t>
      </w:r>
      <w:bookmarkStart w:id="40" w:name="n101"/>
      <w:bookmarkEnd w:id="40"/>
      <w:r>
        <w:rPr>
          <w:rFonts w:ascii="Times New Roman" w:hAnsi="Times New Roman" w:eastAsia="Times New Roman" w:cs="Times New Roman"/>
          <w:spacing w:val="-4"/>
          <w:lang w:val="uk-UA" w:eastAsia="uk-UA"/>
        </w:rPr>
        <w:t xml:space="preserve">невтручання релігійних організацій в освітній процес; </w:t>
      </w:r>
      <w:bookmarkStart w:id="41" w:name="n102"/>
      <w:bookmarkEnd w:id="41"/>
      <w:r>
        <w:rPr>
          <w:rFonts w:ascii="Times New Roman" w:hAnsi="Times New Roman" w:eastAsia="Times New Roman" w:cs="Times New Roman"/>
          <w:spacing w:val="-4"/>
          <w:lang w:val="uk-UA" w:eastAsia="uk-UA"/>
        </w:rPr>
        <w:t xml:space="preserve">різнобічність та збалансованість інформації щодо політичних, світоглядних та релігійних питань; </w:t>
      </w:r>
      <w:bookmarkStart w:id="42" w:name="n103"/>
      <w:bookmarkEnd w:id="42"/>
      <w:r>
        <w:rPr>
          <w:rFonts w:ascii="Times New Roman" w:hAnsi="Times New Roman" w:eastAsia="Times New Roman" w:cs="Times New Roman"/>
          <w:spacing w:val="-4"/>
          <w:lang w:val="uk-UA" w:eastAsia="uk-UA"/>
        </w:rPr>
        <w:t xml:space="preserve">державно-громадське управління; </w:t>
      </w:r>
      <w:bookmarkStart w:id="43" w:name="n104"/>
      <w:bookmarkEnd w:id="43"/>
      <w:r>
        <w:rPr>
          <w:rFonts w:ascii="Times New Roman" w:hAnsi="Times New Roman" w:eastAsia="Times New Roman" w:cs="Times New Roman"/>
          <w:spacing w:val="-4"/>
          <w:lang w:val="uk-UA" w:eastAsia="uk-UA"/>
        </w:rPr>
        <w:t xml:space="preserve">державно-громадське партнерство; </w:t>
      </w:r>
      <w:bookmarkStart w:id="44" w:name="n105"/>
      <w:bookmarkEnd w:id="44"/>
      <w:r>
        <w:rPr>
          <w:rFonts w:ascii="Times New Roman" w:hAnsi="Times New Roman" w:eastAsia="Times New Roman" w:cs="Times New Roman"/>
          <w:spacing w:val="-4"/>
          <w:lang w:val="uk-UA" w:eastAsia="uk-UA"/>
        </w:rPr>
        <w:t xml:space="preserve">державно-приватне партнерство; </w:t>
      </w:r>
      <w:bookmarkStart w:id="45" w:name="n106"/>
      <w:bookmarkEnd w:id="45"/>
      <w:r>
        <w:rPr>
          <w:rFonts w:ascii="Times New Roman" w:hAnsi="Times New Roman" w:eastAsia="Times New Roman" w:cs="Times New Roman"/>
          <w:spacing w:val="-4"/>
          <w:lang w:val="uk-UA" w:eastAsia="uk-UA"/>
        </w:rPr>
        <w:t xml:space="preserve">сприяння навчанню впродовж життя; </w:t>
      </w:r>
      <w:bookmarkStart w:id="46" w:name="n107"/>
      <w:bookmarkEnd w:id="46"/>
      <w:r>
        <w:rPr>
          <w:rFonts w:ascii="Times New Roman" w:hAnsi="Times New Roman" w:eastAsia="Times New Roman" w:cs="Times New Roman"/>
          <w:spacing w:val="-4"/>
          <w:lang w:val="uk-UA" w:eastAsia="uk-UA"/>
        </w:rPr>
        <w:t xml:space="preserve">інтеграція у міжнародний освітній та науковий простір; </w:t>
      </w:r>
      <w:bookmarkStart w:id="47" w:name="n108"/>
      <w:bookmarkEnd w:id="47"/>
      <w:r>
        <w:rPr>
          <w:rFonts w:ascii="Times New Roman" w:hAnsi="Times New Roman" w:eastAsia="Times New Roman" w:cs="Times New Roman"/>
          <w:spacing w:val="-4"/>
          <w:lang w:val="uk-UA" w:eastAsia="uk-UA"/>
        </w:rPr>
        <w:t xml:space="preserve">нетерпимість до проявів корупції та хабарництва; </w:t>
      </w:r>
      <w:bookmarkStart w:id="48" w:name="n109"/>
      <w:bookmarkEnd w:id="48"/>
      <w:r>
        <w:rPr>
          <w:rFonts w:ascii="Times New Roman" w:hAnsi="Times New Roman" w:eastAsia="Times New Roman" w:cs="Times New Roman"/>
          <w:spacing w:val="-4"/>
          <w:lang w:val="uk-UA" w:eastAsia="uk-UA"/>
        </w:rPr>
        <w:t xml:space="preserve">доступність для кожного громадянина всіх форм і типів освітніх послуг, що надаються державою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стаття 6 Закону України «Про освіту»</w:t>
      </w:r>
      <w:r>
        <w:rPr>
          <w:rFonts w:ascii="Times New Roman" w:hAnsi="Times New Roman" w:eastAsia="Times New Roman" w:cs="Times New Roman"/>
          <w:color w:val="auto"/>
          <w:spacing w:val="-4"/>
          <w:lang w:val="uk-UA" w:eastAsia="uk-UA"/>
        </w:rPr>
        <w:t>).</w:t>
      </w:r>
    </w:p>
    <w:p w14:paraId="3E9D93F5">
      <w:pPr>
        <w:shd w:val="clear" w:color="auto" w:fill="FFFFFF"/>
        <w:spacing w:line="225" w:lineRule="auto"/>
        <w:ind w:firstLine="450"/>
        <w:jc w:val="both"/>
        <w:rPr>
          <w:rFonts w:ascii="Times New Roman" w:hAnsi="Times New Roman" w:eastAsia="Times New Roman" w:cs="Times New Roman"/>
          <w:b/>
          <w:spacing w:val="-4"/>
          <w:lang w:val="uk-UA" w:eastAsia="uk-UA"/>
        </w:rPr>
      </w:pPr>
      <w:bookmarkStart w:id="49" w:name="n187"/>
      <w:bookmarkEnd w:id="49"/>
      <w:bookmarkStart w:id="50" w:name="n110"/>
      <w:bookmarkEnd w:id="50"/>
      <w:r>
        <w:rPr>
          <w:rFonts w:ascii="Times New Roman" w:hAnsi="Times New Roman" w:eastAsia="Times New Roman" w:cs="Times New Roman"/>
          <w:b/>
          <w:color w:val="auto"/>
          <w:spacing w:val="-4"/>
          <w:lang w:val="uk-UA" w:eastAsia="uk-UA"/>
        </w:rPr>
        <w:t xml:space="preserve">Метою освітньої </w:t>
      </w:r>
      <w:r>
        <w:rPr>
          <w:rFonts w:ascii="Times New Roman" w:hAnsi="Times New Roman" w:eastAsia="Times New Roman" w:cs="Times New Roman"/>
          <w:b/>
          <w:spacing w:val="-4"/>
          <w:lang w:val="uk-UA" w:eastAsia="uk-UA"/>
        </w:rPr>
        <w:t xml:space="preserve">діяльності </w:t>
      </w:r>
      <w:r>
        <w:rPr>
          <w:rFonts w:ascii="Times New Roman" w:hAnsi="Times New Roman" w:eastAsia="Times New Roman" w:cs="Times New Roman"/>
          <w:spacing w:val="-4"/>
          <w:lang w:val="uk-UA" w:eastAsia="uk-UA"/>
        </w:rPr>
        <w:t xml:space="preserve">є всебічний розвиток, виховання і соціалізація особистості, </w:t>
      </w:r>
      <w:r>
        <w:rPr>
          <w:rFonts w:ascii="Times New Roman" w:hAnsi="Times New Roman" w:eastAsia="Times New Roman" w:cs="Times New Roman"/>
          <w:color w:val="auto"/>
          <w:spacing w:val="-4"/>
          <w:lang w:val="uk-UA" w:eastAsia="ru-RU" w:bidi="ar-SA"/>
        </w:rPr>
        <w:t xml:space="preserve">яка усвідомлює себе громадянином України, </w:t>
      </w:r>
      <w:r>
        <w:rPr>
          <w:rFonts w:ascii="Times New Roman" w:hAnsi="Times New Roman" w:eastAsia="Times New Roman" w:cs="Times New Roman"/>
          <w:spacing w:val="-4"/>
          <w:lang w:val="uk-UA" w:eastAsia="uk-UA"/>
        </w:rPr>
        <w:t xml:space="preserve">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Pr>
          <w:rFonts w:ascii="Times New Roman" w:hAnsi="Times New Roman" w:eastAsia="Times New Roman" w:cs="Times New Roman"/>
          <w:color w:val="auto"/>
          <w:spacing w:val="-4"/>
          <w:lang w:val="uk-UA" w:eastAsia="uk-UA"/>
        </w:rPr>
        <w:t>(</w:t>
      </w:r>
      <w:r>
        <w:rPr>
          <w:rFonts w:ascii="Times New Roman" w:hAnsi="Times New Roman" w:eastAsia="Times New Roman" w:cs="Times New Roman"/>
          <w:bCs/>
          <w:color w:val="auto"/>
          <w:spacing w:val="-4"/>
          <w:lang w:val="uk-UA" w:eastAsia="uk-UA"/>
        </w:rPr>
        <w:t>Закон України «Про освіту»</w:t>
      </w:r>
      <w:r>
        <w:rPr>
          <w:rFonts w:ascii="Times New Roman" w:hAnsi="Times New Roman" w:eastAsia="Times New Roman" w:cs="Times New Roman"/>
          <w:color w:val="auto"/>
          <w:spacing w:val="-4"/>
          <w:lang w:val="uk-UA" w:eastAsia="uk-UA"/>
        </w:rPr>
        <w:t xml:space="preserve">). </w:t>
      </w:r>
      <w:bookmarkStart w:id="51" w:name="n188"/>
      <w:bookmarkEnd w:id="51"/>
      <w:r>
        <w:rPr>
          <w:rFonts w:ascii="Times New Roman" w:hAnsi="Times New Roman" w:eastAsia="Times New Roman" w:cs="Times New Roman"/>
          <w:spacing w:val="-4"/>
          <w:lang w:val="uk-UA" w:eastAsia="uk-UA"/>
        </w:rPr>
        <w:t xml:space="preserve">Досягнення цієї мети забезпечується шляхом формування </w:t>
      </w:r>
      <w:r>
        <w:rPr>
          <w:rFonts w:ascii="Times New Roman" w:hAnsi="Times New Roman" w:eastAsia="Times New Roman" w:cs="Times New Roman"/>
          <w:b/>
          <w:spacing w:val="-4"/>
          <w:lang w:val="uk-UA" w:eastAsia="uk-UA"/>
        </w:rPr>
        <w:t>ключових компетентностей.</w:t>
      </w:r>
    </w:p>
    <w:p w14:paraId="091D17E3">
      <w:pPr>
        <w:shd w:val="clear" w:color="auto" w:fill="FFFFFF"/>
        <w:spacing w:line="226" w:lineRule="auto"/>
        <w:ind w:firstLine="709"/>
        <w:jc w:val="both"/>
        <w:rPr>
          <w:rFonts w:ascii="Times New Roman" w:hAnsi="Times New Roman" w:eastAsia="Times New Roman" w:cs="Times New Roman"/>
          <w:bCs/>
          <w:color w:val="auto"/>
          <w:spacing w:val="-4"/>
          <w:lang w:val="ru-RU" w:eastAsia="ru-RU" w:bidi="ar-SA"/>
        </w:rPr>
      </w:pPr>
      <w:r>
        <w:rPr>
          <w:rFonts w:ascii="Times New Roman" w:hAnsi="Times New Roman" w:eastAsia="Times New Roman" w:cs="Times New Roman"/>
          <w:color w:val="auto"/>
          <w:spacing w:val="-4"/>
          <w:lang w:val="uk-UA" w:eastAsia="ru-RU" w:bidi="ar-SA"/>
        </w:rPr>
        <w:t xml:space="preserve"> </w:t>
      </w:r>
      <w:r>
        <w:rPr>
          <w:rFonts w:ascii="Times New Roman" w:hAnsi="Times New Roman" w:eastAsia="Times New Roman" w:cs="Times New Roman"/>
          <w:b/>
          <w:color w:val="auto"/>
          <w:spacing w:val="-4"/>
          <w:lang w:val="uk-UA" w:eastAsia="ru-RU" w:bidi="ar-SA"/>
        </w:rPr>
        <w:t>Завданнями</w:t>
      </w:r>
      <w:r>
        <w:rPr>
          <w:rFonts w:ascii="Times New Roman" w:hAnsi="Times New Roman" w:eastAsia="Times New Roman" w:cs="Times New Roman"/>
          <w:color w:val="auto"/>
          <w:spacing w:val="-4"/>
          <w:lang w:val="uk-UA" w:eastAsia="ru-RU" w:bidi="ar-SA"/>
        </w:rPr>
        <w:t xml:space="preserve"> є:  </w:t>
      </w:r>
      <w:r>
        <w:rPr>
          <w:rFonts w:ascii="Times New Roman" w:hAnsi="Times New Roman" w:eastAsia="Times New Roman" w:cs="Times New Roman"/>
          <w:color w:val="auto"/>
          <w:spacing w:val="-12"/>
          <w:lang w:val="uk-UA" w:eastAsia="ru-RU" w:bidi="ar-SA"/>
        </w:rPr>
        <w:t xml:space="preserve">забезпечення реалізації права громадян на повну загальну середню освіту; </w:t>
      </w:r>
      <w:r>
        <w:rPr>
          <w:rFonts w:ascii="Times New Roman" w:hAnsi="Times New Roman" w:eastAsia="Times New Roman" w:cs="Times New Roman"/>
          <w:color w:val="auto"/>
          <w:spacing w:val="-4"/>
          <w:lang w:val="uk-UA" w:eastAsia="ru-RU" w:bidi="ar-SA"/>
        </w:rPr>
        <w:t xml:space="preserve"> виховання громадянина України;  виховання шанобливого ставлення до родини, поваги до народних тра</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ди</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цій і звичаїв, державної та рідної мови, національних цінностей українського народу та інших народів і націй; формування і розвиток соціально зрілої, творчої особистості з усвідом</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ле</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ною громадянською позицією, почуттям національної самосвідомості, осо</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бистості, підготовленої до професійного самовизначення; виховання в учнів поваги до Конституції України, державних символів України, прав і свобод людини і громадянина, почуття власної гідності, відпо</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ві</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 xml:space="preserve">дальності перед законом за свої дії, свідомого ставлення до обов’язків людини і громадянина; розвиток особистості учня, його здібностей і обдаровань, наукового світогляду; реалізація права учнів на вільне формування політичних і світоглядних переконань;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r>
        <w:rPr>
          <w:rFonts w:ascii="Times New Roman" w:hAnsi="Times New Roman" w:eastAsia="Times New Roman" w:cs="Times New Roman"/>
          <w:color w:val="auto"/>
          <w:spacing w:val="-4"/>
          <w:lang w:val="uk-UA" w:eastAsia="ru-RU"/>
        </w:rPr>
        <w:t xml:space="preserve">генерація нових знань та розвиток відчуття соціальної справедливості; </w:t>
      </w:r>
      <w:r>
        <w:rPr>
          <w:rFonts w:ascii="Times New Roman" w:hAnsi="Times New Roman" w:eastAsia="Times New Roman" w:cs="Times New Roman"/>
          <w:color w:val="auto"/>
          <w:spacing w:val="-4"/>
          <w:lang w:val="uk-UA" w:eastAsia="ru-RU" w:bidi="ar-SA"/>
        </w:rPr>
        <w:t xml:space="preserve">створення умов для оволодіння системою наукових знань про природу, людину і суспільство. </w:t>
      </w:r>
      <w:r>
        <w:rPr>
          <w:rFonts w:ascii="Times New Roman" w:hAnsi="Times New Roman" w:eastAsia="Times New Roman" w:cs="Times New Roman"/>
          <w:bCs/>
          <w:color w:val="auto"/>
          <w:spacing w:val="-4"/>
          <w:lang w:val="ru-RU" w:eastAsia="ru-RU" w:bidi="ar-SA"/>
        </w:rPr>
        <w:t xml:space="preserve">Саме виховання компетентної, відповідальної за своє життя людини і є головним завданням </w:t>
      </w:r>
      <w:r>
        <w:rPr>
          <w:rFonts w:ascii="Times New Roman" w:hAnsi="Times New Roman" w:eastAsia="Times New Roman" w:cs="Times New Roman"/>
          <w:bCs/>
          <w:color w:val="auto"/>
          <w:spacing w:val="-4"/>
          <w:lang w:val="uk-UA" w:eastAsia="ru-RU" w:bidi="ar-SA"/>
        </w:rPr>
        <w:t>ліцею.</w:t>
      </w:r>
    </w:p>
    <w:p w14:paraId="02BEF969">
      <w:pPr>
        <w:shd w:val="clear" w:color="auto" w:fill="FFFFFF"/>
        <w:spacing w:line="226" w:lineRule="auto"/>
        <w:ind w:firstLine="709"/>
        <w:jc w:val="both"/>
        <w:rPr>
          <w:rFonts w:ascii="Times New Roman" w:hAnsi="Times New Roman" w:eastAsia="Times New Roman" w:cs="Times New Roman"/>
          <w:color w:val="auto"/>
          <w:spacing w:val="-4"/>
          <w:lang w:val="ru-RU" w:eastAsia="ru-RU" w:bidi="ar-SA"/>
        </w:rPr>
      </w:pPr>
      <w:r>
        <w:rPr>
          <w:rFonts w:ascii="Times New Roman" w:hAnsi="Times New Roman" w:eastAsia="Times New Roman" w:cs="Times New Roman"/>
          <w:color w:val="auto"/>
          <w:spacing w:val="-4"/>
          <w:lang w:val="ru-RU" w:eastAsia="ru-RU" w:bidi="ar-SA"/>
        </w:rPr>
        <w:t xml:space="preserve"> Ліцей несе відповідальність перед особою, суспільством і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w:t>
      </w:r>
      <w:r>
        <w:rPr>
          <w:rFonts w:ascii="Times New Roman" w:hAnsi="Times New Roman" w:eastAsia="Times New Roman" w:cs="Times New Roman"/>
          <w:color w:val="auto"/>
          <w:spacing w:val="-4"/>
          <w:lang w:val="ru-RU" w:eastAsia="ru-RU" w:bidi="ar-SA"/>
        </w:rPr>
        <w:softHyphen/>
      </w:r>
      <w:r>
        <w:rPr>
          <w:rFonts w:ascii="Times New Roman" w:hAnsi="Times New Roman" w:eastAsia="Times New Roman" w:cs="Times New Roman"/>
          <w:color w:val="auto"/>
          <w:spacing w:val="-4"/>
          <w:lang w:val="ru-RU" w:eastAsia="ru-RU" w:bidi="ar-SA"/>
        </w:rPr>
        <w:t>роб</w:t>
      </w:r>
      <w:r>
        <w:rPr>
          <w:rFonts w:ascii="Times New Roman" w:hAnsi="Times New Roman" w:eastAsia="Times New Roman" w:cs="Times New Roman"/>
          <w:color w:val="auto"/>
          <w:spacing w:val="-4"/>
          <w:lang w:val="ru-RU" w:eastAsia="ru-RU" w:bidi="ar-SA"/>
        </w:rPr>
        <w:softHyphen/>
      </w:r>
      <w:r>
        <w:rPr>
          <w:rFonts w:ascii="Times New Roman" w:hAnsi="Times New Roman" w:eastAsia="Times New Roman" w:cs="Times New Roman"/>
          <w:color w:val="auto"/>
          <w:spacing w:val="-4"/>
          <w:lang w:val="ru-RU" w:eastAsia="ru-RU" w:bidi="ar-SA"/>
        </w:rPr>
        <w:t xml:space="preserve">ничої, наукової діяльності, у тому числі зобов’язань за міжнародними угодами; дотримання фінансової дисципліни. </w:t>
      </w:r>
    </w:p>
    <w:p w14:paraId="5A35FF4E">
      <w:pPr>
        <w:shd w:val="clear" w:color="auto" w:fill="FFFFFF"/>
        <w:spacing w:line="226" w:lineRule="auto"/>
        <w:ind w:firstLine="709"/>
        <w:jc w:val="both"/>
        <w:rPr>
          <w:rFonts w:ascii="Times New Roman" w:hAnsi="Times New Roman" w:eastAsia="Times New Roman" w:cs="Times New Roman"/>
          <w:color w:val="auto"/>
          <w:spacing w:val="-6"/>
          <w:lang w:val="uk-UA" w:eastAsia="ru-RU" w:bidi="ar-SA"/>
        </w:rPr>
      </w:pPr>
      <w:r>
        <w:rPr>
          <w:rFonts w:ascii="Times New Roman" w:hAnsi="Times New Roman" w:eastAsia="Times New Roman" w:cs="Times New Roman"/>
          <w:color w:val="auto"/>
          <w:spacing w:val="-6"/>
          <w:lang w:val="uk-UA" w:eastAsia="ru-RU" w:bidi="ar-SA"/>
        </w:rPr>
        <w:t xml:space="preserve">Відповідно до статті 4 Закону України «Про повну загальну середню освіту» </w:t>
      </w:r>
      <w:r>
        <w:rPr>
          <w:rFonts w:ascii="Times New Roman" w:hAnsi="Times New Roman" w:eastAsia="Times New Roman" w:cs="Times New Roman"/>
          <w:color w:val="auto"/>
          <w:spacing w:val="-6"/>
          <w:lang w:val="ru-RU" w:eastAsia="ru-RU" w:bidi="ar-SA"/>
        </w:rPr>
        <w:t xml:space="preserve">заклад </w:t>
      </w:r>
      <w:r>
        <w:rPr>
          <w:rFonts w:ascii="Times New Roman" w:hAnsi="Times New Roman" w:eastAsia="Times New Roman" w:cs="Times New Roman"/>
          <w:color w:val="auto"/>
          <w:spacing w:val="-6"/>
          <w:lang w:val="uk-UA" w:eastAsia="ru-RU" w:bidi="ar-SA"/>
        </w:rPr>
        <w:t>здій</w:t>
      </w:r>
      <w:r>
        <w:rPr>
          <w:rFonts w:ascii="Times New Roman" w:hAnsi="Times New Roman" w:eastAsia="Times New Roman" w:cs="Times New Roman"/>
          <w:color w:val="auto"/>
          <w:spacing w:val="-6"/>
          <w:lang w:val="uk-UA" w:eastAsia="ru-RU" w:bidi="ar-SA"/>
        </w:rPr>
        <w:softHyphen/>
      </w:r>
      <w:r>
        <w:rPr>
          <w:rFonts w:ascii="Times New Roman" w:hAnsi="Times New Roman" w:eastAsia="Times New Roman" w:cs="Times New Roman"/>
          <w:color w:val="auto"/>
          <w:spacing w:val="-6"/>
          <w:lang w:val="uk-UA" w:eastAsia="ru-RU" w:bidi="ar-SA"/>
        </w:rPr>
        <w:t xml:space="preserve">снює освітній процес згідно із освітніми і навчальними програмами трьох рівнів: </w:t>
      </w:r>
    </w:p>
    <w:p w14:paraId="07F841ED">
      <w:pPr>
        <w:shd w:val="clear" w:color="auto" w:fill="FFFFFF"/>
        <w:spacing w:line="226" w:lineRule="auto"/>
        <w:ind w:firstLine="709"/>
        <w:jc w:val="both"/>
        <w:rPr>
          <w:rFonts w:ascii="Times New Roman" w:hAnsi="Times New Roman" w:eastAsia="Times New Roman" w:cs="Times New Roman"/>
          <w:color w:val="auto"/>
          <w:spacing w:val="-6"/>
          <w:lang w:val="uk-UA" w:eastAsia="ru-RU" w:bidi="ar-SA"/>
        </w:rPr>
      </w:pPr>
      <w:r>
        <w:rPr>
          <w:rFonts w:ascii="Times New Roman" w:hAnsi="Times New Roman" w:eastAsia="Times New Roman" w:cs="Times New Roman"/>
          <w:color w:val="auto"/>
          <w:spacing w:val="-6"/>
          <w:lang w:val="uk-UA" w:eastAsia="ru-RU" w:bidi="ar-SA"/>
        </w:rPr>
        <w:t xml:space="preserve"> – початкова освіта; </w:t>
      </w:r>
    </w:p>
    <w:p w14:paraId="2BBB70D8">
      <w:pPr>
        <w:shd w:val="clear" w:color="auto" w:fill="FFFFFF"/>
        <w:spacing w:line="226" w:lineRule="auto"/>
        <w:ind w:firstLine="709"/>
        <w:jc w:val="both"/>
        <w:rPr>
          <w:rFonts w:ascii="Times New Roman" w:hAnsi="Times New Roman" w:eastAsia="Times New Roman" w:cs="Times New Roman"/>
          <w:color w:val="auto"/>
          <w:spacing w:val="-6"/>
          <w:lang w:val="uk-UA" w:eastAsia="ru-RU" w:bidi="ar-SA"/>
        </w:rPr>
      </w:pPr>
      <w:r>
        <w:rPr>
          <w:rFonts w:ascii="Times New Roman" w:hAnsi="Times New Roman" w:eastAsia="Times New Roman" w:cs="Times New Roman"/>
          <w:color w:val="auto"/>
          <w:spacing w:val="-6"/>
          <w:lang w:val="uk-UA" w:eastAsia="ru-RU" w:bidi="ar-SA"/>
        </w:rPr>
        <w:t xml:space="preserve"> – </w:t>
      </w:r>
      <w:r>
        <w:rPr>
          <w:rFonts w:ascii="Times New Roman" w:hAnsi="Times New Roman" w:eastAsia="Times New Roman" w:cs="Times New Roman"/>
          <w:spacing w:val="-6"/>
          <w:lang w:val="uk-UA" w:eastAsia="uk-UA" w:bidi="ar-SA"/>
        </w:rPr>
        <w:t>базова середня освіта</w:t>
      </w:r>
      <w:r>
        <w:rPr>
          <w:rFonts w:ascii="Times New Roman" w:hAnsi="Times New Roman" w:eastAsia="Times New Roman" w:cs="Times New Roman"/>
          <w:color w:val="auto"/>
          <w:spacing w:val="-6"/>
          <w:lang w:val="uk-UA" w:eastAsia="ru-RU" w:bidi="ar-SA"/>
        </w:rPr>
        <w:t>;</w:t>
      </w:r>
    </w:p>
    <w:p w14:paraId="64532C2E">
      <w:pPr>
        <w:shd w:val="clear" w:color="auto" w:fill="FFFFFF"/>
        <w:spacing w:line="226" w:lineRule="auto"/>
        <w:ind w:firstLine="709"/>
        <w:jc w:val="both"/>
        <w:rPr>
          <w:rFonts w:ascii="Times New Roman" w:hAnsi="Times New Roman" w:eastAsia="Times New Roman" w:cs="Times New Roman"/>
          <w:spacing w:val="-6"/>
          <w:lang w:val="uk-UA" w:eastAsia="uk-UA" w:bidi="ar-SA"/>
        </w:rPr>
      </w:pPr>
      <w:r>
        <w:rPr>
          <w:rFonts w:ascii="Times New Roman" w:hAnsi="Times New Roman" w:eastAsia="Times New Roman" w:cs="Times New Roman"/>
          <w:color w:val="auto"/>
          <w:spacing w:val="-6"/>
          <w:lang w:val="uk-UA" w:eastAsia="ru-RU" w:bidi="ar-SA"/>
        </w:rPr>
        <w:t xml:space="preserve"> – </w:t>
      </w:r>
      <w:r>
        <w:rPr>
          <w:rFonts w:ascii="Times New Roman" w:hAnsi="Times New Roman" w:eastAsia="Times New Roman" w:cs="Times New Roman"/>
          <w:spacing w:val="-6"/>
          <w:lang w:val="uk-UA" w:eastAsia="uk-UA" w:bidi="ar-SA"/>
        </w:rPr>
        <w:t>профільна середня освіта.</w:t>
      </w:r>
    </w:p>
    <w:p w14:paraId="2B0BEC62">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Призначення кожного ступеня навчання визначається у відповідних освітніх програмах.</w:t>
      </w:r>
    </w:p>
    <w:p w14:paraId="4EE7D026">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ru-RU" w:eastAsia="ru-RU" w:bidi="ar-SA"/>
        </w:rPr>
        <w:t xml:space="preserve"> </w:t>
      </w:r>
      <w:r>
        <w:rPr>
          <w:rFonts w:ascii="Times New Roman" w:hAnsi="Times New Roman" w:eastAsia="Times New Roman" w:cs="Times New Roman"/>
          <w:color w:val="auto"/>
          <w:spacing w:val="-4"/>
          <w:lang w:val="uk-UA" w:eastAsia="ru-RU" w:bidi="ar-SA"/>
        </w:rPr>
        <w:t xml:space="preserve">Основними засобами досягнення мети, виконання завдань та реалізації призначення ліцею є засвоєння учнями обов’язкового мінімуму змісту </w:t>
      </w:r>
      <w:r>
        <w:rPr>
          <w:rFonts w:ascii="Times New Roman" w:hAnsi="Times New Roman" w:eastAsia="Times New Roman" w:cs="Times New Roman"/>
          <w:color w:val="auto"/>
          <w:spacing w:val="-4"/>
          <w:u w:val="single"/>
          <w:lang w:val="uk-UA" w:eastAsia="ru-RU" w:bidi="ar-SA"/>
        </w:rPr>
        <w:t>навчальних програм,</w:t>
      </w:r>
      <w:r>
        <w:rPr>
          <w:rFonts w:ascii="Times New Roman" w:hAnsi="Times New Roman" w:eastAsia="Times New Roman" w:cs="Times New Roman"/>
          <w:color w:val="FF0000"/>
          <w:spacing w:val="-4"/>
          <w:u w:val="single"/>
          <w:lang w:val="uk-UA" w:eastAsia="ru-RU" w:bidi="ar-SA"/>
        </w:rPr>
        <w:t xml:space="preserve"> </w:t>
      </w:r>
      <w:r>
        <w:rPr>
          <w:rFonts w:ascii="Times New Roman" w:hAnsi="Times New Roman" w:eastAsia="Times New Roman" w:cs="Times New Roman"/>
          <w:color w:val="auto"/>
          <w:spacing w:val="-4"/>
          <w:lang w:val="uk-UA" w:eastAsia="ru-RU" w:bidi="ar-SA"/>
        </w:rPr>
        <w:t xml:space="preserve">а </w:t>
      </w:r>
      <w:r>
        <w:rPr>
          <w:rFonts w:ascii="Times New Roman" w:hAnsi="Times New Roman" w:eastAsia="Times New Roman" w:cs="Times New Roman"/>
          <w:bCs/>
          <w:color w:val="auto"/>
          <w:spacing w:val="-4"/>
          <w:lang w:val="uk-UA" w:eastAsia="ru-RU" w:bidi="ar-SA"/>
        </w:rPr>
        <w:t>також:</w:t>
      </w:r>
    </w:p>
    <w:p w14:paraId="1C4B4D82">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уведення в навчальний план предметів і курсів, що сприяють загальнокультурному розвитку особистості та формують гуманістичний світогляд («Етика», «Українознавство», «Київщинознавство», «Історія державотворення»);</w:t>
      </w:r>
    </w:p>
    <w:p w14:paraId="0F52C3DC">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надання учням можливості спробувати себе в різних видах діяльності:</w:t>
      </w:r>
    </w:p>
    <w:p w14:paraId="248F375D">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інтелектуальної</w:t>
      </w:r>
      <w:r>
        <w:rPr>
          <w:rFonts w:ascii="Times New Roman" w:hAnsi="Times New Roman" w:eastAsia="Times New Roman" w:cs="Times New Roman"/>
          <w:color w:val="auto"/>
          <w:spacing w:val="-4"/>
          <w:lang w:val="uk-UA" w:eastAsia="ru-RU" w:bidi="ar-SA"/>
        </w:rPr>
        <w:t xml:space="preserve"> – участь у всіх предметних та міжпредметних конкурсах різних рівнів, змаганнях ерудитів ліцею, району, області, на базі ліцею працює гурток «Ерудит» (5-10 класи); </w:t>
      </w:r>
    </w:p>
    <w:p w14:paraId="45238C22">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трудової</w:t>
      </w:r>
      <w:r>
        <w:rPr>
          <w:rFonts w:ascii="Times New Roman" w:hAnsi="Times New Roman" w:eastAsia="Times New Roman" w:cs="Times New Roman"/>
          <w:color w:val="auto"/>
          <w:spacing w:val="-4"/>
          <w:lang w:val="uk-UA" w:eastAsia="ru-RU" w:bidi="ar-SA"/>
        </w:rPr>
        <w:t xml:space="preserve"> – участь у всіх акціях з благоустрою та очистці території ліцею та населеного пункту, робота загону «Охорона природи» (5-10 класи); </w:t>
      </w:r>
    </w:p>
    <w:p w14:paraId="2FC98462">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художньо</w:t>
      </w:r>
      <w:r>
        <w:rPr>
          <w:rFonts w:ascii="Times New Roman" w:hAnsi="Times New Roman" w:eastAsia="Times New Roman" w:cs="Times New Roman"/>
          <w:color w:val="auto"/>
          <w:spacing w:val="-4"/>
          <w:lang w:val="uk-UA" w:eastAsia="ru-RU" w:bidi="ar-SA"/>
        </w:rPr>
        <w:t>-</w:t>
      </w:r>
      <w:r>
        <w:rPr>
          <w:rFonts w:ascii="Times New Roman" w:hAnsi="Times New Roman" w:eastAsia="Times New Roman" w:cs="Times New Roman"/>
          <w:b/>
          <w:color w:val="auto"/>
          <w:spacing w:val="-4"/>
          <w:lang w:val="uk-UA" w:eastAsia="ru-RU" w:bidi="ar-SA"/>
        </w:rPr>
        <w:t>естетичної</w:t>
      </w:r>
      <w:r>
        <w:rPr>
          <w:rFonts w:ascii="Times New Roman" w:hAnsi="Times New Roman" w:eastAsia="Times New Roman" w:cs="Times New Roman"/>
          <w:color w:val="auto"/>
          <w:spacing w:val="-4"/>
          <w:lang w:val="uk-UA" w:eastAsia="ru-RU" w:bidi="ar-SA"/>
        </w:rPr>
        <w:t xml:space="preserve"> – участь у хорі «Світанок» (2-11 класи), ансамблі «Непосиди» (1-4 класи), вокальному гурті «Зорепад» (7-9 класи), функціонують гуртки «Талант» (5-9 класи), «Оберіг» (1-5 класи). </w:t>
      </w:r>
    </w:p>
    <w:p w14:paraId="149BC6AD">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надання учням можливості вибору профілю</w:t>
      </w:r>
      <w:r>
        <w:rPr>
          <w:rFonts w:ascii="Times New Roman" w:hAnsi="Times New Roman" w:eastAsia="Times New Roman" w:cs="Times New Roman"/>
          <w:color w:val="auto"/>
          <w:spacing w:val="-4"/>
          <w:lang w:val="uk-UA" w:eastAsia="ru-RU" w:bidi="ar-SA"/>
        </w:rPr>
        <w:t xml:space="preserve"> </w:t>
      </w:r>
      <w:r>
        <w:rPr>
          <w:rFonts w:ascii="Times New Roman" w:hAnsi="Times New Roman" w:eastAsia="Times New Roman" w:cs="Times New Roman"/>
          <w:b/>
          <w:color w:val="auto"/>
          <w:spacing w:val="-4"/>
          <w:lang w:val="uk-UA" w:eastAsia="ru-RU" w:bidi="ar-SA"/>
        </w:rPr>
        <w:t>навчання:</w:t>
      </w:r>
      <w:r>
        <w:rPr>
          <w:rFonts w:ascii="Times New Roman" w:hAnsi="Times New Roman" w:eastAsia="Times New Roman" w:cs="Times New Roman"/>
          <w:color w:val="auto"/>
          <w:spacing w:val="-4"/>
          <w:lang w:val="uk-UA" w:eastAsia="ru-RU" w:bidi="ar-SA"/>
        </w:rPr>
        <w:t xml:space="preserve"> гуманітарного напрямку (українська філологія, 10 клас, та військово-спортивний, 11 клас). </w:t>
      </w:r>
    </w:p>
    <w:p w14:paraId="4F7B0FC0">
      <w:pPr>
        <w:shd w:val="clear" w:color="auto" w:fill="FFFFFF"/>
        <w:spacing w:line="226"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Освітні програми, які реалізуються в ліцеї, спрямовані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 формування потреби учнів до самоосвіти, саморозвитку, самовдоско</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на</w:t>
      </w:r>
      <w:r>
        <w:rPr>
          <w:rFonts w:ascii="Times New Roman" w:hAnsi="Times New Roman" w:eastAsia="Times New Roman" w:cs="Times New Roman"/>
          <w:color w:val="auto"/>
          <w:spacing w:val="-4"/>
          <w:lang w:val="uk-UA" w:eastAsia="ru-RU" w:bidi="ar-SA"/>
        </w:rPr>
        <w:softHyphen/>
      </w:r>
      <w:r>
        <w:rPr>
          <w:rFonts w:ascii="Times New Roman" w:hAnsi="Times New Roman" w:eastAsia="Times New Roman" w:cs="Times New Roman"/>
          <w:color w:val="auto"/>
          <w:spacing w:val="-4"/>
          <w:lang w:val="uk-UA" w:eastAsia="ru-RU" w:bidi="ar-SA"/>
        </w:rPr>
        <w:t>лення.</w:t>
      </w:r>
    </w:p>
    <w:p w14:paraId="73F1EC37">
      <w:pPr>
        <w:shd w:val="clear" w:color="auto" w:fill="FFFFFF"/>
        <w:spacing w:line="226" w:lineRule="auto"/>
        <w:ind w:firstLine="709"/>
        <w:jc w:val="both"/>
        <w:rPr>
          <w:rFonts w:ascii="Times New Roman" w:hAnsi="Times New Roman" w:eastAsia="Times New Roman" w:cs="Times New Roman"/>
          <w:bCs/>
          <w:color w:val="auto"/>
          <w:spacing w:val="-4"/>
          <w:lang w:val="uk-UA" w:eastAsia="ru-RU" w:bidi="ar-SA"/>
        </w:rPr>
      </w:pPr>
      <w:r>
        <w:rPr>
          <w:rFonts w:ascii="Times New Roman" w:hAnsi="Times New Roman" w:eastAsia="Times New Roman" w:cs="Times New Roman"/>
          <w:bCs/>
          <w:color w:val="auto"/>
          <w:spacing w:val="-4"/>
          <w:lang w:val="uk-UA" w:eastAsia="ru-RU" w:bidi="ar-SA"/>
        </w:rPr>
        <w:t>У Любарецькому ліцеї створені та функціонують: предметні професійні спільноти вчителів, творчі групи, психологічна та соціальна служба.</w:t>
      </w:r>
    </w:p>
    <w:p w14:paraId="34297BAA">
      <w:pPr>
        <w:shd w:val="clear" w:color="auto" w:fill="FFFFFF"/>
        <w:spacing w:line="226" w:lineRule="auto"/>
        <w:ind w:firstLine="709"/>
        <w:jc w:val="both"/>
        <w:rPr>
          <w:rFonts w:ascii="Times New Roman" w:hAnsi="Times New Roman" w:eastAsia="Times New Roman" w:cs="Times New Roman"/>
          <w:bCs/>
          <w:color w:val="auto"/>
          <w:spacing w:val="-4"/>
          <w:lang w:val="ru-RU" w:eastAsia="ru-RU" w:bidi="ar-SA"/>
        </w:rPr>
      </w:pPr>
      <w:r>
        <w:rPr>
          <w:rFonts w:ascii="Times New Roman" w:hAnsi="Times New Roman" w:eastAsia="Times New Roman" w:cs="Times New Roman"/>
          <w:bCs/>
          <w:color w:val="auto"/>
          <w:spacing w:val="-4"/>
          <w:lang w:val="ru-RU" w:eastAsia="ru-RU" w:bidi="ar-SA"/>
        </w:rPr>
        <w:t xml:space="preserve">Ефективному управлінню якості освітньої діяльності в ЗЗСО сприяють система ІСУО та програма КУРС Школа. </w:t>
      </w:r>
    </w:p>
    <w:p w14:paraId="47363A1D">
      <w:pPr>
        <w:shd w:val="clear" w:color="auto" w:fill="FFFFFF"/>
        <w:spacing w:line="226" w:lineRule="auto"/>
        <w:ind w:firstLine="709"/>
        <w:jc w:val="both"/>
        <w:rPr>
          <w:rFonts w:ascii="Times New Roman" w:hAnsi="Times New Roman" w:eastAsia="Times New Roman" w:cs="Times New Roman"/>
          <w:bCs/>
          <w:color w:val="auto"/>
          <w:spacing w:val="-4"/>
          <w:lang w:val="ru-RU" w:eastAsia="ru-RU" w:bidi="ar-SA"/>
        </w:rPr>
      </w:pPr>
      <w:r>
        <w:rPr>
          <w:rFonts w:ascii="Times New Roman" w:hAnsi="Times New Roman" w:eastAsia="Times New Roman" w:cs="Times New Roman"/>
          <w:bCs/>
          <w:color w:val="auto"/>
          <w:spacing w:val="-4"/>
          <w:lang w:val="ru-RU" w:eastAsia="ru-RU" w:bidi="ar-SA"/>
        </w:rPr>
        <w:t xml:space="preserve">Наш ліцей – школа рівних можливостей для всіх; ліцей, в якому навчаються поряд обдаровані діти в тій чи іншій галузі та звичайні; ліцей, який намагається дати можливості для розвитку кожній дитині та розвинути її так, щоб вона була успішною в житті; ліцей компетентнісного розвитку і самовдосконалення з ідеалом вільної, життєлюбної, талановитої особистості. Тобто, щоб дитина, навчаючись в ліцеї, змогла набути всі життєві компетентності в тому обсязі, в якому вони їй потрібні для її успішного становлення. </w:t>
      </w:r>
    </w:p>
    <w:p w14:paraId="34071D3D">
      <w:pPr>
        <w:shd w:val="clear" w:color="auto" w:fill="FFFFFF"/>
        <w:spacing w:line="226" w:lineRule="auto"/>
        <w:ind w:firstLine="709"/>
        <w:jc w:val="both"/>
        <w:rPr>
          <w:rFonts w:ascii="Times New Roman" w:hAnsi="Times New Roman" w:eastAsia="Calibri" w:cs="Times New Roman"/>
          <w:color w:val="auto"/>
          <w:spacing w:val="-4"/>
          <w:lang w:val="ru-RU"/>
        </w:rPr>
      </w:pPr>
      <w:r>
        <w:rPr>
          <w:rFonts w:ascii="Times New Roman" w:hAnsi="Times New Roman" w:eastAsia="Times New Roman" w:cs="Times New Roman"/>
          <w:bCs/>
          <w:color w:val="auto"/>
          <w:spacing w:val="-4"/>
          <w:lang w:val="ru-RU" w:eastAsia="ru-RU" w:bidi="ar-SA"/>
        </w:rPr>
        <w:t>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 А це означає співвіднесення результатів роботи ліцею з метою, яку колектив школи поставив перед собою.</w:t>
      </w:r>
      <w:r>
        <w:rPr>
          <w:rFonts w:ascii="Times New Roman" w:hAnsi="Times New Roman" w:eastAsia="Calibri" w:cs="Times New Roman"/>
          <w:color w:val="auto"/>
          <w:spacing w:val="-4"/>
          <w:lang w:val="ru-RU"/>
        </w:rPr>
        <w:t xml:space="preserve"> </w:t>
      </w:r>
    </w:p>
    <w:p w14:paraId="7F85BB22">
      <w:pPr>
        <w:shd w:val="clear" w:color="auto" w:fill="FFFFFF"/>
        <w:spacing w:line="226" w:lineRule="auto"/>
        <w:ind w:firstLine="709"/>
        <w:jc w:val="both"/>
        <w:rPr>
          <w:rFonts w:ascii="Times New Roman" w:hAnsi="Times New Roman" w:cs="Times New Roman"/>
          <w:b/>
          <w:color w:val="0000FF"/>
          <w:spacing w:val="-4"/>
          <w:lang w:val="ru-RU"/>
        </w:rPr>
      </w:pPr>
      <w:r>
        <w:rPr>
          <w:rFonts w:ascii="Times New Roman" w:hAnsi="Times New Roman" w:eastAsia="Times New Roman" w:cs="Times New Roman"/>
          <w:bCs/>
          <w:color w:val="auto"/>
          <w:spacing w:val="-4"/>
          <w:lang w:val="ru-RU" w:eastAsia="ru-RU" w:bidi="ar-SA"/>
        </w:rPr>
        <w:t xml:space="preserve">Ліцей працює на засадах «педагогіки партнерства» як </w:t>
      </w:r>
      <w:r>
        <w:rPr>
          <w:rFonts w:ascii="Times New Roman" w:hAnsi="Times New Roman" w:cs="Times New Roman"/>
          <w:spacing w:val="-4"/>
          <w:lang w:val="ru-RU"/>
        </w:rPr>
        <w:t>одніє</w:t>
      </w:r>
      <w:r>
        <w:rPr>
          <w:rFonts w:ascii="Times New Roman" w:hAnsi="Times New Roman" w:cs="Times New Roman"/>
          <w:spacing w:val="-4"/>
          <w:lang w:val="uk-UA"/>
        </w:rPr>
        <w:t>ї</w:t>
      </w:r>
      <w:r>
        <w:rPr>
          <w:rFonts w:ascii="Times New Roman" w:hAnsi="Times New Roman" w:cs="Times New Roman"/>
          <w:spacing w:val="-4"/>
          <w:lang w:val="ru-RU"/>
        </w:rPr>
        <w:t xml:space="preserve"> із важливих ідей Нової української школи</w:t>
      </w:r>
      <w:r>
        <w:rPr>
          <w:rFonts w:ascii="Times New Roman" w:hAnsi="Times New Roman" w:cs="Times New Roman"/>
          <w:b/>
          <w:spacing w:val="-4"/>
          <w:lang w:val="ru-RU"/>
        </w:rPr>
        <w:t>,</w:t>
      </w:r>
      <w:r>
        <w:rPr>
          <w:rFonts w:ascii="Times New Roman" w:hAnsi="Times New Roman" w:cs="Times New Roman"/>
          <w:spacing w:val="-4"/>
          <w:lang w:val="ru-RU"/>
        </w:rPr>
        <w:t xml:space="preserve"> складовими якої є поняття </w:t>
      </w:r>
      <w:r>
        <w:rPr>
          <w:rFonts w:ascii="Times New Roman" w:hAnsi="Times New Roman" w:cs="Times New Roman"/>
          <w:b/>
          <w:spacing w:val="-4"/>
          <w:lang w:val="ru-RU"/>
        </w:rPr>
        <w:t>«п</w:t>
      </w:r>
      <w:r>
        <w:rPr>
          <w:rFonts w:ascii="Times New Roman" w:hAnsi="Times New Roman" w:cs="Times New Roman"/>
          <w:b/>
          <w:spacing w:val="-4"/>
        </w:rPr>
        <w:t>e</w:t>
      </w:r>
      <w:r>
        <w:rPr>
          <w:rFonts w:ascii="Times New Roman" w:hAnsi="Times New Roman" w:cs="Times New Roman"/>
          <w:b/>
          <w:spacing w:val="-4"/>
          <w:lang w:val="ru-RU"/>
        </w:rPr>
        <w:t>дагог</w:t>
      </w:r>
      <w:r>
        <w:rPr>
          <w:rFonts w:ascii="Times New Roman" w:hAnsi="Times New Roman" w:cs="Times New Roman"/>
          <w:b/>
          <w:spacing w:val="-4"/>
        </w:rPr>
        <w:t>i</w:t>
      </w:r>
      <w:r>
        <w:rPr>
          <w:rFonts w:ascii="Times New Roman" w:hAnsi="Times New Roman" w:cs="Times New Roman"/>
          <w:b/>
          <w:spacing w:val="-4"/>
          <w:lang w:val="ru-RU"/>
        </w:rPr>
        <w:t>чна взаємодія», «п</w:t>
      </w:r>
      <w:r>
        <w:rPr>
          <w:rFonts w:ascii="Times New Roman" w:hAnsi="Times New Roman" w:cs="Times New Roman"/>
          <w:b/>
          <w:spacing w:val="-4"/>
        </w:rPr>
        <w:t>e</w:t>
      </w:r>
      <w:r>
        <w:rPr>
          <w:rFonts w:ascii="Times New Roman" w:hAnsi="Times New Roman" w:cs="Times New Roman"/>
          <w:b/>
          <w:spacing w:val="-4"/>
          <w:lang w:val="ru-RU"/>
        </w:rPr>
        <w:t>дагог</w:t>
      </w:r>
      <w:r>
        <w:rPr>
          <w:rFonts w:ascii="Times New Roman" w:hAnsi="Times New Roman" w:cs="Times New Roman"/>
          <w:b/>
          <w:spacing w:val="-4"/>
        </w:rPr>
        <w:t>i</w:t>
      </w:r>
      <w:r>
        <w:rPr>
          <w:rFonts w:ascii="Times New Roman" w:hAnsi="Times New Roman" w:cs="Times New Roman"/>
          <w:b/>
          <w:spacing w:val="-4"/>
          <w:lang w:val="ru-RU"/>
        </w:rPr>
        <w:t>чна взаємод</w:t>
      </w:r>
      <w:r>
        <w:rPr>
          <w:rFonts w:ascii="Times New Roman" w:hAnsi="Times New Roman" w:cs="Times New Roman"/>
          <w:b/>
          <w:spacing w:val="-4"/>
        </w:rPr>
        <w:t>i</w:t>
      </w:r>
      <w:r>
        <w:rPr>
          <w:rFonts w:ascii="Times New Roman" w:hAnsi="Times New Roman" w:cs="Times New Roman"/>
          <w:b/>
          <w:spacing w:val="-4"/>
          <w:lang w:val="ru-RU"/>
        </w:rPr>
        <w:t>я педагогів закладу освіти і батьків».</w:t>
      </w:r>
      <w:r>
        <w:rPr>
          <w:rFonts w:ascii="Times New Roman" w:hAnsi="Times New Roman" w:cs="Times New Roman"/>
          <w:b/>
          <w:color w:val="0000FF"/>
          <w:spacing w:val="-4"/>
          <w:lang w:val="ru-RU"/>
        </w:rPr>
        <w:t xml:space="preserve"> </w:t>
      </w:r>
    </w:p>
    <w:p w14:paraId="63D7E6C4">
      <w:pPr>
        <w:pStyle w:val="33"/>
        <w:widowControl w:val="0"/>
        <w:spacing w:after="0" w:line="240" w:lineRule="auto"/>
        <w:ind w:firstLine="567"/>
        <w:rPr>
          <w:rFonts w:ascii="Times New Roman" w:hAnsi="Times New Roman" w:cs="Times New Roman"/>
          <w:spacing w:val="-4"/>
          <w:sz w:val="24"/>
          <w:szCs w:val="24"/>
        </w:rPr>
      </w:pPr>
      <w:r>
        <w:rPr>
          <w:rFonts w:ascii="Times New Roman" w:hAnsi="Times New Roman" w:cs="Times New Roman"/>
          <w:b/>
          <w:spacing w:val="-4"/>
          <w:sz w:val="24"/>
          <w:szCs w:val="24"/>
        </w:rPr>
        <w:t>Педагогіка партнерства</w:t>
      </w:r>
      <w:r>
        <w:rPr>
          <w:rFonts w:ascii="Times New Roman" w:hAnsi="Times New Roman" w:cs="Times New Roman"/>
          <w:spacing w:val="-4"/>
          <w:sz w:val="24"/>
          <w:szCs w:val="24"/>
        </w:rPr>
        <w:t xml:space="preserve"> є напрямом педагогіки, що поєднує собою систему методів і прийомів виховання і навчання на засадах гуманізму та творчого підходу до розвитку особистості. Основою педагогіки партнерства є такі положення: спілкування, взаємодія та співпраця між педагогом, дитиною і батьками; діти, батьки і педагоги, об’єднані спільними цілями та прагненнями, є добровільними й зацікавленими союзниками, рівноправними учасниками освітнього процесу, відповідальними за результат; педагог має бути другом, а родина активно залучена до побудови освітньої траєкторії дитини . </w:t>
      </w:r>
    </w:p>
    <w:p w14:paraId="38AD0FC1">
      <w:pPr>
        <w:pStyle w:val="33"/>
        <w:widowControl w:val="0"/>
        <w:spacing w:after="0" w:line="240" w:lineRule="auto"/>
        <w:ind w:firstLine="567"/>
        <w:rPr>
          <w:rFonts w:ascii="Times New Roman" w:hAnsi="Times New Roman" w:cs="Times New Roman"/>
          <w:spacing w:val="-4"/>
          <w:sz w:val="24"/>
          <w:szCs w:val="24"/>
        </w:rPr>
      </w:pPr>
      <w:r>
        <w:rPr>
          <w:rFonts w:ascii="Times New Roman" w:hAnsi="Times New Roman" w:cs="Times New Roman"/>
          <w:spacing w:val="-4"/>
          <w:sz w:val="24"/>
          <w:szCs w:val="24"/>
        </w:rPr>
        <w:t>Сутність педагогіки партнерства полягає в демократичному та гуманному став</w:t>
      </w:r>
      <w:r>
        <w:rPr>
          <w:rFonts w:ascii="Times New Roman" w:hAnsi="Times New Roman" w:cs="Times New Roman"/>
          <w:spacing w:val="-4"/>
          <w:sz w:val="24"/>
          <w:szCs w:val="24"/>
        </w:rPr>
        <w:softHyphen/>
      </w:r>
      <w:r>
        <w:rPr>
          <w:rFonts w:ascii="Times New Roman" w:hAnsi="Times New Roman" w:cs="Times New Roman"/>
          <w:spacing w:val="-4"/>
          <w:sz w:val="24"/>
          <w:szCs w:val="24"/>
        </w:rPr>
        <w:t>ленні до дитини, забезпеченні їй права на вибір, на власну гідність, на повагу, права бути такою, якою вона є, а не такою, якою хоче її бачити педагог. Стосунки парт</w:t>
      </w:r>
      <w:r>
        <w:rPr>
          <w:rFonts w:ascii="Times New Roman" w:hAnsi="Times New Roman" w:cs="Times New Roman"/>
          <w:spacing w:val="-4"/>
          <w:sz w:val="24"/>
          <w:szCs w:val="24"/>
        </w:rPr>
        <w:softHyphen/>
      </w:r>
      <w:r>
        <w:rPr>
          <w:rFonts w:ascii="Times New Roman" w:hAnsi="Times New Roman" w:cs="Times New Roman"/>
          <w:spacing w:val="-4"/>
          <w:sz w:val="24"/>
          <w:szCs w:val="24"/>
        </w:rPr>
        <w:t xml:space="preserve">нерства ґрунтуються на об’єднанні спільних поглядів і прагнень дітей і дорослих. </w:t>
      </w:r>
    </w:p>
    <w:p w14:paraId="077F84D1">
      <w:pPr>
        <w:pStyle w:val="33"/>
        <w:widowControl w:val="0"/>
        <w:spacing w:after="0" w:line="240" w:lineRule="auto"/>
        <w:ind w:firstLine="567"/>
        <w:rPr>
          <w:rFonts w:ascii="Times New Roman" w:hAnsi="Times New Roman" w:cs="Times New Roman"/>
          <w:spacing w:val="-4"/>
          <w:sz w:val="24"/>
          <w:szCs w:val="24"/>
        </w:rPr>
      </w:pPr>
      <w:r>
        <w:rPr>
          <w:rFonts w:ascii="Times New Roman" w:hAnsi="Times New Roman" w:cs="Times New Roman"/>
          <w:spacing w:val="-8"/>
          <w:sz w:val="24"/>
          <w:szCs w:val="24"/>
        </w:rPr>
        <w:t>Педагогіка партнерства ґрунтується на ідеї організації освітнього процесу без примусу, що передбачає виключення педаго</w:t>
      </w:r>
      <w:r>
        <w:rPr>
          <w:rFonts w:ascii="Times New Roman" w:hAnsi="Times New Roman" w:cs="Times New Roman"/>
          <w:spacing w:val="-8"/>
          <w:sz w:val="24"/>
          <w:szCs w:val="24"/>
        </w:rPr>
        <w:softHyphen/>
      </w:r>
      <w:r>
        <w:rPr>
          <w:rFonts w:ascii="Times New Roman" w:hAnsi="Times New Roman" w:cs="Times New Roman"/>
          <w:spacing w:val="-8"/>
          <w:sz w:val="24"/>
          <w:szCs w:val="24"/>
        </w:rPr>
        <w:t xml:space="preserve">гічних засобів примусу. Визначальна роль у педагогіці партнерства належить особистісним якостям педагога, як-от: гуманність, комунікативність, ціннісне ставлення до дитини. Також педагог має володіти знаннями про дитячу психологію, засадами гуманної педагогіки, прийомами мотивації, визнавати пріоритетність суб’єкт-суб’єктної взаємодії в освітньому процесі </w:t>
      </w:r>
      <w:r>
        <w:rPr>
          <w:rFonts w:ascii="Times New Roman" w:hAnsi="Times New Roman" w:cs="Times New Roman"/>
          <w:spacing w:val="-4"/>
          <w:sz w:val="24"/>
          <w:szCs w:val="24"/>
        </w:rPr>
        <w:t xml:space="preserve">. </w:t>
      </w:r>
    </w:p>
    <w:p w14:paraId="49C432D7">
      <w:pPr>
        <w:pStyle w:val="33"/>
        <w:widowControl w:val="0"/>
        <w:spacing w:after="0" w:line="240" w:lineRule="auto"/>
        <w:ind w:firstLine="567"/>
        <w:rPr>
          <w:rFonts w:ascii="Times New Roman" w:hAnsi="Times New Roman" w:cs="Times New Roman"/>
          <w:spacing w:val="-4"/>
          <w:sz w:val="24"/>
          <w:szCs w:val="24"/>
        </w:rPr>
      </w:pPr>
      <w:r>
        <w:rPr>
          <w:rFonts w:ascii="Times New Roman" w:hAnsi="Times New Roman" w:cs="Times New Roman"/>
          <w:spacing w:val="-8"/>
          <w:sz w:val="24"/>
          <w:szCs w:val="24"/>
        </w:rPr>
        <w:t xml:space="preserve"> </w:t>
      </w:r>
      <w:r>
        <w:fldChar w:fldCharType="begin"/>
      </w:r>
      <w:r>
        <w:instrText xml:space="preserve"> HYPERLINK "https://www.kmu.gov.ua/storage/app/media/reforms/ukrainska-shkola-compressed.pdf" </w:instrText>
      </w:r>
      <w:r>
        <w:fldChar w:fldCharType="separate"/>
      </w:r>
      <w:r>
        <w:rPr>
          <w:rStyle w:val="15"/>
          <w:rFonts w:ascii="Times New Roman" w:hAnsi="Times New Roman" w:cs="Times New Roman"/>
          <w:spacing w:val="-4"/>
          <w:sz w:val="24"/>
          <w:szCs w:val="24"/>
        </w:rPr>
        <w:t>Концепція Нової української школи</w:t>
      </w:r>
      <w:r>
        <w:rPr>
          <w:rStyle w:val="15"/>
          <w:rFonts w:ascii="Times New Roman" w:hAnsi="Times New Roman" w:cs="Times New Roman"/>
          <w:spacing w:val="-4"/>
          <w:sz w:val="24"/>
          <w:szCs w:val="24"/>
        </w:rPr>
        <w:fldChar w:fldCharType="end"/>
      </w:r>
      <w:r>
        <w:rPr>
          <w:rFonts w:ascii="Times New Roman" w:hAnsi="Times New Roman" w:cs="Times New Roman"/>
          <w:spacing w:val="-4"/>
          <w:sz w:val="24"/>
          <w:szCs w:val="24"/>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батьками. Передбачено, що Нова школа працюватиме на засадах «педагогіки партнерства»,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Pr>
          <w:rFonts w:ascii="Times New Roman" w:hAnsi="Times New Roman" w:cs="Times New Roman"/>
          <w:spacing w:val="-4"/>
          <w:sz w:val="24"/>
          <w:szCs w:val="24"/>
        </w:rPr>
        <w:softHyphen/>
      </w:r>
      <w:r>
        <w:rPr>
          <w:rFonts w:ascii="Times New Roman" w:hAnsi="Times New Roman" w:cs="Times New Roman"/>
          <w:spacing w:val="-4"/>
          <w:sz w:val="24"/>
          <w:szCs w:val="24"/>
        </w:rPr>
        <w:t>дер</w:t>
      </w:r>
      <w:r>
        <w:rPr>
          <w:rFonts w:ascii="Times New Roman" w:hAnsi="Times New Roman" w:cs="Times New Roman"/>
          <w:spacing w:val="-4"/>
          <w:sz w:val="24"/>
          <w:szCs w:val="24"/>
        </w:rPr>
        <w:softHyphen/>
      </w:r>
      <w:r>
        <w:rPr>
          <w:rFonts w:ascii="Times New Roman" w:hAnsi="Times New Roman" w:cs="Times New Roman"/>
          <w:spacing w:val="-4"/>
          <w:sz w:val="24"/>
          <w:szCs w:val="24"/>
        </w:rPr>
        <w:t>ство (проактивність, право вибору та відповідальність за нього, горизонтальність зв’язків); принципи соціального партнерства (рівність сторін, добровільність прийняття зобов’язань, обов’язковість виконання домовленостей).</w:t>
      </w:r>
    </w:p>
    <w:p w14:paraId="17D54051">
      <w:pPr>
        <w:ind w:firstLine="567"/>
        <w:jc w:val="both"/>
        <w:rPr>
          <w:rFonts w:ascii="Times New Roman" w:hAnsi="Times New Roman" w:cs="Times New Roman"/>
          <w:spacing w:val="-4"/>
          <w:lang w:val="ru-RU"/>
        </w:rPr>
      </w:pPr>
      <w:r>
        <w:rPr>
          <w:rFonts w:ascii="Times New Roman" w:hAnsi="Times New Roman" w:cs="Times New Roman"/>
          <w:spacing w:val="-4"/>
          <w:lang w:val="uk-UA"/>
        </w:rPr>
        <w:t>В основі педагогіки партнерства – спілкування, взаємодія між педагогом, дитиною і батьками, які мають бути об’єднані спільними цілями та прагненнями, добровільними та зацікавленими однодумцями, рівноправними учасниками освіт</w:t>
      </w:r>
      <w:r>
        <w:rPr>
          <w:rFonts w:ascii="Times New Roman" w:hAnsi="Times New Roman" w:cs="Times New Roman"/>
          <w:spacing w:val="-4"/>
          <w:lang w:val="uk-UA"/>
        </w:rPr>
        <w:softHyphen/>
      </w:r>
      <w:r>
        <w:rPr>
          <w:rFonts w:ascii="Times New Roman" w:hAnsi="Times New Roman" w:cs="Times New Roman"/>
          <w:spacing w:val="-4"/>
          <w:lang w:val="uk-UA"/>
        </w:rPr>
        <w:t xml:space="preserve">нього процесу, відповідальними за результат. Заклад освіти має ініціювати нову, глибшу залученість родини до побудови освітньо-професійної траєкторії дитини. </w:t>
      </w:r>
      <w:r>
        <w:rPr>
          <w:rFonts w:ascii="Times New Roman" w:hAnsi="Times New Roman" w:cs="Times New Roman"/>
          <w:spacing w:val="-4"/>
          <w:lang w:val="ru-RU"/>
        </w:rPr>
        <w:t xml:space="preserve">Нова 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Діалог і багатостороння комунікація між дітьми, педагогами та батьками змінить односторонню авторитарну комунікацію «педагог» – «дитина» </w:t>
      </w:r>
      <w:r>
        <w:rPr>
          <w:rFonts w:ascii="Times New Roman" w:hAnsi="Times New Roman" w:cs="Times New Roman"/>
          <w:color w:val="auto"/>
          <w:spacing w:val="-4"/>
          <w:lang w:val="ru-RU"/>
        </w:rPr>
        <w:t>.</w:t>
      </w:r>
      <w:r>
        <w:rPr>
          <w:rFonts w:ascii="Times New Roman" w:hAnsi="Times New Roman" w:cs="Times New Roman"/>
          <w:spacing w:val="-4"/>
          <w:lang w:val="ru-RU"/>
        </w:rPr>
        <w:t xml:space="preserve">  </w:t>
      </w:r>
    </w:p>
    <w:p w14:paraId="5583742F">
      <w:pPr>
        <w:shd w:val="clear" w:color="auto" w:fill="FFFFFF"/>
        <w:ind w:firstLine="709"/>
        <w:jc w:val="both"/>
        <w:rPr>
          <w:rFonts w:ascii="Times New Roman" w:hAnsi="Times New Roman" w:eastAsia="Times New Roman" w:cs="Times New Roman"/>
          <w:bCs/>
          <w:color w:val="auto"/>
          <w:spacing w:val="-4"/>
          <w:lang w:val="ru-RU" w:eastAsia="ru-RU" w:bidi="ar-SA"/>
        </w:rPr>
      </w:pPr>
      <w:r>
        <w:rPr>
          <w:rFonts w:ascii="Times New Roman" w:hAnsi="Times New Roman" w:eastAsia="Times New Roman" w:cs="Times New Roman"/>
          <w:bCs/>
          <w:color w:val="auto"/>
          <w:spacing w:val="-4"/>
          <w:lang w:val="ru-RU" w:eastAsia="ru-RU" w:bidi="ar-SA"/>
        </w:rPr>
        <w:t xml:space="preserve">Ліцей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14:paraId="2DE0CA7E">
      <w:pPr>
        <w:shd w:val="clear" w:color="auto" w:fill="FFFFFF"/>
        <w:ind w:firstLine="709"/>
        <w:jc w:val="both"/>
        <w:rPr>
          <w:rFonts w:ascii="Times New Roman" w:hAnsi="Times New Roman" w:eastAsia="Times New Roman" w:cs="Times New Roman"/>
          <w:bCs/>
          <w:color w:val="auto"/>
          <w:spacing w:val="-4"/>
          <w:sz w:val="16"/>
          <w:lang w:val="ru-RU" w:eastAsia="ru-RU" w:bidi="ar-SA"/>
        </w:rPr>
      </w:pPr>
    </w:p>
    <w:p w14:paraId="5B7C8746">
      <w:pPr>
        <w:shd w:val="clear" w:color="auto" w:fill="FFFFFF"/>
        <w:ind w:firstLine="709"/>
        <w:jc w:val="both"/>
        <w:rPr>
          <w:rFonts w:ascii="Times New Roman" w:hAnsi="Times New Roman" w:eastAsia="Times New Roman" w:cs="Times New Roman"/>
          <w:b/>
          <w:bCs/>
          <w:color w:val="auto"/>
          <w:spacing w:val="-4"/>
          <w:sz w:val="16"/>
          <w:lang w:val="uk-UA" w:eastAsia="ru-RU" w:bidi="ar-SA"/>
        </w:rPr>
      </w:pPr>
      <w:r>
        <w:rPr>
          <w:rFonts w:ascii="Times New Roman" w:hAnsi="Times New Roman" w:eastAsia="Times New Roman" w:cs="Times New Roman"/>
          <w:b/>
          <w:bCs/>
          <w:color w:val="auto"/>
          <w:spacing w:val="-4"/>
          <w:lang w:val="uk-UA" w:eastAsia="ru-RU" w:bidi="ar-SA"/>
        </w:rPr>
        <w:t xml:space="preserve">1.2. Опис моделі випускника закладу </w:t>
      </w:r>
    </w:p>
    <w:p w14:paraId="0F106CAD">
      <w:pPr>
        <w:shd w:val="clear" w:color="auto" w:fill="FFFFFF"/>
        <w:ind w:firstLine="709"/>
        <w:jc w:val="both"/>
        <w:rPr>
          <w:rFonts w:ascii="Times New Roman" w:hAnsi="Times New Roman" w:eastAsia="Times New Roman" w:cs="Times New Roman"/>
          <w:color w:val="FF0000"/>
          <w:spacing w:val="-4"/>
          <w:lang w:val="uk-UA" w:eastAsia="ru-RU"/>
        </w:rPr>
      </w:pPr>
      <w:r>
        <w:rPr>
          <w:rFonts w:ascii="Times New Roman" w:hAnsi="Times New Roman" w:eastAsia="Times New Roman" w:cs="Times New Roman"/>
          <w:color w:val="auto"/>
          <w:spacing w:val="-4"/>
          <w:lang w:val="uk-UA" w:eastAsia="ru-RU"/>
        </w:rPr>
        <w:t>Випускник нашого ліцею:</w:t>
      </w:r>
    </w:p>
    <w:p w14:paraId="2523707D">
      <w:pPr>
        <w:shd w:val="clear" w:color="auto" w:fill="FFFFFF"/>
        <w:ind w:firstLine="709"/>
        <w:jc w:val="both"/>
        <w:rPr>
          <w:rFonts w:ascii="Times New Roman" w:hAnsi="Times New Roman" w:eastAsia="Times New Roman" w:cs="Times New Roman"/>
          <w:color w:val="auto"/>
          <w:spacing w:val="-12"/>
          <w:lang w:val="uk-UA" w:eastAsia="ru-RU"/>
        </w:rPr>
      </w:pPr>
      <w:r>
        <w:rPr>
          <w:rFonts w:ascii="Times New Roman" w:hAnsi="Times New Roman" w:eastAsia="Times New Roman" w:cs="Times New Roman"/>
          <w:color w:val="auto"/>
          <w:spacing w:val="-4"/>
          <w:lang w:val="uk-UA" w:eastAsia="ru-RU"/>
        </w:rPr>
        <w:t xml:space="preserve">– </w:t>
      </w:r>
      <w:r>
        <w:rPr>
          <w:rFonts w:ascii="Times New Roman" w:hAnsi="Times New Roman" w:eastAsia="Times New Roman" w:cs="Times New Roman"/>
          <w:b/>
          <w:color w:val="auto"/>
          <w:spacing w:val="-12"/>
          <w:lang w:val="uk-UA" w:eastAsia="ru-RU"/>
        </w:rPr>
        <w:t>особистість</w:t>
      </w:r>
      <w:r>
        <w:rPr>
          <w:rFonts w:ascii="Times New Roman" w:hAnsi="Times New Roman" w:eastAsia="Times New Roman" w:cs="Times New Roman"/>
          <w:color w:val="auto"/>
          <w:spacing w:val="-12"/>
          <w:lang w:val="uk-UA" w:eastAsia="ru-RU"/>
        </w:rPr>
        <w:t xml:space="preserve"> – цілісна, усебічно розвинена, здатна до критичного мислення;</w:t>
      </w:r>
    </w:p>
    <w:p w14:paraId="1E19C567">
      <w:pPr>
        <w:shd w:val="clear" w:color="auto" w:fill="FFFFFF"/>
        <w:ind w:firstLine="709"/>
        <w:jc w:val="both"/>
        <w:rPr>
          <w:rFonts w:ascii="Times New Roman" w:hAnsi="Times New Roman" w:eastAsia="Times New Roman" w:cs="Times New Roman"/>
          <w:color w:val="auto"/>
          <w:spacing w:val="-12"/>
          <w:lang w:val="uk-UA" w:eastAsia="ru-RU"/>
        </w:rPr>
      </w:pPr>
      <w:r>
        <w:rPr>
          <w:rFonts w:ascii="Times New Roman" w:hAnsi="Times New Roman" w:eastAsia="Times New Roman" w:cs="Times New Roman"/>
          <w:color w:val="auto"/>
          <w:spacing w:val="-12"/>
          <w:lang w:val="uk-UA" w:eastAsia="ru-RU"/>
        </w:rPr>
        <w:t>– </w:t>
      </w:r>
      <w:r>
        <w:rPr>
          <w:rFonts w:ascii="Times New Roman" w:hAnsi="Times New Roman" w:eastAsia="Times New Roman" w:cs="Times New Roman"/>
          <w:b/>
          <w:color w:val="auto"/>
          <w:spacing w:val="-12"/>
          <w:lang w:val="uk-UA" w:eastAsia="ru-RU"/>
        </w:rPr>
        <w:t>патріот</w:t>
      </w:r>
      <w:r>
        <w:rPr>
          <w:rFonts w:ascii="Times New Roman" w:hAnsi="Times New Roman" w:eastAsia="Times New Roman" w:cs="Times New Roman"/>
          <w:color w:val="auto"/>
          <w:spacing w:val="-12"/>
          <w:lang w:val="uk-UA" w:eastAsia="ru-RU"/>
        </w:rPr>
        <w:t xml:space="preserve"> – з активною позицією, який діє згідно з морально-етичними прин</w:t>
      </w:r>
      <w:r>
        <w:rPr>
          <w:rFonts w:ascii="Times New Roman" w:hAnsi="Times New Roman" w:eastAsia="Times New Roman" w:cs="Times New Roman"/>
          <w:color w:val="auto"/>
          <w:spacing w:val="-12"/>
          <w:lang w:val="uk-UA" w:eastAsia="ru-RU"/>
        </w:rPr>
        <w:softHyphen/>
      </w:r>
      <w:r>
        <w:rPr>
          <w:rFonts w:ascii="Times New Roman" w:hAnsi="Times New Roman" w:eastAsia="Times New Roman" w:cs="Times New Roman"/>
          <w:color w:val="auto"/>
          <w:spacing w:val="-12"/>
          <w:lang w:val="uk-UA" w:eastAsia="ru-RU"/>
        </w:rPr>
        <w:t>ци</w:t>
      </w:r>
      <w:r>
        <w:rPr>
          <w:rFonts w:ascii="Times New Roman" w:hAnsi="Times New Roman" w:eastAsia="Times New Roman" w:cs="Times New Roman"/>
          <w:color w:val="auto"/>
          <w:spacing w:val="-12"/>
          <w:lang w:val="uk-UA" w:eastAsia="ru-RU"/>
        </w:rPr>
        <w:softHyphen/>
      </w:r>
      <w:r>
        <w:rPr>
          <w:rFonts w:ascii="Times New Roman" w:hAnsi="Times New Roman" w:eastAsia="Times New Roman" w:cs="Times New Roman"/>
          <w:color w:val="auto"/>
          <w:spacing w:val="-12"/>
          <w:lang w:val="uk-UA" w:eastAsia="ru-RU"/>
        </w:rPr>
        <w:t xml:space="preserve">пами і здатний приймати відповідальні рішення, поважає гідність і права людини; </w:t>
      </w:r>
    </w:p>
    <w:p w14:paraId="5FF826F7">
      <w:pPr>
        <w:pStyle w:val="40"/>
        <w:shd w:val="clear" w:color="auto" w:fill="FFFFFF"/>
        <w:tabs>
          <w:tab w:val="left" w:pos="993"/>
        </w:tabs>
        <w:ind w:left="0"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b/>
          <w:color w:val="auto"/>
          <w:spacing w:val="-4"/>
          <w:lang w:val="uk-UA" w:eastAsia="ru-RU"/>
        </w:rPr>
        <w:t xml:space="preserve">– інноватор </w:t>
      </w:r>
      <w:r>
        <w:rPr>
          <w:rFonts w:ascii="Times New Roman" w:hAnsi="Times New Roman" w:eastAsia="Times New Roman" w:cs="Times New Roman"/>
          <w:color w:val="auto"/>
          <w:spacing w:val="-4"/>
          <w:lang w:val="uk-UA" w:eastAsia="ru-RU"/>
        </w:rPr>
        <w:t>– здатний змінювати навколишній світ, розвивати економіку за принци</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па</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 xml:space="preserve">ми сталого розвитку, конкурувати на ринку праці, учитися впродовж життя. </w:t>
      </w:r>
    </w:p>
    <w:p w14:paraId="295AE329">
      <w:pPr>
        <w:shd w:val="clear" w:color="auto" w:fill="FFFFFF"/>
        <w:ind w:firstLine="709"/>
        <w:jc w:val="both"/>
        <w:rPr>
          <w:rFonts w:ascii="Times New Roman" w:hAnsi="Times New Roman" w:eastAsia="Times New Roman" w:cs="Times New Roman"/>
          <w:spacing w:val="-6"/>
          <w:lang w:val="uk-UA" w:eastAsia="uk-UA"/>
        </w:rPr>
      </w:pPr>
      <w:r>
        <w:rPr>
          <w:rFonts w:ascii="Times New Roman" w:hAnsi="Times New Roman" w:eastAsia="Times New Roman" w:cs="Times New Roman"/>
          <w:color w:val="auto"/>
          <w:spacing w:val="-6"/>
          <w:lang w:val="uk-UA" w:eastAsia="ru-RU"/>
        </w:rPr>
        <w:t xml:space="preserve">Освітній процес у ліцеї спрямований на формування у випускника ліцею </w:t>
      </w:r>
      <w:r>
        <w:rPr>
          <w:rFonts w:ascii="Times New Roman" w:hAnsi="Times New Roman" w:eastAsia="Times New Roman" w:cs="Times New Roman"/>
          <w:b/>
          <w:color w:val="auto"/>
          <w:spacing w:val="-6"/>
          <w:lang w:val="uk-UA" w:eastAsia="ru-RU"/>
        </w:rPr>
        <w:t>ключових компетентностей,</w:t>
      </w:r>
      <w:r>
        <w:rPr>
          <w:rFonts w:ascii="Times New Roman" w:hAnsi="Times New Roman" w:eastAsia="Times New Roman" w:cs="Times New Roman"/>
          <w:color w:val="auto"/>
          <w:spacing w:val="-6"/>
          <w:lang w:val="uk-UA" w:eastAsia="ru-RU"/>
        </w:rPr>
        <w:t xml:space="preserve"> необхідних для успішної життєдіяльності: </w:t>
      </w:r>
      <w:r>
        <w:rPr>
          <w:rFonts w:ascii="Times New Roman" w:hAnsi="Times New Roman" w:eastAsia="Times New Roman" w:cs="Times New Roman"/>
          <w:spacing w:val="-6"/>
          <w:lang w:val="uk-UA" w:eastAsia="uk-UA"/>
        </w:rPr>
        <w:t>вільне володіння державною мо</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вою; здатність спілкуватися рідною (у разі від</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мінності від державної) та іноземними мовами; ма</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вча</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ння впродовж життя; громадянські та соціальні компетентності, пов’язані з ідеями демократії, справедливості, рівності, прав людини, добробуту та здоро</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вого способу життя, з усвідомленням рівних прав і можливостей; культурна компетентність; підприємливість та фінансова грамот</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ність; інші компе</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тент</w:t>
      </w:r>
      <w:r>
        <w:rPr>
          <w:rFonts w:ascii="Times New Roman" w:hAnsi="Times New Roman" w:eastAsia="Times New Roman" w:cs="Times New Roman"/>
          <w:spacing w:val="-6"/>
          <w:lang w:val="uk-UA" w:eastAsia="uk-UA"/>
        </w:rPr>
        <w:softHyphen/>
      </w:r>
      <w:r>
        <w:rPr>
          <w:rFonts w:ascii="Times New Roman" w:hAnsi="Times New Roman" w:eastAsia="Times New Roman" w:cs="Times New Roman"/>
          <w:spacing w:val="-6"/>
          <w:lang w:val="uk-UA" w:eastAsia="uk-UA"/>
        </w:rPr>
        <w:t>ності, передбачені стандартами освіти (</w:t>
      </w:r>
      <w:r>
        <w:rPr>
          <w:rFonts w:ascii="Times New Roman" w:hAnsi="Times New Roman" w:eastAsia="Times New Roman" w:cs="Times New Roman"/>
          <w:bCs/>
          <w:color w:val="auto"/>
          <w:spacing w:val="-6"/>
          <w:lang w:val="uk-UA" w:eastAsia="uk-UA"/>
        </w:rPr>
        <w:t>стаття 12 Закону України «Про освіту»</w:t>
      </w:r>
      <w:r>
        <w:rPr>
          <w:rFonts w:ascii="Times New Roman" w:hAnsi="Times New Roman" w:eastAsia="Times New Roman" w:cs="Times New Roman"/>
          <w:spacing w:val="-6"/>
          <w:lang w:val="uk-UA" w:eastAsia="uk-UA"/>
        </w:rPr>
        <w:t>).</w:t>
      </w:r>
    </w:p>
    <w:p w14:paraId="495434EB">
      <w:pPr>
        <w:shd w:val="clear" w:color="auto" w:fill="FFFFFF"/>
        <w:ind w:firstLine="708"/>
        <w:jc w:val="both"/>
        <w:rPr>
          <w:rFonts w:ascii="Times New Roman" w:hAnsi="Times New Roman" w:eastAsia="Times New Roman" w:cs="Times New Roman"/>
          <w:color w:val="auto"/>
          <w:spacing w:val="-4"/>
          <w:lang w:val="ru-RU" w:eastAsia="ru-RU"/>
        </w:rPr>
      </w:pPr>
      <w:r>
        <w:rPr>
          <w:rFonts w:ascii="Times New Roman" w:hAnsi="Times New Roman" w:eastAsia="Times New Roman" w:cs="Times New Roman"/>
          <w:color w:val="auto"/>
          <w:spacing w:val="-4"/>
          <w:lang w:val="uk-UA" w:eastAsia="ru-RU"/>
        </w:rPr>
        <w:t xml:space="preserve">Усі вищезазначені компетентності важливі та взаємопов’язані. </w:t>
      </w:r>
      <w:r>
        <w:rPr>
          <w:rFonts w:ascii="Times New Roman" w:hAnsi="Times New Roman" w:eastAsia="Times New Roman" w:cs="Times New Roman"/>
          <w:color w:val="auto"/>
          <w:spacing w:val="-4"/>
          <w:lang w:val="ru-RU" w:eastAsia="ru-RU"/>
        </w:rPr>
        <w:t xml:space="preserve">Кожну з них діти набувають під час вивчення різних предметів на всіх етапах освіти. </w:t>
      </w:r>
    </w:p>
    <w:p w14:paraId="70B35AC0">
      <w:pPr>
        <w:shd w:val="clear" w:color="auto" w:fill="FFFFFF"/>
        <w:ind w:firstLine="450"/>
        <w:jc w:val="both"/>
        <w:rPr>
          <w:rFonts w:ascii="Times New Roman" w:hAnsi="Times New Roman" w:eastAsia="Times New Roman" w:cs="Times New Roman"/>
          <w:spacing w:val="-6"/>
          <w:lang w:val="ru-RU" w:eastAsia="uk-UA"/>
        </w:rPr>
      </w:pPr>
      <w:r>
        <w:rPr>
          <w:rFonts w:ascii="Times New Roman" w:hAnsi="Times New Roman" w:eastAsia="Times New Roman" w:cs="Times New Roman"/>
          <w:color w:val="auto"/>
          <w:spacing w:val="-6"/>
          <w:lang w:val="ru-RU" w:eastAsia="ru-RU"/>
        </w:rPr>
        <w:t xml:space="preserve">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 та </w:t>
      </w:r>
      <w:r>
        <w:rPr>
          <w:rFonts w:ascii="Times New Roman" w:hAnsi="Times New Roman" w:eastAsia="Times New Roman" w:cs="Times New Roman"/>
          <w:spacing w:val="-6"/>
          <w:lang w:val="ru-RU" w:eastAsia="uk-UA"/>
        </w:rPr>
        <w:t>з іншими людьми (</w:t>
      </w:r>
      <w:r>
        <w:rPr>
          <w:rFonts w:ascii="Times New Roman" w:hAnsi="Times New Roman" w:eastAsia="Times New Roman" w:cs="Times New Roman"/>
          <w:bCs/>
          <w:color w:val="auto"/>
          <w:spacing w:val="-6"/>
          <w:lang w:val="uk-UA" w:eastAsia="uk-UA"/>
        </w:rPr>
        <w:t>стаття 12 Закону України «Про освіту»</w:t>
      </w:r>
      <w:r>
        <w:rPr>
          <w:rFonts w:ascii="Times New Roman" w:hAnsi="Times New Roman" w:eastAsia="Times New Roman" w:cs="Times New Roman"/>
          <w:spacing w:val="-6"/>
          <w:lang w:val="ru-RU" w:eastAsia="uk-UA"/>
        </w:rPr>
        <w:t>).</w:t>
      </w:r>
    </w:p>
    <w:p w14:paraId="39C04E9A">
      <w:pPr>
        <w:shd w:val="clear" w:color="auto" w:fill="FFFFFF"/>
        <w:ind w:firstLine="709"/>
        <w:jc w:val="both"/>
        <w:rPr>
          <w:rFonts w:ascii="Times New Roman" w:hAnsi="Times New Roman" w:eastAsia="Times New Roman" w:cs="Times New Roman"/>
          <w:color w:val="auto"/>
          <w:spacing w:val="-4"/>
          <w:sz w:val="16"/>
          <w:lang w:val="ru-RU" w:eastAsia="ru-RU"/>
        </w:rPr>
      </w:pPr>
    </w:p>
    <w:p w14:paraId="4F765244">
      <w:pPr>
        <w:shd w:val="clear" w:color="auto" w:fill="FFFFFF"/>
        <w:ind w:firstLine="709"/>
        <w:jc w:val="both"/>
        <w:rPr>
          <w:rFonts w:ascii="Times New Roman" w:hAnsi="Times New Roman" w:eastAsia="Times New Roman" w:cs="Times New Roman"/>
          <w:b/>
          <w:color w:val="FF0000"/>
          <w:spacing w:val="-4"/>
          <w:lang w:val="ru-RU" w:eastAsia="ru-RU" w:bidi="ar-SA"/>
        </w:rPr>
      </w:pPr>
      <w:r>
        <w:rPr>
          <w:rFonts w:ascii="Times New Roman" w:hAnsi="Times New Roman" w:eastAsia="Times New Roman" w:cs="Times New Roman"/>
          <w:b/>
          <w:color w:val="auto"/>
          <w:spacing w:val="-4"/>
          <w:lang w:val="ru-RU" w:eastAsia="ru-RU"/>
        </w:rPr>
        <w:t xml:space="preserve">1.3. Цілі </w:t>
      </w:r>
      <w:r>
        <w:rPr>
          <w:rFonts w:ascii="Times New Roman" w:hAnsi="Times New Roman" w:eastAsia="Times New Roman" w:cs="Times New Roman"/>
          <w:b/>
          <w:spacing w:val="-4"/>
          <w:lang w:val="ru-RU" w:eastAsia="uk-UA"/>
        </w:rPr>
        <w:t xml:space="preserve">освітньої діяльності </w:t>
      </w:r>
      <w:r>
        <w:rPr>
          <w:rFonts w:ascii="Times New Roman" w:hAnsi="Times New Roman" w:eastAsia="Times New Roman" w:cs="Times New Roman"/>
          <w:b/>
          <w:color w:val="auto"/>
          <w:spacing w:val="-4"/>
          <w:lang w:val="ru-RU" w:eastAsia="ru-RU" w:bidi="ar-SA"/>
        </w:rPr>
        <w:t>закла</w:t>
      </w:r>
      <w:r>
        <w:rPr>
          <w:rFonts w:ascii="Times New Roman" w:hAnsi="Times New Roman" w:eastAsia="Times New Roman" w:cs="Times New Roman"/>
          <w:b/>
          <w:color w:val="auto"/>
          <w:spacing w:val="-4"/>
          <w:lang w:val="ru-RU" w:eastAsia="ru-RU" w:bidi="ar-SA"/>
        </w:rPr>
        <w:softHyphen/>
      </w:r>
      <w:r>
        <w:rPr>
          <w:rFonts w:ascii="Times New Roman" w:hAnsi="Times New Roman" w:eastAsia="Times New Roman" w:cs="Times New Roman"/>
          <w:b/>
          <w:color w:val="auto"/>
          <w:spacing w:val="-4"/>
          <w:lang w:val="ru-RU" w:eastAsia="ru-RU" w:bidi="ar-SA"/>
        </w:rPr>
        <w:t xml:space="preserve">ду </w:t>
      </w:r>
    </w:p>
    <w:p w14:paraId="04FD5DAF">
      <w:pPr>
        <w:shd w:val="clear" w:color="auto" w:fill="FFFFFF"/>
        <w:ind w:firstLine="709"/>
        <w:jc w:val="both"/>
        <w:rPr>
          <w:rFonts w:ascii="Times New Roman" w:hAnsi="Times New Roman" w:eastAsia="Times New Roman" w:cs="Times New Roman"/>
          <w:b/>
          <w:color w:val="auto"/>
          <w:spacing w:val="-4"/>
          <w:sz w:val="16"/>
          <w:lang w:val="ru-RU" w:eastAsia="ru-RU" w:bidi="ar-SA"/>
        </w:rPr>
      </w:pPr>
    </w:p>
    <w:p w14:paraId="16C00B90">
      <w:pPr>
        <w:shd w:val="clear" w:color="auto" w:fill="FFFFFF"/>
        <w:ind w:firstLine="709"/>
        <w:jc w:val="both"/>
        <w:rPr>
          <w:rFonts w:ascii="Times New Roman" w:hAnsi="Times New Roman" w:eastAsia="Times New Roman" w:cs="Times New Roman"/>
          <w:color w:val="auto"/>
          <w:spacing w:val="-4"/>
          <w:lang w:val="ru-RU" w:eastAsia="ru-RU"/>
        </w:rPr>
      </w:pPr>
      <w:r>
        <w:rPr>
          <w:rFonts w:ascii="Times New Roman" w:hAnsi="Times New Roman" w:eastAsia="Times New Roman" w:cs="Times New Roman"/>
          <w:color w:val="auto"/>
          <w:spacing w:val="-4"/>
          <w:lang w:val="ru-RU" w:eastAsia="ru-RU"/>
        </w:rPr>
        <w:t>Враховуючи призначення і місце ліцею в освітньому просторі, заклад працює над досягненням таких цілей:</w:t>
      </w:r>
    </w:p>
    <w:p w14:paraId="5396AC9E">
      <w:pPr>
        <w:numPr>
          <w:ilvl w:val="0"/>
          <w:numId w:val="2"/>
        </w:numPr>
        <w:shd w:val="clear" w:color="auto" w:fill="FFFFFF"/>
        <w:tabs>
          <w:tab w:val="left" w:pos="993"/>
        </w:tabs>
        <w:ind w:left="0" w:firstLine="352"/>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забезпечити засвоєння учнями обов’язкового мінімуму змісту почат</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ко</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вої, ос</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новної, середньої (повної) ланки на рівні вимог державного освіт</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ньо</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го стандарту;</w:t>
      </w:r>
    </w:p>
    <w:p w14:paraId="6828271F">
      <w:pPr>
        <w:numPr>
          <w:ilvl w:val="0"/>
          <w:numId w:val="2"/>
        </w:numPr>
        <w:shd w:val="clear" w:color="auto" w:fill="FFFFFF"/>
        <w:tabs>
          <w:tab w:val="left" w:pos="993"/>
        </w:tabs>
        <w:spacing w:line="226" w:lineRule="auto"/>
        <w:ind w:left="0" w:firstLine="352"/>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гарантувати наступність освітніх програм усіх рівнів;</w:t>
      </w:r>
    </w:p>
    <w:p w14:paraId="46F09ACA">
      <w:pPr>
        <w:numPr>
          <w:ilvl w:val="0"/>
          <w:numId w:val="2"/>
        </w:numPr>
        <w:shd w:val="clear" w:color="auto" w:fill="FFFFFF"/>
        <w:tabs>
          <w:tab w:val="left" w:pos="993"/>
        </w:tabs>
        <w:spacing w:line="226" w:lineRule="auto"/>
        <w:ind w:left="0" w:firstLine="352"/>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створити основу для адаптації учнів до життя в суспільстві, для усві</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домленого вибору та наступного засвоєння професійних освітніх програм;</w:t>
      </w:r>
    </w:p>
    <w:p w14:paraId="76EE7493">
      <w:pPr>
        <w:numPr>
          <w:ilvl w:val="0"/>
          <w:numId w:val="2"/>
        </w:numPr>
        <w:shd w:val="clear" w:color="auto" w:fill="FFFFFF"/>
        <w:tabs>
          <w:tab w:val="left" w:pos="993"/>
        </w:tabs>
        <w:spacing w:line="226" w:lineRule="auto"/>
        <w:ind w:left="0" w:firstLine="352"/>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формувати позитивну мотивацію учнів до навчальної діяльності;</w:t>
      </w:r>
    </w:p>
    <w:p w14:paraId="4CCDA540">
      <w:pPr>
        <w:numPr>
          <w:ilvl w:val="0"/>
          <w:numId w:val="2"/>
        </w:numPr>
        <w:shd w:val="clear" w:color="auto" w:fill="FFFFFF"/>
        <w:tabs>
          <w:tab w:val="left" w:pos="993"/>
        </w:tabs>
        <w:spacing w:line="226" w:lineRule="auto"/>
        <w:ind w:left="0" w:firstLine="352"/>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забезпечити соціально-педагогічні відносини, що зберігають інтелек</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туальне, фізичне, психічне та соціальне здоров’я учнів.</w:t>
      </w:r>
    </w:p>
    <w:p w14:paraId="0898D2FD">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p>
    <w:p w14:paraId="497A4DC1">
      <w:pPr>
        <w:shd w:val="clear" w:color="auto" w:fill="FFFFFF"/>
        <w:spacing w:line="226" w:lineRule="auto"/>
        <w:ind w:firstLine="709"/>
        <w:jc w:val="both"/>
        <w:rPr>
          <w:rFonts w:ascii="Times New Roman" w:hAnsi="Times New Roman" w:eastAsia="Times New Roman" w:cs="Times New Roman"/>
          <w:b/>
          <w:bCs/>
          <w:color w:val="auto"/>
          <w:spacing w:val="-4"/>
          <w:lang w:val="uk-UA" w:eastAsia="ru-RU" w:bidi="ar-SA"/>
        </w:rPr>
      </w:pPr>
      <w:r>
        <w:rPr>
          <w:rFonts w:ascii="Times New Roman" w:hAnsi="Times New Roman" w:eastAsia="Times New Roman" w:cs="Times New Roman"/>
          <w:b/>
          <w:bCs/>
          <w:color w:val="auto"/>
          <w:spacing w:val="-4"/>
          <w:lang w:val="uk-UA" w:eastAsia="ru-RU" w:bidi="ar-SA"/>
        </w:rPr>
        <w:t>1.4</w:t>
      </w:r>
      <w:r>
        <w:rPr>
          <w:rFonts w:ascii="Times New Roman" w:hAnsi="Times New Roman" w:eastAsia="Times New Roman" w:cs="Times New Roman"/>
          <w:color w:val="auto"/>
          <w:spacing w:val="-4"/>
          <w:lang w:val="uk-UA" w:eastAsia="ru-RU" w:bidi="ar-SA"/>
        </w:rPr>
        <w:t xml:space="preserve">. </w:t>
      </w:r>
      <w:r>
        <w:rPr>
          <w:rFonts w:ascii="Times New Roman" w:hAnsi="Times New Roman" w:eastAsia="Times New Roman" w:cs="Times New Roman"/>
          <w:b/>
          <w:bCs/>
          <w:color w:val="auto"/>
          <w:spacing w:val="-4"/>
          <w:lang w:val="uk-UA" w:eastAsia="ru-RU" w:bidi="ar-SA"/>
        </w:rPr>
        <w:t>Навчальний план та його обґрунтування</w:t>
      </w:r>
    </w:p>
    <w:p w14:paraId="3947B8A6">
      <w:pPr>
        <w:shd w:val="clear" w:color="auto" w:fill="FFFFFF"/>
        <w:spacing w:line="226" w:lineRule="auto"/>
        <w:ind w:firstLine="709"/>
        <w:jc w:val="both"/>
        <w:rPr>
          <w:rFonts w:ascii="Times New Roman" w:hAnsi="Times New Roman" w:eastAsia="Times New Roman" w:cs="Times New Roman"/>
          <w:b/>
          <w:bCs/>
          <w:color w:val="auto"/>
          <w:spacing w:val="-4"/>
          <w:sz w:val="16"/>
          <w:lang w:val="uk-UA" w:eastAsia="ru-RU" w:bidi="ar-SA"/>
        </w:rPr>
      </w:pPr>
    </w:p>
    <w:p w14:paraId="2AFD4734">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bidi="ar-SA"/>
        </w:rPr>
        <w:t xml:space="preserve"> Основним документом, що регулює освітній процес у ліцеї,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Pr>
          <w:rFonts w:ascii="Verdana" w:hAnsi="Verdana"/>
          <w:color w:val="auto"/>
          <w:spacing w:val="-4"/>
          <w:shd w:val="clear" w:color="auto" w:fill="FFFFFF"/>
          <w:lang w:val="uk-UA"/>
        </w:rPr>
        <w:t xml:space="preserve"> </w:t>
      </w:r>
      <w:r>
        <w:rPr>
          <w:rFonts w:ascii="Times New Roman" w:hAnsi="Times New Roman" w:eastAsia="Times New Roman" w:cs="Times New Roman"/>
          <w:color w:val="auto"/>
          <w:spacing w:val="-4"/>
          <w:lang w:val="uk-UA" w:eastAsia="ru-RU"/>
        </w:rPr>
        <w:t>Починаючи з початкової школи, в закладі освіти функціонує система факультативів 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 xml:space="preserve">чення учнів основної школи до вибору профілю подальшого навчання. Допрофільне навчання у 8, 9 класах має стати етапом «академічної мобільності» випускників основної школи, готовності до свідомого вибору профілю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w:t>
      </w:r>
    </w:p>
    <w:p w14:paraId="50D2CEDA">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Pr>
          <w:rFonts w:ascii="Times New Roman" w:hAnsi="Times New Roman" w:eastAsia="Times New Roman" w:cs="Times New Roman"/>
          <w:color w:val="auto"/>
          <w:spacing w:val="-4"/>
          <w:lang w:val="ru-RU" w:eastAsia="ru-RU"/>
        </w:rPr>
        <w:t>Зміст освіти на цьому ступені є єдиним для всіх учнів. У старшій школі навчання є профільним. П</w:t>
      </w:r>
      <w:r>
        <w:rPr>
          <w:rFonts w:ascii="Times New Roman" w:hAnsi="Times New Roman" w:eastAsia="Times New Roman" w:cs="Times New Roman"/>
          <w:color w:val="auto"/>
          <w:spacing w:val="-4"/>
          <w:lang w:val="uk-UA" w:eastAsia="ru-RU"/>
        </w:rPr>
        <w:t xml:space="preserve">ри формуванні змісту допрофільної освіти та варіативної складової навчального було максимально врахувано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14:paraId="5E307EBE">
      <w:pPr>
        <w:shd w:val="clear" w:color="auto" w:fill="FFFFFF"/>
        <w:spacing w:line="226" w:lineRule="auto"/>
        <w:ind w:firstLine="709"/>
        <w:jc w:val="both"/>
        <w:rPr>
          <w:rFonts w:ascii="Times New Roman" w:hAnsi="Times New Roman" w:eastAsia="Times New Roman" w:cs="Times New Roman"/>
          <w:bCs/>
          <w:iCs/>
          <w:color w:val="auto"/>
          <w:spacing w:val="-4"/>
          <w:lang w:val="uk-UA" w:eastAsia="ru-RU"/>
        </w:rPr>
      </w:pPr>
      <w:r>
        <w:rPr>
          <w:rFonts w:ascii="Times New Roman" w:hAnsi="Times New Roman" w:eastAsia="Times New Roman" w:cs="Times New Roman"/>
          <w:bCs/>
          <w:iCs/>
          <w:color w:val="auto"/>
          <w:spacing w:val="-4"/>
          <w:lang w:val="uk-UA" w:eastAsia="ru-RU"/>
        </w:rPr>
        <w:t>Детальний розподіл навчального навантаження на тиждень окреслено у навчальних планів відповідного рівня.</w:t>
      </w:r>
    </w:p>
    <w:p w14:paraId="26F09931">
      <w:pPr>
        <w:shd w:val="clear" w:color="auto" w:fill="FFFFFF"/>
        <w:spacing w:line="226" w:lineRule="auto"/>
        <w:ind w:firstLine="709"/>
        <w:jc w:val="both"/>
        <w:rPr>
          <w:rFonts w:ascii="Times New Roman" w:hAnsi="Times New Roman" w:eastAsia="Times New Roman" w:cs="Times New Roman"/>
          <w:bCs/>
          <w:iCs/>
          <w:color w:val="auto"/>
          <w:spacing w:val="-4"/>
          <w:sz w:val="16"/>
          <w:lang w:val="uk-UA" w:eastAsia="ru-RU"/>
        </w:rPr>
      </w:pP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6"/>
        <w:gridCol w:w="3828"/>
      </w:tblGrid>
      <w:tr w14:paraId="73B0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7FA0D751">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Клас</w:t>
            </w:r>
          </w:p>
        </w:tc>
        <w:tc>
          <w:tcPr>
            <w:tcW w:w="3828" w:type="dxa"/>
          </w:tcPr>
          <w:p w14:paraId="7864C28B">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Кількість годин на рік</w:t>
            </w:r>
          </w:p>
        </w:tc>
      </w:tr>
      <w:tr w14:paraId="0C51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702AF57D">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 клас</w:t>
            </w:r>
          </w:p>
        </w:tc>
        <w:tc>
          <w:tcPr>
            <w:tcW w:w="3828" w:type="dxa"/>
          </w:tcPr>
          <w:p w14:paraId="5CED5BAF">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805</w:t>
            </w:r>
          </w:p>
        </w:tc>
      </w:tr>
      <w:tr w14:paraId="77C5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33F62534">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2 клас</w:t>
            </w:r>
          </w:p>
        </w:tc>
        <w:tc>
          <w:tcPr>
            <w:tcW w:w="3828" w:type="dxa"/>
          </w:tcPr>
          <w:p w14:paraId="4796ADEA">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875</w:t>
            </w:r>
          </w:p>
        </w:tc>
      </w:tr>
      <w:tr w14:paraId="42DB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08FCD249">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3 клас</w:t>
            </w:r>
          </w:p>
        </w:tc>
        <w:tc>
          <w:tcPr>
            <w:tcW w:w="3828" w:type="dxa"/>
          </w:tcPr>
          <w:p w14:paraId="4B37B6D7">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910</w:t>
            </w:r>
          </w:p>
        </w:tc>
      </w:tr>
      <w:tr w14:paraId="19D5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0972EC7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4 клас</w:t>
            </w:r>
          </w:p>
        </w:tc>
        <w:tc>
          <w:tcPr>
            <w:tcW w:w="3828" w:type="dxa"/>
          </w:tcPr>
          <w:p w14:paraId="34611DED">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910</w:t>
            </w:r>
          </w:p>
        </w:tc>
      </w:tr>
      <w:tr w14:paraId="2EC5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372C3D72">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Разом</w:t>
            </w:r>
          </w:p>
        </w:tc>
        <w:tc>
          <w:tcPr>
            <w:tcW w:w="3828" w:type="dxa"/>
          </w:tcPr>
          <w:p w14:paraId="6751DD2F">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3500</w:t>
            </w:r>
          </w:p>
        </w:tc>
      </w:tr>
      <w:tr w14:paraId="066B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39CED3E9">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5клас</w:t>
            </w:r>
          </w:p>
        </w:tc>
        <w:tc>
          <w:tcPr>
            <w:tcW w:w="3828" w:type="dxa"/>
          </w:tcPr>
          <w:p w14:paraId="6C4C4CF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1050 </w:t>
            </w:r>
          </w:p>
        </w:tc>
      </w:tr>
      <w:tr w14:paraId="527A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0F457137">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6 клас</w:t>
            </w:r>
          </w:p>
        </w:tc>
        <w:tc>
          <w:tcPr>
            <w:tcW w:w="3828" w:type="dxa"/>
          </w:tcPr>
          <w:p w14:paraId="603862C6">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1155 </w:t>
            </w:r>
          </w:p>
        </w:tc>
      </w:tr>
      <w:tr w14:paraId="5B6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7D5A09EE">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7 клас</w:t>
            </w:r>
          </w:p>
        </w:tc>
        <w:tc>
          <w:tcPr>
            <w:tcW w:w="3828" w:type="dxa"/>
          </w:tcPr>
          <w:p w14:paraId="70EEF3F1">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1172,5 </w:t>
            </w:r>
          </w:p>
        </w:tc>
      </w:tr>
      <w:tr w14:paraId="23C6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0A4A4EC4">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8 клас</w:t>
            </w:r>
          </w:p>
        </w:tc>
        <w:tc>
          <w:tcPr>
            <w:tcW w:w="3828" w:type="dxa"/>
          </w:tcPr>
          <w:p w14:paraId="27DA3C50">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1207,5 </w:t>
            </w:r>
          </w:p>
        </w:tc>
      </w:tr>
      <w:tr w14:paraId="6E55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9F9F687">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9 клас</w:t>
            </w:r>
          </w:p>
        </w:tc>
        <w:tc>
          <w:tcPr>
            <w:tcW w:w="3828" w:type="dxa"/>
          </w:tcPr>
          <w:p w14:paraId="77887AD3">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1260 </w:t>
            </w:r>
          </w:p>
        </w:tc>
      </w:tr>
      <w:tr w14:paraId="23E3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43029495">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Разом</w:t>
            </w:r>
          </w:p>
        </w:tc>
        <w:tc>
          <w:tcPr>
            <w:tcW w:w="3828" w:type="dxa"/>
          </w:tcPr>
          <w:p w14:paraId="0943D134">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5845</w:t>
            </w:r>
          </w:p>
        </w:tc>
      </w:tr>
      <w:tr w14:paraId="3EA8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6285C076">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10 клас</w:t>
            </w:r>
          </w:p>
        </w:tc>
        <w:tc>
          <w:tcPr>
            <w:tcW w:w="3828" w:type="dxa"/>
          </w:tcPr>
          <w:p w14:paraId="4DCADBD7">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1330</w:t>
            </w:r>
          </w:p>
        </w:tc>
      </w:tr>
      <w:tr w14:paraId="5BD0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37DCE7F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11 клас</w:t>
            </w:r>
          </w:p>
        </w:tc>
        <w:tc>
          <w:tcPr>
            <w:tcW w:w="3828" w:type="dxa"/>
          </w:tcPr>
          <w:p w14:paraId="4F356F9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1330</w:t>
            </w:r>
          </w:p>
        </w:tc>
      </w:tr>
      <w:tr w14:paraId="0E5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387FFE89">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Разом</w:t>
            </w:r>
          </w:p>
        </w:tc>
        <w:tc>
          <w:tcPr>
            <w:tcW w:w="3828" w:type="dxa"/>
          </w:tcPr>
          <w:p w14:paraId="5A95B824">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2660</w:t>
            </w:r>
          </w:p>
        </w:tc>
      </w:tr>
    </w:tbl>
    <w:p w14:paraId="2CEEB7FA">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p>
    <w:p w14:paraId="413B6424">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 xml:space="preserve">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мова, мистецтво, англійська мова, спортивний профіль, захист України.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інформатику та мистецтво. З метою врахування індивідуальних освітніх потреб та інтересів школярів, діагностування прогалин у знаннях учнів, організації роботи зі здібними та обдарованими учнями, підготовкою учнів до ЗНО, НМТ</w:t>
      </w:r>
      <w:r>
        <w:rPr>
          <w:rFonts w:ascii="Times New Roman" w:hAnsi="Times New Roman" w:eastAsia="Times New Roman" w:cs="Times New Roman"/>
          <w:color w:val="FF0000"/>
          <w:spacing w:val="-4"/>
          <w:lang w:val="uk-UA" w:eastAsia="ru-RU"/>
        </w:rPr>
        <w:t xml:space="preserve"> </w:t>
      </w:r>
      <w:r>
        <w:rPr>
          <w:rFonts w:ascii="Times New Roman" w:hAnsi="Times New Roman" w:eastAsia="Times New Roman" w:cs="Times New Roman"/>
          <w:color w:val="auto"/>
          <w:spacing w:val="-4"/>
          <w:lang w:val="uk-UA" w:eastAsia="ru-RU"/>
        </w:rPr>
        <w:t xml:space="preserve"> проводяться індивідуальні та групові заняття з різних дисциплін: математика історія, географія, біологія.</w:t>
      </w:r>
    </w:p>
    <w:p w14:paraId="36F7276C">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 xml:space="preserve"> Відповідно до навчального плану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і здобуття освіти на рівні державних стандартів. (Лист МОН України від 14.08.2023 №1/12038-23  Про перелік навчальної літератури та навчальних програм”).</w:t>
      </w:r>
    </w:p>
    <w:p w14:paraId="4DC704AF">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p>
    <w:p w14:paraId="424F2A9D">
      <w:pPr>
        <w:shd w:val="clear" w:color="auto" w:fill="FFFFFF"/>
        <w:spacing w:line="226" w:lineRule="auto"/>
        <w:ind w:firstLine="709"/>
        <w:jc w:val="both"/>
        <w:rPr>
          <w:rFonts w:ascii="Times New Roman" w:hAnsi="Times New Roman" w:eastAsia="Times New Roman" w:cs="Times New Roman"/>
          <w:b/>
          <w:bCs/>
          <w:color w:val="auto"/>
          <w:spacing w:val="-8"/>
          <w:lang w:val="uk-UA" w:eastAsia="ru-RU"/>
        </w:rPr>
      </w:pPr>
      <w:r>
        <w:rPr>
          <w:rFonts w:ascii="Times New Roman" w:hAnsi="Times New Roman" w:eastAsia="Times New Roman" w:cs="Times New Roman"/>
          <w:b/>
          <w:bCs/>
          <w:color w:val="auto"/>
          <w:spacing w:val="-8"/>
          <w:lang w:val="uk-UA" w:eastAsia="ru-RU"/>
        </w:rPr>
        <w:t>1.5</w:t>
      </w:r>
      <w:r>
        <w:rPr>
          <w:rFonts w:ascii="Times New Roman" w:hAnsi="Times New Roman" w:eastAsia="Times New Roman" w:cs="Times New Roman"/>
          <w:color w:val="auto"/>
          <w:spacing w:val="-8"/>
          <w:lang w:val="uk-UA" w:eastAsia="ru-RU"/>
        </w:rPr>
        <w:t xml:space="preserve">. </w:t>
      </w:r>
      <w:r>
        <w:rPr>
          <w:rFonts w:ascii="Times New Roman" w:hAnsi="Times New Roman" w:eastAsia="Times New Roman" w:cs="Times New Roman"/>
          <w:b/>
          <w:bCs/>
          <w:color w:val="auto"/>
          <w:spacing w:val="-8"/>
          <w:lang w:val="uk-UA" w:eastAsia="ru-RU"/>
        </w:rPr>
        <w:t xml:space="preserve">Особливості організації освітнього процесу </w:t>
      </w:r>
    </w:p>
    <w:p w14:paraId="0436FC81">
      <w:pPr>
        <w:shd w:val="clear" w:color="auto" w:fill="FFFFFF"/>
        <w:spacing w:line="226" w:lineRule="auto"/>
        <w:ind w:firstLine="709"/>
        <w:jc w:val="both"/>
        <w:rPr>
          <w:rFonts w:ascii="Times New Roman" w:hAnsi="Times New Roman" w:eastAsia="Times New Roman" w:cs="Times New Roman"/>
          <w:color w:val="FF0000"/>
          <w:spacing w:val="-4"/>
          <w:sz w:val="16"/>
          <w:lang w:val="uk-UA" w:eastAsia="ru-RU"/>
        </w:rPr>
      </w:pPr>
    </w:p>
    <w:p w14:paraId="102DB1B4">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 xml:space="preserve">Ліцей працює за п’ятиденним робочим тижнем, вихідні дні – субота і неділя. </w:t>
      </w:r>
    </w:p>
    <w:p w14:paraId="6ED25C9A">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Відповідно до Закону України «Про освіту</w:t>
      </w:r>
      <w:r>
        <w:rPr>
          <w:rFonts w:ascii="Times New Roman" w:hAnsi="Times New Roman" w:eastAsia="Times New Roman" w:cs="Times New Roman"/>
          <w:color w:val="auto"/>
          <w:spacing w:val="-4"/>
          <w:lang w:val="ru-RU" w:eastAsia="ru-RU"/>
        </w:rPr>
        <w:t xml:space="preserve">» </w:t>
      </w:r>
      <w:r>
        <w:rPr>
          <w:rFonts w:ascii="Times New Roman" w:hAnsi="Times New Roman" w:eastAsia="Times New Roman" w:cs="Times New Roman"/>
          <w:color w:val="auto"/>
          <w:spacing w:val="-4"/>
          <w:lang w:val="uk-UA" w:eastAsia="ru-RU"/>
        </w:rPr>
        <w:t>тривалість уроку в 2-</w:t>
      </w:r>
      <w:r>
        <w:rPr>
          <w:rFonts w:ascii="Times New Roman" w:hAnsi="Times New Roman" w:eastAsia="Times New Roman" w:cs="Times New Roman"/>
          <w:color w:val="auto"/>
          <w:spacing w:val="-4"/>
          <w:lang w:val="ru-RU" w:eastAsia="ru-RU"/>
        </w:rPr>
        <w:t>4</w:t>
      </w:r>
      <w:r>
        <w:rPr>
          <w:rFonts w:ascii="Times New Roman" w:hAnsi="Times New Roman" w:eastAsia="Times New Roman" w:cs="Times New Roman"/>
          <w:color w:val="auto"/>
          <w:spacing w:val="-4"/>
          <w:lang w:val="uk-UA" w:eastAsia="ru-RU"/>
        </w:rPr>
        <w:t xml:space="preserve"> класах становить 40 хвилин, в 1 класах – 35 хвилин, в 5-11 – 4</w:t>
      </w:r>
      <w:r>
        <w:rPr>
          <w:rFonts w:ascii="Times New Roman" w:hAnsi="Times New Roman" w:eastAsia="Times New Roman" w:cs="Times New Roman"/>
          <w:color w:val="auto"/>
          <w:spacing w:val="-4"/>
          <w:lang w:val="ru-RU" w:eastAsia="ru-RU"/>
        </w:rPr>
        <w:t>5</w:t>
      </w:r>
      <w:r>
        <w:rPr>
          <w:rFonts w:ascii="Times New Roman" w:hAnsi="Times New Roman" w:eastAsia="Times New Roman" w:cs="Times New Roman"/>
          <w:color w:val="auto"/>
          <w:spacing w:val="-4"/>
          <w:lang w:val="uk-UA" w:eastAsia="ru-RU"/>
        </w:rPr>
        <w:t xml:space="preserve"> хвилин. Тривалість перерв, під час яких не відбувається харчування школярів – 10 хв, під час яких учні харчуються – 20 хв. Ліцей працює в такому режимі:</w:t>
      </w:r>
    </w:p>
    <w:p w14:paraId="7D031E12">
      <w:pPr>
        <w:shd w:val="clear" w:color="auto" w:fill="FFFFFF"/>
        <w:spacing w:line="226" w:lineRule="auto"/>
        <w:ind w:firstLine="709"/>
        <w:jc w:val="both"/>
        <w:rPr>
          <w:rFonts w:ascii="Times New Roman" w:hAnsi="Times New Roman" w:eastAsia="Times New Roman" w:cs="Times New Roman"/>
          <w:color w:val="auto"/>
          <w:spacing w:val="-8"/>
          <w:lang w:val="uk-UA" w:eastAsia="ru-RU"/>
        </w:rPr>
      </w:pPr>
      <w:r>
        <w:rPr>
          <w:rFonts w:ascii="Times New Roman" w:hAnsi="Times New Roman" w:eastAsia="Times New Roman" w:cs="Times New Roman"/>
          <w:color w:val="auto"/>
          <w:spacing w:val="-8"/>
          <w:lang w:val="uk-UA" w:eastAsia="ru-RU"/>
        </w:rPr>
        <w:t>1 класи – початок занять о 8.30 .</w:t>
      </w:r>
    </w:p>
    <w:p w14:paraId="1836F68F">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2-11 класи – початок занять о 8.30.</w:t>
      </w:r>
    </w:p>
    <w:p w14:paraId="176725CF">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Для учнів 2-4 класів за бажанням їхніх батьків або осіб, які їх замінюють, працює 1 група подовженого дня.</w:t>
      </w:r>
    </w:p>
    <w:p w14:paraId="2ED38B60">
      <w:pPr>
        <w:shd w:val="clear" w:color="auto" w:fill="FFFFFF"/>
        <w:ind w:firstLine="708"/>
        <w:jc w:val="both"/>
        <w:rPr>
          <w:rFonts w:ascii="Times New Roman" w:hAnsi="Times New Roman" w:cs="Times New Roman"/>
          <w:lang w:val="uk-UA" w:eastAsia="uk-UA"/>
        </w:rPr>
      </w:pPr>
      <w:r>
        <w:rPr>
          <w:rFonts w:ascii="Times New Roman" w:hAnsi="Times New Roman" w:cs="Times New Roman"/>
          <w:lang w:val="uk-UA" w:eastAsia="uk-UA"/>
        </w:rPr>
        <w:t>Відповідно до статті 16 Закону України «Про загальну середню освіту</w:t>
      </w:r>
      <w:r>
        <w:rPr>
          <w:rFonts w:ascii="Times New Roman" w:hAnsi="Times New Roman" w:cs="Times New Roman"/>
          <w:color w:val="auto"/>
          <w:lang w:val="uk-UA" w:eastAsia="uk-UA"/>
        </w:rPr>
        <w:t xml:space="preserve">» </w:t>
      </w:r>
      <w:r>
        <w:rPr>
          <w:rFonts w:ascii="Times New Roman" w:hAnsi="Times New Roman" w:cs="Times New Roman"/>
          <w:color w:val="FF0000"/>
          <w:lang w:val="uk-UA" w:eastAsia="uk-UA"/>
        </w:rPr>
        <w:t>2024-2025</w:t>
      </w:r>
      <w:r>
        <w:rPr>
          <w:rFonts w:ascii="Times New Roman" w:hAnsi="Times New Roman" w:cs="Times New Roman"/>
          <w:lang w:val="uk-UA" w:eastAsia="uk-UA"/>
        </w:rPr>
        <w:t xml:space="preserve"> навчальний рік розпочинається 1 вересня святом – День знань – і закінчується не пізніше </w:t>
      </w:r>
      <w:r>
        <w:rPr>
          <w:rFonts w:ascii="Times New Roman" w:hAnsi="Times New Roman" w:cs="Times New Roman"/>
          <w:lang w:val="ru-RU" w:eastAsia="uk-UA"/>
        </w:rPr>
        <w:t>28 червня</w:t>
      </w:r>
      <w:r>
        <w:rPr>
          <w:rFonts w:ascii="Times New Roman" w:hAnsi="Times New Roman" w:cs="Times New Roman"/>
          <w:lang w:val="uk-UA" w:eastAsia="uk-UA"/>
        </w:rPr>
        <w:t>.</w:t>
      </w:r>
    </w:p>
    <w:p w14:paraId="2224A8B5">
      <w:pPr>
        <w:shd w:val="clear" w:color="auto" w:fill="FFFFFF"/>
        <w:ind w:firstLine="708"/>
        <w:jc w:val="both"/>
        <w:rPr>
          <w:rFonts w:ascii="Times New Roman" w:hAnsi="Times New Roman" w:cs="Times New Roman"/>
          <w:lang w:val="uk-UA" w:eastAsia="uk-UA"/>
        </w:rPr>
      </w:pPr>
      <w:r>
        <w:rPr>
          <w:rFonts w:ascii="Times New Roman" w:hAnsi="Times New Roman" w:cs="Times New Roman"/>
          <w:lang w:val="uk-UA" w:eastAsia="uk-UA"/>
        </w:rPr>
        <w:t>Навчальні заняття організовуються за семестровою системою.</w:t>
      </w:r>
    </w:p>
    <w:p w14:paraId="73C7E97A">
      <w:pPr>
        <w:shd w:val="clear" w:color="auto" w:fill="FFFFFF"/>
        <w:ind w:firstLine="708"/>
        <w:jc w:val="both"/>
        <w:rPr>
          <w:rFonts w:ascii="Times New Roman" w:hAnsi="Times New Roman" w:cs="Times New Roman"/>
          <w:color w:val="auto"/>
          <w:lang w:val="uk-UA" w:eastAsia="uk-UA"/>
        </w:rPr>
      </w:pPr>
      <w:r>
        <w:rPr>
          <w:rFonts w:ascii="Times New Roman" w:hAnsi="Times New Roman" w:cs="Times New Roman"/>
          <w:b/>
          <w:color w:val="auto"/>
          <w:lang w:val="uk-UA" w:eastAsia="uk-UA"/>
        </w:rPr>
        <w:t>І семестр</w:t>
      </w:r>
      <w:r>
        <w:rPr>
          <w:rFonts w:ascii="Times New Roman" w:hAnsi="Times New Roman" w:cs="Times New Roman"/>
          <w:color w:val="auto"/>
          <w:lang w:val="uk-UA" w:eastAsia="uk-UA"/>
        </w:rPr>
        <w:t>:  з 2 вересня 2023 року по 20 грудня 2024 року.</w:t>
      </w:r>
    </w:p>
    <w:p w14:paraId="72EE9F44">
      <w:pPr>
        <w:shd w:val="clear" w:color="auto" w:fill="FFFFFF"/>
        <w:ind w:firstLine="708"/>
        <w:jc w:val="both"/>
        <w:rPr>
          <w:rFonts w:ascii="Times New Roman" w:hAnsi="Times New Roman" w:cs="Times New Roman"/>
          <w:color w:val="auto"/>
          <w:lang w:val="uk-UA" w:eastAsia="uk-UA"/>
        </w:rPr>
      </w:pPr>
      <w:r>
        <w:rPr>
          <w:rFonts w:ascii="Times New Roman" w:hAnsi="Times New Roman" w:cs="Times New Roman"/>
          <w:b/>
          <w:color w:val="auto"/>
          <w:lang w:val="uk-UA" w:eastAsia="uk-UA"/>
        </w:rPr>
        <w:t>ІІ семестр</w:t>
      </w:r>
      <w:r>
        <w:rPr>
          <w:rFonts w:ascii="Times New Roman" w:hAnsi="Times New Roman" w:cs="Times New Roman"/>
          <w:color w:val="auto"/>
          <w:lang w:val="uk-UA" w:eastAsia="uk-UA"/>
        </w:rPr>
        <w:t>:  з 13 січня 2023 року по 30 травня 2025 року.</w:t>
      </w:r>
    </w:p>
    <w:p w14:paraId="5AD7470C">
      <w:pPr>
        <w:shd w:val="clear" w:color="auto" w:fill="FFFFFF"/>
        <w:spacing w:line="226" w:lineRule="auto"/>
        <w:ind w:firstLine="709"/>
        <w:jc w:val="both"/>
        <w:rPr>
          <w:rFonts w:ascii="Times New Roman" w:hAnsi="Times New Roman" w:eastAsia="Times New Roman" w:cs="Times New Roman"/>
          <w:color w:val="auto"/>
          <w:spacing w:val="-4"/>
          <w:lang w:val="ru-RU" w:eastAsia="ru-RU"/>
        </w:rPr>
      </w:pPr>
      <w:r>
        <w:rPr>
          <w:rFonts w:ascii="Times New Roman" w:hAnsi="Times New Roman" w:cs="Times New Roman"/>
          <w:color w:val="auto"/>
          <w:lang w:val="uk-UA" w:eastAsia="uk-UA"/>
        </w:rPr>
        <w:t xml:space="preserve">Упродовж навчального року для учнів проводяться канікули: осінні з 28 жовтня  по 03 листопада 2024 року, зимові з 23 грудня 2024 року по 12 січня 2025 року, весняні з 24 березня по 30 березня 2025 року. </w:t>
      </w:r>
      <w:r>
        <w:rPr>
          <w:rFonts w:ascii="Times New Roman" w:hAnsi="Times New Roman" w:eastAsia="Times New Roman" w:cs="Times New Roman"/>
          <w:color w:val="auto"/>
          <w:spacing w:val="-4"/>
          <w:lang w:val="ru-RU" w:eastAsia="ru-RU"/>
        </w:rPr>
        <w:t>Тривалість канікул протягом навчального року не повинна становити менш як 30 календарних днів.</w:t>
      </w:r>
    </w:p>
    <w:p w14:paraId="4A06FF0B">
      <w:pPr>
        <w:shd w:val="clear" w:color="auto" w:fill="FFFFFF"/>
        <w:ind w:firstLine="708"/>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Для учнів 1 класу за рішенням закладу проводяться додаткові канікули протягом тижня в лютому місяці </w:t>
      </w:r>
      <w:r>
        <w:rPr>
          <w:rFonts w:ascii="Times New Roman" w:hAnsi="Times New Roman" w:cs="Times New Roman"/>
          <w:color w:val="FF0000"/>
          <w:lang w:val="uk-UA" w:eastAsia="uk-UA"/>
        </w:rPr>
        <w:t>(з 1</w:t>
      </w:r>
      <w:r>
        <w:rPr>
          <w:rFonts w:hint="default" w:ascii="Times New Roman" w:hAnsi="Times New Roman" w:cs="Times New Roman"/>
          <w:color w:val="FF0000"/>
          <w:lang w:val="en-US" w:eastAsia="uk-UA"/>
        </w:rPr>
        <w:t>7</w:t>
      </w:r>
      <w:r>
        <w:rPr>
          <w:rFonts w:ascii="Times New Roman" w:hAnsi="Times New Roman" w:cs="Times New Roman"/>
          <w:color w:val="FF0000"/>
          <w:lang w:val="uk-UA" w:eastAsia="uk-UA"/>
        </w:rPr>
        <w:t>.02 по 2</w:t>
      </w:r>
      <w:r>
        <w:rPr>
          <w:rFonts w:hint="default" w:ascii="Times New Roman" w:hAnsi="Times New Roman" w:cs="Times New Roman"/>
          <w:color w:val="FF0000"/>
          <w:lang w:val="en-US" w:eastAsia="uk-UA"/>
        </w:rPr>
        <w:t>1</w:t>
      </w:r>
      <w:bookmarkStart w:id="69" w:name="_GoBack"/>
      <w:bookmarkEnd w:id="69"/>
      <w:r>
        <w:rPr>
          <w:rFonts w:ascii="Times New Roman" w:hAnsi="Times New Roman" w:cs="Times New Roman"/>
          <w:color w:val="FF0000"/>
          <w:lang w:val="uk-UA" w:eastAsia="uk-UA"/>
        </w:rPr>
        <w:t>.02).</w:t>
      </w:r>
    </w:p>
    <w:p w14:paraId="02A30BEA">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Згідно з рішенням педагогічної ради навчальна практика та навчальні екскурсії для учнів 1-8, 10 класів, проводяться протягом навчального року.</w:t>
      </w:r>
    </w:p>
    <w:p w14:paraId="07E85192">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Відповідно до статті 12 Закону України «Про освіту» навчальний рік закінчується проведенням державної підсумкової атестації випускників початкової, основної та старшої школи,</w:t>
      </w:r>
      <w:r>
        <w:rPr>
          <w:rFonts w:ascii="Arial" w:hAnsi="Arial" w:cs="Arial"/>
          <w:color w:val="auto"/>
          <w:spacing w:val="-4"/>
          <w:shd w:val="clear" w:color="auto" w:fill="FFFFFF"/>
          <w:lang w:val="uk-UA"/>
        </w:rPr>
        <w:t xml:space="preserve"> </w:t>
      </w:r>
      <w:r>
        <w:rPr>
          <w:rFonts w:ascii="Times New Roman" w:hAnsi="Times New Roman" w:eastAsia="Times New Roman" w:cs="Times New Roman"/>
          <w:color w:val="auto"/>
          <w:spacing w:val="-4"/>
          <w:lang w:val="uk-UA" w:eastAsia="ru-RU"/>
        </w:rPr>
        <w:t xml:space="preserve">яка може здійснюватися в різних формах, визначених законодавством, зокрема у формі зовнішнього незалежного оцінювання (НМТ). </w:t>
      </w:r>
    </w:p>
    <w:p w14:paraId="296B9C8F">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 xml:space="preserve">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їхніх творчих здібностей, нахилів і обдаровань. </w:t>
      </w:r>
    </w:p>
    <w:p w14:paraId="66FBBE26">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Зарахування, відрахування та переведення здобувачів освіти здійсню</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 xml:space="preserve">ється без конкурсу відповідно до території обслуговування, яка закріплена за Бориспільською територіальною громадою,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w:t>
      </w:r>
      <w:r>
        <w:fldChar w:fldCharType="begin"/>
      </w:r>
      <w:r>
        <w:instrText xml:space="preserve"> HYPERLINK "https://base.kristti.com.ua/?p=6866" </w:instrText>
      </w:r>
      <w:r>
        <w:fldChar w:fldCharType="separate"/>
      </w:r>
      <w:r>
        <w:rPr>
          <w:rStyle w:val="15"/>
          <w:rFonts w:ascii="Times New Roman" w:hAnsi="Times New Roman" w:eastAsia="Times New Roman" w:cs="Times New Roman"/>
          <w:color w:val="auto"/>
          <w:spacing w:val="-4"/>
          <w:lang w:val="uk-UA" w:eastAsia="ru-RU"/>
        </w:rPr>
        <w:t>наказом Міністерства освіти і науки України від 16.04.2018 № 367.</w:t>
      </w:r>
      <w:r>
        <w:rPr>
          <w:rStyle w:val="15"/>
          <w:rFonts w:ascii="Times New Roman" w:hAnsi="Times New Roman" w:eastAsia="Times New Roman" w:cs="Times New Roman"/>
          <w:color w:val="auto"/>
          <w:spacing w:val="-4"/>
          <w:lang w:val="uk-UA" w:eastAsia="ru-RU"/>
        </w:rPr>
        <w:fldChar w:fldCharType="end"/>
      </w:r>
      <w:r>
        <w:rPr>
          <w:rFonts w:ascii="Times New Roman" w:hAnsi="Times New Roman" w:eastAsia="Times New Roman" w:cs="Times New Roman"/>
          <w:color w:val="auto"/>
          <w:spacing w:val="-4"/>
          <w:lang w:val="uk-UA" w:eastAsia="ru-RU"/>
        </w:rPr>
        <w:t xml:space="preserve"> </w:t>
      </w:r>
    </w:p>
    <w:p w14:paraId="1706CBC1">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наказами МОН України від 17.08.2012 № 921та від 08.04.2016 № 401.</w:t>
      </w:r>
    </w:p>
    <w:p w14:paraId="22A6FA9F">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Враховуючи сьогодення, заклад передбачає змішане навчання: поєднання очного з дистанційним, а також індивідуальне навчання.</w:t>
      </w:r>
    </w:p>
    <w:p w14:paraId="21E05287">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p>
    <w:p w14:paraId="30EDE924">
      <w:pPr>
        <w:shd w:val="clear" w:color="auto" w:fill="FFFFFF"/>
        <w:spacing w:line="226" w:lineRule="auto"/>
        <w:ind w:firstLine="709"/>
        <w:jc w:val="both"/>
        <w:rPr>
          <w:rFonts w:ascii="Times New Roman" w:hAnsi="Times New Roman" w:eastAsia="Times New Roman" w:cs="Times New Roman"/>
          <w:b/>
          <w:bCs/>
          <w:color w:val="auto"/>
          <w:spacing w:val="-4"/>
          <w:lang w:val="uk-UA" w:eastAsia="ru-RU"/>
        </w:rPr>
      </w:pPr>
      <w:r>
        <w:rPr>
          <w:rFonts w:ascii="Times New Roman" w:hAnsi="Times New Roman" w:eastAsia="Times New Roman" w:cs="Times New Roman"/>
          <w:b/>
          <w:bCs/>
          <w:color w:val="auto"/>
          <w:spacing w:val="-4"/>
          <w:lang w:val="uk-UA" w:eastAsia="ru-RU"/>
        </w:rPr>
        <w:t>1.6. Показники реалізації освітньої програми</w:t>
      </w:r>
    </w:p>
    <w:p w14:paraId="167DE8C8">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p>
    <w:p w14:paraId="3B2A11A2">
      <w:pPr>
        <w:shd w:val="clear" w:color="auto" w:fill="FFFFFF"/>
        <w:spacing w:line="226" w:lineRule="auto"/>
        <w:ind w:firstLine="709"/>
        <w:jc w:val="both"/>
        <w:rPr>
          <w:rFonts w:ascii="Times New Roman" w:hAnsi="Times New Roman" w:eastAsia="Times New Roman" w:cs="Times New Roman"/>
          <w:color w:val="auto"/>
          <w:spacing w:val="-8"/>
          <w:lang w:val="uk-UA" w:eastAsia="ru-RU"/>
        </w:rPr>
      </w:pPr>
      <w:r>
        <w:rPr>
          <w:rFonts w:ascii="Times New Roman" w:hAnsi="Times New Roman" w:eastAsia="Times New Roman" w:cs="Times New Roman"/>
          <w:color w:val="auto"/>
          <w:spacing w:val="-8"/>
          <w:lang w:val="uk-UA" w:eastAsia="ru-RU"/>
        </w:rPr>
        <w:t xml:space="preserve">На рівні Любарецького ліцею розроблено систему показників, що дозволяє визначити, наскільки ефективно реалізується освітня програма, тобто наскільки результати діяльності ліцею відповідають ідеальній моделі випускника. При цьому критеріями і показниками </w:t>
      </w:r>
      <w:r>
        <w:rPr>
          <w:rFonts w:ascii="Times New Roman" w:hAnsi="Times New Roman" w:eastAsia="Times New Roman" w:cs="Times New Roman"/>
          <w:bCs/>
          <w:color w:val="auto"/>
          <w:spacing w:val="-4"/>
          <w:lang w:val="uk-UA" w:eastAsia="ru-RU"/>
        </w:rPr>
        <w:t xml:space="preserve">реалізації освітньої програми ЗЗСО </w:t>
      </w:r>
      <w:r>
        <w:rPr>
          <w:rFonts w:ascii="Times New Roman" w:hAnsi="Times New Roman" w:eastAsia="Times New Roman" w:cs="Times New Roman"/>
          <w:color w:val="auto"/>
          <w:spacing w:val="-8"/>
          <w:lang w:val="uk-UA" w:eastAsia="ru-RU"/>
        </w:rPr>
        <w:t>є:</w:t>
      </w:r>
    </w:p>
    <w:p w14:paraId="2F0A8F02">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b/>
          <w:color w:val="auto"/>
          <w:spacing w:val="-4"/>
          <w:lang w:val="uk-UA" w:eastAsia="ru-RU"/>
        </w:rPr>
        <w:t>кадрове забезпечення освітньої діяльності</w:t>
      </w:r>
      <w:r>
        <w:rPr>
          <w:rFonts w:ascii="Times New Roman" w:hAnsi="Times New Roman" w:eastAsia="Times New Roman" w:cs="Times New Roman"/>
          <w:color w:val="auto"/>
          <w:spacing w:val="-4"/>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коучингах, тренінгах, онлайн-курсах, дистанційне навчання – протягом року);</w:t>
      </w:r>
    </w:p>
    <w:p w14:paraId="1BC390D2">
      <w:pPr>
        <w:shd w:val="clear" w:color="auto" w:fill="FFFFFF"/>
        <w:spacing w:line="226" w:lineRule="auto"/>
        <w:ind w:firstLine="709"/>
        <w:jc w:val="both"/>
        <w:rPr>
          <w:rFonts w:ascii="Times New Roman" w:hAnsi="Times New Roman" w:eastAsia="Times New Roman" w:cs="Times New Roman"/>
          <w:color w:val="auto"/>
          <w:spacing w:val="-8"/>
          <w:lang w:val="uk-UA" w:eastAsia="ru-RU"/>
        </w:rPr>
      </w:pPr>
      <w:r>
        <w:rPr>
          <w:rFonts w:ascii="Times New Roman" w:hAnsi="Times New Roman" w:eastAsia="Times New Roman" w:cs="Times New Roman"/>
          <w:b/>
          <w:color w:val="auto"/>
          <w:spacing w:val="-8"/>
          <w:lang w:val="uk-UA" w:eastAsia="ru-RU"/>
        </w:rPr>
        <w:t>навчально-методичне забезпечення освітньої діяльності</w:t>
      </w:r>
      <w:r>
        <w:rPr>
          <w:rFonts w:ascii="Times New Roman" w:hAnsi="Times New Roman" w:eastAsia="Times New Roman" w:cs="Times New Roman"/>
          <w:color w:val="auto"/>
          <w:spacing w:val="-8"/>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14:paraId="683A9BCB">
      <w:pPr>
        <w:spacing w:line="226" w:lineRule="auto"/>
        <w:ind w:firstLine="709"/>
        <w:jc w:val="both"/>
        <w:rPr>
          <w:rFonts w:ascii="Times New Roman" w:hAnsi="Times New Roman" w:eastAsia="Times New Roman" w:cs="Times New Roman"/>
          <w:color w:val="auto"/>
          <w:spacing w:val="-8"/>
          <w:lang w:val="uk-UA" w:eastAsia="ru-RU"/>
        </w:rPr>
      </w:pPr>
      <w:r>
        <w:rPr>
          <w:rFonts w:ascii="Times New Roman" w:hAnsi="Times New Roman" w:eastAsia="Times New Roman" w:cs="Times New Roman"/>
          <w:b/>
          <w:color w:val="auto"/>
          <w:spacing w:val="-8"/>
          <w:lang w:val="uk-UA" w:eastAsia="ru-RU"/>
        </w:rPr>
        <w:t>матеріально-технічне забезпечення освітньої діяльності</w:t>
      </w:r>
      <w:r>
        <w:rPr>
          <w:rFonts w:ascii="Times New Roman" w:hAnsi="Times New Roman" w:eastAsia="Times New Roman" w:cs="Times New Roman"/>
          <w:color w:val="auto"/>
          <w:spacing w:val="-8"/>
          <w:lang w:val="uk-UA" w:eastAsia="ru-RU"/>
        </w:rPr>
        <w:t xml:space="preserve"> (відповідність ліцен</w:t>
      </w:r>
      <w:r>
        <w:rPr>
          <w:rFonts w:ascii="Times New Roman" w:hAnsi="Times New Roman" w:eastAsia="Times New Roman" w:cs="Times New Roman"/>
          <w:color w:val="auto"/>
          <w:spacing w:val="-8"/>
          <w:lang w:val="uk-UA" w:eastAsia="ru-RU"/>
        </w:rPr>
        <w:softHyphen/>
      </w:r>
      <w:r>
        <w:rPr>
          <w:rFonts w:ascii="Times New Roman" w:hAnsi="Times New Roman" w:eastAsia="Times New Roman" w:cs="Times New Roman"/>
          <w:color w:val="auto"/>
          <w:spacing w:val="-8"/>
          <w:lang w:val="uk-UA" w:eastAsia="ru-RU"/>
        </w:rPr>
        <w:t>зійним та акредитаційним вимогам: шкільні кабінети, класні кімнати, спортзал, бібліотека, сучасна їдальня, буфет, наявність інтернету – 2 рази на рік);</w:t>
      </w:r>
    </w:p>
    <w:p w14:paraId="551797BA">
      <w:pPr>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b/>
          <w:color w:val="auto"/>
          <w:spacing w:val="-4"/>
          <w:lang w:val="uk-UA" w:eastAsia="ru-RU"/>
        </w:rPr>
        <w:t>якість проведення навчальних занять</w:t>
      </w:r>
      <w:r>
        <w:rPr>
          <w:rFonts w:ascii="Times New Roman" w:hAnsi="Times New Roman" w:eastAsia="Times New Roman" w:cs="Times New Roman"/>
          <w:color w:val="auto"/>
          <w:spacing w:val="-4"/>
          <w:lang w:val="uk-UA" w:eastAsia="ru-RU"/>
        </w:rPr>
        <w:t xml:space="preserve"> (вивчення системи роботи педагогічних праців</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ни</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ків – 1 раз на 5 років, тематичний контроль знань, класно-узагальнюючий контроль – за потребою);</w:t>
      </w:r>
    </w:p>
    <w:p w14:paraId="65F134F5">
      <w:pPr>
        <w:spacing w:line="226" w:lineRule="auto"/>
        <w:ind w:firstLine="709"/>
        <w:jc w:val="both"/>
        <w:rPr>
          <w:rFonts w:ascii="Times New Roman" w:hAnsi="Times New Roman" w:eastAsia="Times New Roman" w:cs="Times New Roman"/>
          <w:color w:val="auto"/>
          <w:spacing w:val="-6"/>
          <w:lang w:val="uk-UA" w:eastAsia="ru-RU"/>
        </w:rPr>
      </w:pPr>
      <w:r>
        <w:rPr>
          <w:rFonts w:ascii="Times New Roman" w:hAnsi="Times New Roman" w:eastAsia="Times New Roman" w:cs="Times New Roman"/>
          <w:b/>
          <w:color w:val="auto"/>
          <w:spacing w:val="-6"/>
          <w:lang w:val="uk-UA" w:eastAsia="ru-RU"/>
        </w:rPr>
        <w:t>моніторинг досягнення учнями результатів навчання (компетентнос</w:t>
      </w:r>
      <w:r>
        <w:rPr>
          <w:rFonts w:ascii="Times New Roman" w:hAnsi="Times New Roman" w:eastAsia="Times New Roman" w:cs="Times New Roman"/>
          <w:b/>
          <w:color w:val="auto"/>
          <w:spacing w:val="-6"/>
          <w:lang w:val="ru-RU" w:eastAsia="ru-RU"/>
        </w:rPr>
        <w:softHyphen/>
      </w:r>
      <w:r>
        <w:rPr>
          <w:rFonts w:ascii="Times New Roman" w:hAnsi="Times New Roman" w:eastAsia="Times New Roman" w:cs="Times New Roman"/>
          <w:b/>
          <w:color w:val="auto"/>
          <w:spacing w:val="-6"/>
          <w:lang w:val="uk-UA" w:eastAsia="ru-RU"/>
        </w:rPr>
        <w:t>тей)</w:t>
      </w:r>
      <w:r>
        <w:rPr>
          <w:rFonts w:ascii="Times New Roman" w:hAnsi="Times New Roman" w:eastAsia="Times New Roman" w:cs="Times New Roman"/>
          <w:color w:val="auto"/>
          <w:spacing w:val="-6"/>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14:paraId="56400942">
      <w:pPr>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14:paraId="52DB79B9">
      <w:pPr>
        <w:shd w:val="clear" w:color="auto" w:fill="FFFFFF"/>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продовження навчання (аналіз вступу у ЗВО України та за її межами – 1 раз на рік).</w:t>
      </w:r>
    </w:p>
    <w:p w14:paraId="4334DC0B">
      <w:pPr>
        <w:shd w:val="clear" w:color="auto" w:fill="FFFFFF"/>
        <w:spacing w:line="226" w:lineRule="auto"/>
        <w:ind w:firstLine="709"/>
        <w:jc w:val="both"/>
        <w:rPr>
          <w:rFonts w:ascii="Times New Roman" w:hAnsi="Times New Roman" w:eastAsia="Times New Roman" w:cs="Times New Roman"/>
          <w:spacing w:val="-12"/>
          <w:lang w:val="uk-UA" w:eastAsia="uk-UA"/>
        </w:rPr>
      </w:pPr>
      <w:r>
        <w:rPr>
          <w:rFonts w:ascii="Times New Roman" w:hAnsi="Times New Roman" w:eastAsia="Times New Roman" w:cs="Times New Roman"/>
          <w:color w:val="auto"/>
          <w:spacing w:val="-4"/>
          <w:lang w:val="uk-UA" w:bidi="ar-SA"/>
        </w:rPr>
        <w:t xml:space="preserve">Відповідно до </w:t>
      </w:r>
      <w:r>
        <w:rPr>
          <w:rFonts w:ascii="Times New Roman" w:hAnsi="Times New Roman" w:eastAsia="Times New Roman" w:cs="Times New Roman"/>
          <w:bCs/>
          <w:color w:val="auto"/>
          <w:spacing w:val="-4"/>
          <w:lang w:val="uk-UA" w:eastAsia="uk-UA"/>
        </w:rPr>
        <w:t>статті 1 Закону України «Про освіту»</w:t>
      </w:r>
      <w:r>
        <w:rPr>
          <w:rFonts w:ascii="Times New Roman" w:hAnsi="Times New Roman" w:eastAsia="Times New Roman" w:cs="Times New Roman"/>
          <w:b/>
          <w:bCs/>
          <w:color w:val="auto"/>
          <w:spacing w:val="-4"/>
          <w:lang w:val="uk-UA" w:eastAsia="uk-UA"/>
        </w:rPr>
        <w:t xml:space="preserve"> </w:t>
      </w:r>
      <w:r>
        <w:rPr>
          <w:rFonts w:ascii="Times New Roman" w:hAnsi="Times New Roman" w:eastAsia="Times New Roman" w:cs="Times New Roman"/>
          <w:b/>
          <w:color w:val="auto"/>
          <w:spacing w:val="-12"/>
          <w:lang w:val="uk-UA" w:eastAsia="uk-UA"/>
        </w:rPr>
        <w:t>результатами навча</w:t>
      </w:r>
      <w:r>
        <w:rPr>
          <w:rFonts w:ascii="Times New Roman" w:hAnsi="Times New Roman" w:eastAsia="Times New Roman" w:cs="Times New Roman"/>
          <w:b/>
          <w:color w:val="auto"/>
          <w:spacing w:val="-12"/>
          <w:lang w:val="uk-UA" w:eastAsia="uk-UA"/>
        </w:rPr>
        <w:softHyphen/>
      </w:r>
      <w:r>
        <w:rPr>
          <w:rFonts w:ascii="Times New Roman" w:hAnsi="Times New Roman" w:eastAsia="Times New Roman" w:cs="Times New Roman"/>
          <w:b/>
          <w:color w:val="auto"/>
          <w:spacing w:val="-12"/>
          <w:lang w:val="uk-UA" w:eastAsia="uk-UA"/>
        </w:rPr>
        <w:t>ння</w:t>
      </w:r>
      <w:r>
        <w:rPr>
          <w:rFonts w:ascii="Times New Roman" w:hAnsi="Times New Roman" w:eastAsia="Times New Roman" w:cs="Times New Roman"/>
          <w:color w:val="FF0000"/>
          <w:spacing w:val="-12"/>
          <w:lang w:val="uk-UA" w:eastAsia="uk-UA"/>
        </w:rPr>
        <w:t xml:space="preserve"> </w:t>
      </w:r>
      <w:r>
        <w:rPr>
          <w:rFonts w:ascii="Times New Roman" w:hAnsi="Times New Roman" w:eastAsia="Times New Roman" w:cs="Times New Roman"/>
          <w:color w:val="auto"/>
          <w:spacing w:val="-12"/>
          <w:lang w:val="uk-UA" w:eastAsia="uk-UA"/>
        </w:rPr>
        <w:t>є</w:t>
      </w:r>
      <w:r>
        <w:rPr>
          <w:rFonts w:ascii="Times New Roman" w:hAnsi="Times New Roman" w:eastAsia="Times New Roman" w:cs="Times New Roman"/>
          <w:spacing w:val="-12"/>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14:paraId="714E98F0">
      <w:pPr>
        <w:shd w:val="clear" w:color="auto" w:fill="FFFFFF"/>
        <w:spacing w:line="226" w:lineRule="auto"/>
        <w:ind w:firstLine="708"/>
        <w:jc w:val="both"/>
        <w:rPr>
          <w:rFonts w:ascii="Times New Roman" w:hAnsi="Times New Roman" w:eastAsia="Times New Roman" w:cs="Times New Roman"/>
          <w:spacing w:val="-4"/>
          <w:lang w:val="uk-UA" w:eastAsia="uk-UA"/>
        </w:rPr>
      </w:pPr>
      <w:r>
        <w:rPr>
          <w:rFonts w:ascii="Times New Roman" w:hAnsi="Times New Roman" w:eastAsia="Times New Roman" w:cs="Times New Roman"/>
          <w:b/>
          <w:color w:val="auto"/>
          <w:spacing w:val="-4"/>
          <w:lang w:val="uk-UA" w:eastAsia="uk-UA"/>
        </w:rPr>
        <w:t>Результати навчання</w:t>
      </w:r>
      <w:r>
        <w:rPr>
          <w:rFonts w:ascii="Times New Roman" w:hAnsi="Times New Roman" w:eastAsia="Times New Roman" w:cs="Times New Roman"/>
          <w:color w:val="auto"/>
          <w:spacing w:val="-4"/>
          <w:lang w:val="uk-UA" w:eastAsia="uk-UA"/>
        </w:rPr>
        <w:t xml:space="preserve"> здобувачів освіти на кожному рівні повної загаль</w:t>
      </w:r>
      <w:r>
        <w:rPr>
          <w:rFonts w:ascii="Times New Roman" w:hAnsi="Times New Roman" w:eastAsia="Times New Roman" w:cs="Times New Roman"/>
          <w:color w:val="auto"/>
          <w:spacing w:val="-4"/>
          <w:lang w:val="uk-UA" w:eastAsia="uk-UA"/>
        </w:rPr>
        <w:softHyphen/>
      </w:r>
      <w:r>
        <w:rPr>
          <w:rFonts w:ascii="Times New Roman" w:hAnsi="Times New Roman" w:eastAsia="Times New Roman" w:cs="Times New Roman"/>
          <w:color w:val="auto"/>
          <w:spacing w:val="-4"/>
          <w:lang w:val="uk-UA" w:eastAsia="uk-UA"/>
        </w:rPr>
        <w:t>ної середньої освіти оцінюються</w:t>
      </w:r>
      <w:r>
        <w:rPr>
          <w:rFonts w:ascii="Times New Roman" w:hAnsi="Times New Roman" w:eastAsia="Times New Roman" w:cs="Times New Roman"/>
          <w:spacing w:val="-4"/>
          <w:lang w:val="uk-UA" w:eastAsia="uk-UA"/>
        </w:rPr>
        <w:t xml:space="preserve">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Pr>
          <w:rFonts w:ascii="Times New Roman" w:hAnsi="Times New Roman" w:eastAsia="Times New Roman" w:cs="Times New Roman"/>
          <w:bCs/>
          <w:color w:val="auto"/>
          <w:spacing w:val="-4"/>
          <w:lang w:val="uk-UA" w:eastAsia="uk-UA"/>
        </w:rPr>
        <w:t>стаття 12 Закону України «Про освіту»)</w:t>
      </w:r>
      <w:r>
        <w:rPr>
          <w:rFonts w:ascii="Times New Roman" w:hAnsi="Times New Roman" w:eastAsia="Times New Roman" w:cs="Times New Roman"/>
          <w:spacing w:val="-4"/>
          <w:lang w:val="uk-UA" w:eastAsia="uk-UA"/>
        </w:rPr>
        <w:t>.</w:t>
      </w:r>
    </w:p>
    <w:p w14:paraId="49C11910">
      <w:pPr>
        <w:shd w:val="clear" w:color="auto" w:fill="FFFFFF"/>
        <w:spacing w:line="226" w:lineRule="auto"/>
        <w:ind w:firstLine="450"/>
        <w:jc w:val="both"/>
        <w:rPr>
          <w:rFonts w:ascii="Times New Roman" w:hAnsi="Times New Roman" w:eastAsia="Times New Roman" w:cs="Times New Roman"/>
          <w:spacing w:val="-4"/>
          <w:lang w:val="uk-UA" w:eastAsia="uk-UA"/>
        </w:rPr>
      </w:pPr>
      <w:bookmarkStart w:id="52" w:name="n217"/>
      <w:bookmarkEnd w:id="52"/>
      <w:r>
        <w:rPr>
          <w:rFonts w:ascii="Times New Roman" w:hAnsi="Times New Roman" w:eastAsia="Times New Roman" w:cs="Times New Roman"/>
          <w:spacing w:val="-4"/>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14:paraId="58F14407">
      <w:pPr>
        <w:shd w:val="clear" w:color="auto" w:fill="FFFFFF"/>
        <w:spacing w:line="226" w:lineRule="auto"/>
        <w:ind w:firstLine="709"/>
        <w:jc w:val="both"/>
        <w:rPr>
          <w:rFonts w:ascii="Times New Roman" w:hAnsi="Times New Roman" w:eastAsia="Times New Roman" w:cs="Times New Roman"/>
          <w:color w:val="auto"/>
          <w:spacing w:val="-4"/>
          <w:sz w:val="16"/>
          <w:lang w:val="uk-UA" w:eastAsia="ru-RU"/>
        </w:rPr>
      </w:pPr>
      <w:bookmarkStart w:id="53" w:name="n218"/>
      <w:bookmarkEnd w:id="53"/>
      <w:bookmarkStart w:id="54" w:name="n219"/>
      <w:bookmarkEnd w:id="54"/>
    </w:p>
    <w:p w14:paraId="7FAA0B09">
      <w:pPr>
        <w:shd w:val="clear" w:color="auto" w:fill="FFFFFF"/>
        <w:ind w:firstLine="709"/>
        <w:jc w:val="both"/>
        <w:rPr>
          <w:rFonts w:ascii="Times New Roman" w:hAnsi="Times New Roman" w:eastAsia="Times New Roman" w:cs="Times New Roman"/>
          <w:b/>
          <w:bCs/>
          <w:color w:val="auto"/>
          <w:spacing w:val="-4"/>
          <w:lang w:val="uk-UA" w:eastAsia="ru-RU" w:bidi="ar-SA"/>
        </w:rPr>
      </w:pPr>
      <w:r>
        <w:rPr>
          <w:rFonts w:ascii="Times New Roman" w:hAnsi="Times New Roman" w:eastAsia="Times New Roman" w:cs="Times New Roman"/>
          <w:b/>
          <w:color w:val="auto"/>
          <w:spacing w:val="-4"/>
          <w:lang w:val="uk-UA" w:eastAsia="ru-RU"/>
        </w:rPr>
        <w:t xml:space="preserve">1.7. Процеси розвитку, виховання і соціалізації в </w:t>
      </w:r>
      <w:r>
        <w:rPr>
          <w:rFonts w:ascii="Times New Roman" w:hAnsi="Times New Roman" w:eastAsia="Times New Roman" w:cs="Times New Roman"/>
          <w:b/>
          <w:bCs/>
          <w:color w:val="auto"/>
          <w:spacing w:val="-4"/>
          <w:lang w:val="uk-UA" w:eastAsia="ru-RU" w:bidi="ar-SA"/>
        </w:rPr>
        <w:t xml:space="preserve">закладі </w:t>
      </w:r>
    </w:p>
    <w:p w14:paraId="30D520FB">
      <w:pPr>
        <w:spacing w:line="226" w:lineRule="auto"/>
        <w:ind w:firstLine="709"/>
        <w:jc w:val="both"/>
        <w:rPr>
          <w:rFonts w:ascii="Times New Roman" w:hAnsi="Times New Roman" w:eastAsia="Times New Roman" w:cs="Times New Roman"/>
          <w:b/>
          <w:color w:val="auto"/>
          <w:spacing w:val="-4"/>
          <w:sz w:val="16"/>
          <w:lang w:val="uk-UA" w:eastAsia="ru-RU"/>
        </w:rPr>
      </w:pPr>
    </w:p>
    <w:p w14:paraId="2E5B878B">
      <w:pPr>
        <w:spacing w:line="226" w:lineRule="auto"/>
        <w:ind w:firstLine="709"/>
        <w:jc w:val="both"/>
        <w:rPr>
          <w:spacing w:val="-4"/>
          <w:lang w:val="ru-RU"/>
        </w:rPr>
      </w:pPr>
      <w:r>
        <w:rPr>
          <w:rFonts w:ascii="Times New Roman" w:hAnsi="Times New Roman" w:cs="Times New Roman"/>
          <w:spacing w:val="-4"/>
          <w:lang w:val="ru-RU"/>
        </w:rPr>
        <w:t>Виховання учнів у ліцеї здійснюється під час проведення уроків, у процесі позаурочної та позашкільної роботи</w:t>
      </w:r>
      <w:r>
        <w:rPr>
          <w:spacing w:val="-4"/>
          <w:lang w:val="ru-RU"/>
        </w:rPr>
        <w:t xml:space="preserve">. </w:t>
      </w:r>
      <w:r>
        <w:rPr>
          <w:rFonts w:ascii="Times New Roman" w:hAnsi="Times New Roman" w:cs="Times New Roman"/>
          <w:spacing w:val="-4"/>
          <w:lang w:val="ru-RU"/>
        </w:rPr>
        <w:t xml:space="preserve">Цілі виховного процесу  визначаються на основі принципів, закладених у Конституції та законах України, інших нормативно-правових актах. </w:t>
      </w:r>
    </w:p>
    <w:p w14:paraId="44AF8005">
      <w:pPr>
        <w:spacing w:line="226" w:lineRule="auto"/>
        <w:ind w:firstLine="709"/>
        <w:jc w:val="both"/>
        <w:rPr>
          <w:rFonts w:ascii="Times New Roman" w:hAnsi="Times New Roman" w:eastAsia="Times New Roman" w:cs="Times New Roman"/>
          <w:b/>
          <w:color w:val="000000" w:themeColor="text1"/>
          <w:spacing w:val="-4"/>
          <w:highlight w:val="white"/>
          <w:u w:val="single"/>
          <w:lang w:val="ru-RU" w:bidi="ar-SA"/>
        </w:rPr>
      </w:pPr>
      <w:r>
        <w:rPr>
          <w:rFonts w:ascii="Times New Roman" w:hAnsi="Times New Roman" w:cs="Times New Roman"/>
          <w:spacing w:val="-4"/>
          <w:lang w:val="ru-RU"/>
        </w:rPr>
        <w:t xml:space="preserve">Весь освітній процес у ліцеї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на основі наскрізного досвіду та змісту освіти. </w:t>
      </w:r>
    </w:p>
    <w:p w14:paraId="089C1FEF">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їхніми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14:paraId="600D2E61">
      <w:pPr>
        <w:spacing w:line="226" w:lineRule="auto"/>
        <w:ind w:firstLine="709"/>
        <w:jc w:val="both"/>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b/>
          <w:color w:val="auto"/>
          <w:spacing w:val="-4"/>
          <w:highlight w:val="white"/>
          <w:lang w:val="uk-UA" w:bidi="ar-SA"/>
        </w:rPr>
        <w:t>Коротка характеристика</w:t>
      </w:r>
    </w:p>
    <w:p w14:paraId="2822CAD7">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b/>
          <w:i/>
          <w:color w:val="auto"/>
          <w:spacing w:val="-4"/>
          <w:lang w:val="uk-UA" w:bidi="ar-SA"/>
        </w:rPr>
        <w:t xml:space="preserve">Екологічна безпека і сталий розвиток. </w:t>
      </w:r>
      <w:r>
        <w:rPr>
          <w:rFonts w:ascii="Times New Roman" w:hAnsi="Times New Roman" w:eastAsia="Times New Roman" w:cs="Times New Roman"/>
          <w:color w:val="auto"/>
          <w:spacing w:val="-4"/>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4A288DB">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ре</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довища, екології, формуванню критичного мислення, вміння вирішувати проб</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леми, критично оцінювати перспективи розвитку навколишнього середо</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 xml:space="preserve">вища і людини. </w:t>
      </w:r>
    </w:p>
    <w:p w14:paraId="69B751D7">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b/>
          <w:i/>
          <w:color w:val="auto"/>
          <w:spacing w:val="-4"/>
          <w:highlight w:val="white"/>
          <w:lang w:val="uk-UA" w:bidi="ar-SA"/>
        </w:rPr>
        <w:t xml:space="preserve">Громадянська відповідальність. </w:t>
      </w:r>
      <w:r>
        <w:rPr>
          <w:rFonts w:ascii="Times New Roman" w:hAnsi="Times New Roman" w:eastAsia="Times New Roman" w:cs="Times New Roman"/>
          <w:color w:val="auto"/>
          <w:spacing w:val="-4"/>
          <w:highlight w:val="white"/>
          <w:lang w:val="uk-UA" w:bidi="ar-SA"/>
        </w:rPr>
        <w:t>Сприятиме формуванню відповідаль</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ного члена громади і суспільства, що розуміє принципи і механізми функціо</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нування суспільства. Ця наскрізна лінія освоюється в основному через колек</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тивну діяльність (дослідницькі роботи, роботи в групі, проєкти тощо), яка поєд</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нує окремі предмети між собою і розвиває в учнів готовність до співпраці, толе</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 xml:space="preserve">рантність щодо різноманітних способів діяльності і думок. </w:t>
      </w:r>
    </w:p>
    <w:p w14:paraId="7306483C">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b/>
          <w:i/>
          <w:color w:val="auto"/>
          <w:spacing w:val="-4"/>
          <w:highlight w:val="white"/>
          <w:lang w:val="uk-UA" w:bidi="ar-SA"/>
        </w:rPr>
        <w:t xml:space="preserve">Здоров’я і безпека. </w:t>
      </w:r>
      <w:r>
        <w:rPr>
          <w:rFonts w:ascii="Times New Roman" w:hAnsi="Times New Roman" w:eastAsia="Times New Roman" w:cs="Times New Roman"/>
          <w:color w:val="auto"/>
          <w:spacing w:val="-4"/>
          <w:highlight w:val="white"/>
          <w:lang w:val="uk-UA"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 ВІЛ/ СНІДу» серед учнів 9-11 класів; для учнів 1-4 класів психологічна служба ліцею планує провести навчальні квести «Здоровим будь» та «Здоровий дух у здоровому тілі».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невиконання правил дорожнього руху. Упродовж двох років традиційно звертатиметься увага на проблеми, пов’язані із ризиками для життя і здоров’я. Психологічна служба ліцею разом із класними керівниками спланувала і розробила ряд заходів, спрямованих на вирішення проблем пов’язаних із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 що виникли.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p w14:paraId="0DEAA47F">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b/>
          <w:i/>
          <w:color w:val="auto"/>
          <w:spacing w:val="-4"/>
          <w:highlight w:val="white"/>
          <w:lang w:val="uk-UA" w:bidi="ar-SA"/>
        </w:rPr>
        <w:t xml:space="preserve">Підприємливість і фінансова грамотність. </w:t>
      </w:r>
      <w:r>
        <w:rPr>
          <w:rFonts w:ascii="Times New Roman" w:hAnsi="Times New Roman" w:eastAsia="Times New Roman" w:cs="Times New Roman"/>
          <w:color w:val="auto"/>
          <w:spacing w:val="-4"/>
          <w:highlight w:val="white"/>
          <w:lang w:val="uk-UA" w:bidi="ar-SA"/>
        </w:rPr>
        <w:t>Наскрізна лінія спрямована на розвиток лідерських ініціатив, здатність успішно діяти в технологічному швид</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козмінному середовищі, забезпечення кращого розуміння учнями практичних аспектів фінансових питань (здійснення заощаджень, інвестування, запози</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че</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ння, страхування, кредитування тощо).</w:t>
      </w:r>
    </w:p>
    <w:p w14:paraId="21535E7C">
      <w:pPr>
        <w:spacing w:line="226" w:lineRule="auto"/>
        <w:ind w:firstLine="709"/>
        <w:jc w:val="both"/>
        <w:rPr>
          <w:rFonts w:ascii="Times New Roman" w:hAnsi="Times New Roman" w:eastAsia="Times New Roman" w:cs="Times New Roman"/>
          <w:b/>
          <w:color w:val="auto"/>
          <w:spacing w:val="-4"/>
          <w:highlight w:val="white"/>
          <w:lang w:val="uk-UA" w:bidi="ar-SA"/>
        </w:rPr>
      </w:pPr>
      <w:r>
        <w:rPr>
          <w:rFonts w:ascii="Times New Roman" w:hAnsi="Times New Roman" w:eastAsia="Times New Roman" w:cs="Times New Roman"/>
          <w:color w:val="auto"/>
          <w:spacing w:val="-4"/>
          <w:highlight w:val="white"/>
          <w:lang w:val="uk-UA" w:bidi="ar-S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 xml:space="preserve">них ресурсів. У рамках розвитку учнівської підприємливості та фінансової грамотності буде спрямована у подальші 2 роки </w:t>
      </w:r>
      <w:r>
        <w:rPr>
          <w:rFonts w:ascii="Times New Roman" w:hAnsi="Times New Roman" w:eastAsia="Times New Roman" w:cs="Times New Roman"/>
          <w:color w:val="auto"/>
          <w:spacing w:val="-4"/>
          <w:lang w:val="uk-UA" w:bidi="ar-SA"/>
        </w:rPr>
        <w:t>робота учнівського само</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врядування, яке вже виступило з ініціативою про проведення у 2024/2025 н.р. благодійних ярмарок 4 рази на рік з метою здійснення заощаджень для благодійних цілей.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p w14:paraId="49166561">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Необхідною умовою формування компетентностей є діяльнісна спрямо</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лемних ситуацій, організації спостережень, дослідів та інших видів ді</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яльності. Формуванню ключових компетентностей сприяє встановлення та реа</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лізація в освітньому процесі міжпредметних і внутрішньопредметних зв’язків, а саме: змістово-інформаційних, операційно-діяльнісних і організаційно-мето</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дич</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них. Їх використання посилює пізнавальний інтерес учнів до навчання і під</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вищує рівень їхньої загальної культури, створює умови для систематизації на</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вчального матеріалу і формування наукового світогляду. Учні набувають досві</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 xml:space="preserve">ду застосування знань на практиці та перенесення їх у нові ситуації. </w:t>
      </w:r>
    </w:p>
    <w:p w14:paraId="742BDD07">
      <w:pPr>
        <w:spacing w:line="226" w:lineRule="auto"/>
        <w:ind w:firstLine="709"/>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Також формами організації освітнього процесу можуть бути екскурсії, вір</w:t>
      </w:r>
      <w:r>
        <w:rPr>
          <w:rFonts w:ascii="Times New Roman" w:hAnsi="Times New Roman" w:eastAsia="Calibri" w:cs="Times New Roman"/>
          <w:color w:val="auto"/>
          <w:spacing w:val="-4"/>
          <w:lang w:val="uk-UA" w:bidi="ar-SA"/>
        </w:rPr>
        <w:softHyphen/>
      </w:r>
      <w:r>
        <w:rPr>
          <w:rFonts w:ascii="Times New Roman" w:hAnsi="Times New Roman" w:eastAsia="Calibri" w:cs="Times New Roman"/>
          <w:color w:val="auto"/>
          <w:spacing w:val="-4"/>
          <w:lang w:val="uk-UA" w:bidi="ar-SA"/>
        </w:rPr>
        <w:t>туальні подорожі, уроки-семінари, конференції, форуми, спектаклі, бри</w:t>
      </w:r>
      <w:r>
        <w:rPr>
          <w:rFonts w:ascii="Times New Roman" w:hAnsi="Times New Roman" w:eastAsia="Calibri" w:cs="Times New Roman"/>
          <w:color w:val="auto"/>
          <w:spacing w:val="-4"/>
          <w:lang w:val="uk-UA" w:bidi="ar-SA"/>
        </w:rPr>
        <w:softHyphen/>
      </w:r>
      <w:r>
        <w:rPr>
          <w:rFonts w:ascii="Times New Roman" w:hAnsi="Times New Roman" w:eastAsia="Calibri" w:cs="Times New Roman"/>
          <w:color w:val="auto"/>
          <w:spacing w:val="-4"/>
          <w:lang w:val="uk-UA" w:bidi="ar-SA"/>
        </w:rPr>
        <w:t>фінги, квести, інтерактивні уроки (</w:t>
      </w:r>
      <w:r>
        <w:rPr>
          <w:rFonts w:ascii="Times New Roman" w:hAnsi="Times New Roman" w:eastAsia="Times New Roman" w:cs="Times New Roman"/>
          <w:color w:val="auto"/>
          <w:spacing w:val="-4"/>
          <w:lang w:val="uk-UA" w:eastAsia="uk-UA" w:bidi="ar-SA"/>
        </w:rPr>
        <w:t xml:space="preserve">уроки-«суди», </w:t>
      </w:r>
      <w:r>
        <w:rPr>
          <w:rFonts w:ascii="Times New Roman" w:hAnsi="Times New Roman" w:eastAsia="Calibri" w:cs="Times New Roman"/>
          <w:color w:val="auto"/>
          <w:spacing w:val="-4"/>
          <w:lang w:val="uk-UA" w:bidi="ar-SA"/>
        </w:rPr>
        <w:t>урок-</w:t>
      </w:r>
      <w:r>
        <w:rPr>
          <w:rFonts w:ascii="Times New Roman" w:hAnsi="Times New Roman" w:eastAsia="Times New Roman" w:cs="Times New Roman"/>
          <w:color w:val="auto"/>
          <w:spacing w:val="-4"/>
          <w:lang w:val="uk-UA" w:eastAsia="uk-UA" w:bidi="ar-SA"/>
        </w:rPr>
        <w:t>дискусійна група, уроки з навчанням одних учнів іншими), інтегровані уроки,</w:t>
      </w:r>
      <w:r>
        <w:rPr>
          <w:rFonts w:ascii="Times New Roman" w:hAnsi="Times New Roman" w:eastAsia="Calibri" w:cs="Times New Roman"/>
          <w:color w:val="auto"/>
          <w:spacing w:val="-4"/>
          <w:lang w:val="uk-UA" w:bidi="ar-SA"/>
        </w:rPr>
        <w:t xml:space="preserve"> проблемний урок, відео-уроки тощо. </w:t>
      </w:r>
      <w:r>
        <w:rPr>
          <w:rFonts w:ascii="Times New Roman" w:hAnsi="Times New Roman" w:eastAsia="Times New Roman" w:cs="Times New Roman"/>
          <w:color w:val="auto"/>
          <w:spacing w:val="-4"/>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352224F">
      <w:pPr>
        <w:spacing w:line="226" w:lineRule="auto"/>
        <w:ind w:firstLine="709"/>
        <w:jc w:val="both"/>
        <w:rPr>
          <w:rFonts w:ascii="Times New Roman" w:hAnsi="Times New Roman" w:eastAsia="Times New Roman" w:cs="Times New Roman"/>
          <w:color w:val="auto"/>
          <w:spacing w:val="-4"/>
          <w:lang w:val="uk-UA" w:eastAsia="uk-UA" w:bidi="ar-SA"/>
        </w:rPr>
      </w:pPr>
      <w:r>
        <w:rPr>
          <w:rFonts w:ascii="Times New Roman" w:hAnsi="Times New Roman" w:eastAsia="Times New Roman" w:cs="Times New Roman"/>
          <w:color w:val="auto"/>
          <w:spacing w:val="-4"/>
          <w:lang w:val="uk-UA" w:eastAsia="uk-UA" w:bidi="ar-SA"/>
        </w:rPr>
        <w:t xml:space="preserve">Функцію </w:t>
      </w:r>
      <w:r>
        <w:rPr>
          <w:rFonts w:ascii="Times New Roman" w:hAnsi="Times New Roman" w:eastAsia="Calibri" w:cs="Times New Roman"/>
          <w:color w:val="auto"/>
          <w:spacing w:val="-4"/>
          <w:lang w:val="uk-UA" w:bidi="ar-SA"/>
        </w:rPr>
        <w:t>перевірки та/або оцінювання досягнення компетентностей</w:t>
      </w:r>
      <w:r>
        <w:rPr>
          <w:rFonts w:ascii="Times New Roman" w:hAnsi="Times New Roman" w:eastAsia="Times New Roman" w:cs="Times New Roman"/>
          <w:color w:val="auto"/>
          <w:spacing w:val="-4"/>
          <w:lang w:val="uk-UA" w:eastAsia="uk-UA" w:bidi="ar-SA"/>
        </w:rPr>
        <w:t xml:space="preserve"> вико</w:t>
      </w:r>
      <w:r>
        <w:rPr>
          <w:rFonts w:ascii="Times New Roman" w:hAnsi="Times New Roman" w:eastAsia="Times New Roman" w:cs="Times New Roman"/>
          <w:color w:val="auto"/>
          <w:spacing w:val="-4"/>
          <w:lang w:val="uk-UA" w:eastAsia="uk-UA" w:bidi="ar-SA"/>
        </w:rPr>
        <w:softHyphen/>
      </w:r>
      <w:r>
        <w:rPr>
          <w:rFonts w:ascii="Times New Roman" w:hAnsi="Times New Roman" w:eastAsia="Times New Roman" w:cs="Times New Roman"/>
          <w:color w:val="auto"/>
          <w:spacing w:val="-4"/>
          <w:lang w:val="uk-UA" w:eastAsia="uk-UA" w:bidi="ar-SA"/>
        </w:rPr>
        <w:t>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14:paraId="72B47316">
      <w:pPr>
        <w:spacing w:line="226" w:lineRule="auto"/>
        <w:ind w:firstLine="709"/>
        <w:jc w:val="both"/>
        <w:rPr>
          <w:rFonts w:ascii="Times New Roman" w:hAnsi="Times New Roman" w:eastAsia="Times New Roman" w:cs="Times New Roman"/>
          <w:color w:val="auto"/>
          <w:spacing w:val="-4"/>
          <w:lang w:val="uk-UA" w:eastAsia="uk-UA" w:bidi="ar-SA"/>
        </w:rPr>
      </w:pPr>
      <w:r>
        <w:rPr>
          <w:rFonts w:ascii="Times New Roman" w:hAnsi="Times New Roman" w:eastAsia="Times New Roman" w:cs="Times New Roman"/>
          <w:color w:val="auto"/>
          <w:spacing w:val="-4"/>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484F692">
      <w:pPr>
        <w:spacing w:line="226" w:lineRule="auto"/>
        <w:ind w:firstLine="709"/>
        <w:jc w:val="both"/>
        <w:rPr>
          <w:rFonts w:ascii="Times New Roman" w:hAnsi="Times New Roman" w:eastAsia="Times New Roman" w:cs="Times New Roman"/>
          <w:color w:val="auto"/>
          <w:spacing w:val="-4"/>
          <w:lang w:val="uk-UA" w:eastAsia="uk-UA" w:bidi="ar-SA"/>
        </w:rPr>
      </w:pPr>
      <w:r>
        <w:rPr>
          <w:rFonts w:ascii="Times New Roman" w:hAnsi="Times New Roman" w:eastAsia="Times New Roman" w:cs="Times New Roman"/>
          <w:bCs/>
          <w:color w:val="auto"/>
          <w:spacing w:val="-4"/>
          <w:lang w:val="uk-UA" w:eastAsia="uk-UA" w:bidi="ar-SA"/>
        </w:rPr>
        <w:t>Екскурсії</w:t>
      </w:r>
      <w:r>
        <w:rPr>
          <w:rFonts w:ascii="Times New Roman" w:hAnsi="Times New Roman" w:eastAsia="Times New Roman" w:cs="Times New Roman"/>
          <w:color w:val="auto"/>
          <w:spacing w:val="-4"/>
          <w:lang w:val="uk-UA" w:eastAsia="uk-UA" w:bidi="ar-SA"/>
        </w:rPr>
        <w:t xml:space="preserve"> в першу чергу покликані показати учням практичне засто</w:t>
      </w:r>
      <w:r>
        <w:rPr>
          <w:rFonts w:ascii="Times New Roman" w:hAnsi="Times New Roman" w:eastAsia="Times New Roman" w:cs="Times New Roman"/>
          <w:color w:val="auto"/>
          <w:spacing w:val="-4"/>
          <w:lang w:val="uk-UA" w:eastAsia="uk-UA" w:bidi="ar-SA"/>
        </w:rPr>
        <w:softHyphen/>
      </w:r>
      <w:r>
        <w:rPr>
          <w:rFonts w:ascii="Times New Roman" w:hAnsi="Times New Roman" w:eastAsia="Times New Roman" w:cs="Times New Roman"/>
          <w:color w:val="auto"/>
          <w:spacing w:val="-4"/>
          <w:lang w:val="uk-UA" w:eastAsia="uk-UA" w:bidi="ar-SA"/>
        </w:rPr>
        <w:t>су</w:t>
      </w:r>
      <w:r>
        <w:rPr>
          <w:rFonts w:ascii="Times New Roman" w:hAnsi="Times New Roman" w:eastAsia="Times New Roman" w:cs="Times New Roman"/>
          <w:color w:val="auto"/>
          <w:spacing w:val="-4"/>
          <w:lang w:val="uk-UA" w:eastAsia="uk-UA" w:bidi="ar-SA"/>
        </w:rPr>
        <w:softHyphen/>
      </w:r>
      <w:r>
        <w:rPr>
          <w:rFonts w:ascii="Times New Roman" w:hAnsi="Times New Roman" w:eastAsia="Times New Roman" w:cs="Times New Roman"/>
          <w:color w:val="auto"/>
          <w:spacing w:val="-4"/>
          <w:lang w:val="uk-UA" w:eastAsia="uk-UA" w:bidi="ar-SA"/>
        </w:rPr>
        <w:t xml:space="preserve">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F17D584">
      <w:pPr>
        <w:spacing w:line="226" w:lineRule="auto"/>
        <w:ind w:firstLine="709"/>
        <w:jc w:val="both"/>
        <w:rPr>
          <w:rFonts w:ascii="Times New Roman" w:hAnsi="Times New Roman" w:eastAsia="Times New Roman" w:cs="Times New Roman"/>
          <w:color w:val="auto"/>
          <w:spacing w:val="-4"/>
          <w:lang w:val="uk-UA" w:eastAsia="uk-UA" w:bidi="ar-SA"/>
        </w:rPr>
      </w:pPr>
      <w:r>
        <w:rPr>
          <w:rFonts w:ascii="Times New Roman" w:hAnsi="Times New Roman" w:eastAsia="Times New Roman" w:cs="Times New Roman"/>
          <w:bCs/>
          <w:color w:val="auto"/>
          <w:spacing w:val="-4"/>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eastAsia="Times New Roman" w:cs="Times New Roman"/>
          <w:color w:val="auto"/>
          <w:spacing w:val="-4"/>
          <w:lang w:val="uk-UA" w:eastAsia="uk-UA" w:bidi="ar-SA"/>
        </w:rPr>
        <w:t>підбору матеріалу, виконують самостійно розподілені ролі та аналізують виконану роботу.</w:t>
      </w:r>
    </w:p>
    <w:p w14:paraId="48C5935D">
      <w:pPr>
        <w:shd w:val="clear" w:color="auto" w:fill="FFFFFF"/>
        <w:spacing w:line="226" w:lineRule="auto"/>
        <w:ind w:firstLine="709"/>
        <w:jc w:val="both"/>
        <w:rPr>
          <w:rFonts w:ascii="Times New Roman" w:hAnsi="Times New Roman" w:eastAsia="Times New Roman" w:cs="Times New Roman"/>
          <w:b/>
          <w:color w:val="auto"/>
          <w:spacing w:val="-4"/>
          <w:sz w:val="16"/>
          <w:lang w:val="uk-UA" w:eastAsia="ru-RU"/>
        </w:rPr>
      </w:pPr>
    </w:p>
    <w:p w14:paraId="2749780A">
      <w:pPr>
        <w:spacing w:line="225"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1.8.Форми організації освітнього процесу</w:t>
      </w:r>
    </w:p>
    <w:p w14:paraId="0AE8C287">
      <w:pPr>
        <w:spacing w:line="225" w:lineRule="auto"/>
        <w:ind w:firstLine="708"/>
        <w:jc w:val="both"/>
        <w:rPr>
          <w:rFonts w:ascii="Times New Roman" w:hAnsi="Times New Roman" w:eastAsia="Times New Roman" w:cs="Times New Roman"/>
          <w:b/>
          <w:color w:val="auto"/>
          <w:spacing w:val="-4"/>
          <w:sz w:val="16"/>
          <w:lang w:val="uk-UA" w:bidi="ar-SA"/>
        </w:rPr>
      </w:pPr>
    </w:p>
    <w:p w14:paraId="6FFE34B7">
      <w:pPr>
        <w:spacing w:line="226" w:lineRule="auto"/>
        <w:ind w:firstLine="709"/>
        <w:jc w:val="both"/>
        <w:rPr>
          <w:rFonts w:ascii="Times New Roman" w:hAnsi="Times New Roman" w:cs="Times New Roman"/>
          <w:color w:val="auto"/>
          <w:spacing w:val="-4"/>
          <w:lang w:val="uk-UA"/>
        </w:rPr>
      </w:pPr>
      <w:r>
        <w:rPr>
          <w:rFonts w:ascii="Times New Roman" w:hAnsi="Times New Roman"/>
          <w:b/>
          <w:spacing w:val="-4"/>
          <w:lang w:val="uk-UA"/>
        </w:rPr>
        <w:t>Основними формами організації освітнього процесу</w:t>
      </w:r>
      <w:r>
        <w:rPr>
          <w:rFonts w:ascii="Times New Roman" w:hAnsi="Times New Roman"/>
          <w:spacing w:val="-4"/>
          <w:lang w:val="uk-UA"/>
        </w:rPr>
        <w:t xml:space="preserve">, які використовуються в навчальному закладі, </w:t>
      </w:r>
      <w:r>
        <w:rPr>
          <w:rFonts w:ascii="Times New Roman" w:hAnsi="Times New Roman"/>
          <w:b/>
          <w:spacing w:val="-4"/>
          <w:lang w:val="uk-UA"/>
        </w:rPr>
        <w:t xml:space="preserve">є різні типи уроків, </w:t>
      </w:r>
      <w:r>
        <w:rPr>
          <w:rFonts w:ascii="Times New Roman" w:hAnsi="Times New Roman"/>
          <w:spacing w:val="-4"/>
          <w:lang w:val="uk-UA"/>
        </w:rPr>
        <w:t>що передбачають</w:t>
      </w:r>
      <w:r>
        <w:rPr>
          <w:rFonts w:ascii="Times New Roman" w:hAnsi="Times New Roman"/>
          <w:b/>
          <w:spacing w:val="-4"/>
          <w:lang w:val="uk-UA"/>
        </w:rPr>
        <w:t xml:space="preserve"> </w:t>
      </w:r>
      <w:r>
        <w:rPr>
          <w:rFonts w:ascii="Times New Roman" w:hAnsi="Times New Roman" w:cs="Times New Roman"/>
          <w:spacing w:val="-4"/>
          <w:lang w:val="uk-UA"/>
        </w:rPr>
        <w:t xml:space="preserve">формування компетентностей; розвиток компетентностей; перевірку та/або оцінювання досягнення компетентностей; </w:t>
      </w:r>
      <w:r>
        <w:rPr>
          <w:rFonts w:ascii="Times New Roman" w:hAnsi="Times New Roman" w:cs="Times New Roman"/>
          <w:color w:val="auto"/>
          <w:spacing w:val="-4"/>
          <w:lang w:val="uk-UA"/>
        </w:rPr>
        <w:t>корекцію основних компетентностей; комбінований урок.</w:t>
      </w:r>
    </w:p>
    <w:p w14:paraId="5F09352B">
      <w:pPr>
        <w:spacing w:line="226" w:lineRule="auto"/>
        <w:ind w:firstLine="709"/>
        <w:jc w:val="both"/>
        <w:rPr>
          <w:rFonts w:ascii="Times New Roman" w:hAnsi="Times New Roman" w:cs="Times New Roman"/>
          <w:color w:val="auto"/>
          <w:spacing w:val="-4"/>
          <w:lang w:val="uk-UA"/>
        </w:rPr>
      </w:pPr>
      <w:r>
        <w:rPr>
          <w:rFonts w:ascii="Times New Roman" w:hAnsi="Times New Roman" w:cs="Times New Roman"/>
          <w:color w:val="auto"/>
          <w:spacing w:val="-4"/>
          <w:lang w:val="uk-UA"/>
        </w:rPr>
        <w:t xml:space="preserve">З метою утримання інтересу учнів до навчальних предметів, навчальних курсів учителі нашого ліцею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w:t>
      </w:r>
      <w:r>
        <w:fldChar w:fldCharType="begin"/>
      </w:r>
      <w:r>
        <w:instrText xml:space="preserve"> HYPERLINK "http://ua-referat.com/%D0%9A%D0%BE%D0%BB%D0%B5%D0%BA%D1%82%D0%B8%D0%B2" \o "Колектив" </w:instrText>
      </w:r>
      <w:r>
        <w:fldChar w:fldCharType="separate"/>
      </w:r>
      <w:r>
        <w:rPr>
          <w:rStyle w:val="15"/>
          <w:rFonts w:ascii="Times New Roman" w:hAnsi="Times New Roman" w:cs="Times New Roman"/>
          <w:color w:val="auto"/>
          <w:spacing w:val="-4"/>
          <w:u w:val="none"/>
          <w:lang w:val="uk-UA"/>
        </w:rPr>
        <w:t>колективної</w:t>
      </w:r>
      <w:r>
        <w:rPr>
          <w:rStyle w:val="15"/>
          <w:rFonts w:ascii="Times New Roman" w:hAnsi="Times New Roman" w:cs="Times New Roman"/>
          <w:color w:val="auto"/>
          <w:spacing w:val="-4"/>
          <w:u w:val="none"/>
          <w:lang w:val="uk-UA"/>
        </w:rPr>
        <w:fldChar w:fldCharType="end"/>
      </w:r>
      <w:r>
        <w:rPr>
          <w:rFonts w:ascii="Times New Roman" w:hAnsi="Times New Roman" w:cs="Times New Roman"/>
          <w:color w:val="auto"/>
          <w:spacing w:val="-4"/>
          <w:lang w:val="uk-UA"/>
        </w:rPr>
        <w:t xml:space="preserve"> і групової, індивідуальної роботи, що допомагає їм учитись в атмосфері творчого пошуку.</w:t>
      </w:r>
    </w:p>
    <w:p w14:paraId="56D4A79D">
      <w:pPr>
        <w:spacing w:line="226" w:lineRule="auto"/>
        <w:ind w:firstLine="709"/>
        <w:jc w:val="both"/>
        <w:rPr>
          <w:rFonts w:ascii="Times New Roman" w:hAnsi="Times New Roman" w:cs="Times New Roman"/>
          <w:spacing w:val="-4"/>
          <w:lang w:val="uk-UA"/>
        </w:rPr>
      </w:pPr>
      <w:r>
        <w:rPr>
          <w:rFonts w:ascii="Times New Roman" w:hAnsi="Times New Roman" w:cs="Times New Roman"/>
          <w:b/>
          <w:color w:val="auto"/>
          <w:spacing w:val="-4"/>
          <w:lang w:val="uk-UA"/>
        </w:rPr>
        <w:t>На етапі формування компетентностей</w:t>
      </w:r>
      <w:r>
        <w:rPr>
          <w:rFonts w:ascii="Times New Roman" w:hAnsi="Times New Roman" w:cs="Times New Roman"/>
          <w:color w:val="auto"/>
          <w:spacing w:val="-4"/>
          <w:lang w:val="uk-UA"/>
        </w:rPr>
        <w:t xml:space="preserve"> учителі ліцею використовують віртуальні екскурсії </w:t>
      </w:r>
      <w:r>
        <w:rPr>
          <w:rFonts w:ascii="Times New Roman" w:hAnsi="Times New Roman" w:cs="Times New Roman"/>
          <w:color w:val="auto"/>
          <w:spacing w:val="-4"/>
          <w:shd w:val="clear" w:color="auto" w:fill="FFFFFF"/>
          <w:lang w:val="uk-UA"/>
        </w:rPr>
        <w:t>(умовне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w:t>
      </w:r>
      <w:r>
        <w:rPr>
          <w:rFonts w:ascii="Verdana" w:hAnsi="Verdana"/>
          <w:color w:val="auto"/>
          <w:spacing w:val="-4"/>
          <w:shd w:val="clear" w:color="auto" w:fill="FFFFFF"/>
          <w:lang w:val="uk-UA"/>
        </w:rPr>
        <w:t xml:space="preserve">, </w:t>
      </w:r>
      <w:r>
        <w:rPr>
          <w:rFonts w:ascii="Times New Roman" w:hAnsi="Times New Roman" w:cs="Times New Roman"/>
          <w:color w:val="auto"/>
          <w:spacing w:val="-4"/>
          <w:shd w:val="clear" w:color="auto" w:fill="FFFFFF"/>
          <w:lang w:val="uk-UA"/>
        </w:rPr>
        <w:t>виконуючи ролі екскурсоводів, репортерів, дослідників, енциклопедистів)</w:t>
      </w:r>
      <w:r>
        <w:rPr>
          <w:rFonts w:ascii="Times New Roman" w:hAnsi="Times New Roman" w:cs="Times New Roman"/>
          <w:color w:val="auto"/>
          <w:spacing w:val="-4"/>
          <w:lang w:val="uk-UA"/>
        </w:rPr>
        <w:t xml:space="preserve">, уроки –подорожі </w:t>
      </w:r>
      <w:r>
        <w:rPr>
          <w:rFonts w:ascii="Times New Roman" w:hAnsi="Times New Roman" w:cs="Times New Roman"/>
          <w:color w:val="auto"/>
          <w:spacing w:val="-4"/>
          <w:shd w:val="clear" w:color="auto" w:fill="FFFFFF"/>
          <w:lang w:val="uk-UA"/>
        </w:rPr>
        <w:t>(учні сидять за партами і одночасно подорожують за допомогою вказівок і порад учителя, відчуваючи себе мандрівниками-дослідниками, першовідкривачами, вченими</w:t>
      </w:r>
      <w:r>
        <w:rPr>
          <w:rFonts w:ascii="Times New Roman" w:hAnsi="Times New Roman" w:cs="Times New Roman"/>
          <w:spacing w:val="-4"/>
          <w:shd w:val="clear" w:color="auto" w:fill="FFFFFF"/>
          <w:lang w:val="uk-UA"/>
        </w:rPr>
        <w:t xml:space="preserve"> науковцями, які вирішують важливу проблему, самі роблять висновки, підсумки-узагальнення)</w:t>
      </w:r>
      <w:r>
        <w:rPr>
          <w:rFonts w:ascii="Times New Roman" w:hAnsi="Times New Roman" w:cs="Times New Roman"/>
          <w:spacing w:val="-4"/>
          <w:lang w:val="uk-UA"/>
        </w:rPr>
        <w:t>,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уроки –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учень-консультант навчає учнів групи, приймає залік й оцінює).</w:t>
      </w:r>
    </w:p>
    <w:p w14:paraId="4EB08D1C">
      <w:pPr>
        <w:spacing w:line="226" w:lineRule="auto"/>
        <w:ind w:firstLine="709"/>
        <w:jc w:val="both"/>
        <w:rPr>
          <w:rFonts w:ascii="Times New Roman" w:hAnsi="Times New Roman" w:cs="Times New Roman"/>
          <w:spacing w:val="-4"/>
          <w:lang w:val="uk-UA"/>
        </w:rPr>
      </w:pPr>
      <w:r>
        <w:rPr>
          <w:rFonts w:ascii="Times New Roman" w:hAnsi="Times New Roman" w:cs="Times New Roman"/>
          <w:b/>
          <w:spacing w:val="-4"/>
          <w:lang w:val="uk-UA"/>
        </w:rPr>
        <w:t>На етапі розвитку компетентностей</w:t>
      </w:r>
      <w:r>
        <w:rPr>
          <w:rFonts w:ascii="Times New Roman" w:hAnsi="Times New Roman" w:cs="Times New Roman"/>
          <w:spacing w:val="-4"/>
          <w:lang w:val="uk-UA"/>
        </w:rPr>
        <w:t xml:space="preserve"> – уроки-аукціони</w:t>
      </w:r>
      <w:r>
        <w:rPr>
          <w:rFonts w:ascii="Times New Roman" w:hAnsi="Times New Roman" w:cs="Times New Roman"/>
          <w:spacing w:val="-4"/>
          <w:shd w:val="clear" w:color="auto" w:fill="FFFFFF"/>
          <w:lang w:val="uk-UA"/>
        </w:rPr>
        <w:t xml:space="preserve"> (пропонується список запитань, які повинні бути «продані» на «аукціоні» і на які всі учні мають знати відповіді</w:t>
      </w:r>
      <w:r>
        <w:rPr>
          <w:rFonts w:ascii="Times New Roman" w:hAnsi="Times New Roman" w:cs="Times New Roman"/>
          <w:spacing w:val="-4"/>
          <w:lang w:val="uk-UA"/>
        </w:rPr>
        <w:t>, бажаючі «покупці» відповідають на запитання,</w:t>
      </w:r>
      <w:r>
        <w:rPr>
          <w:rFonts w:ascii="Times New Roman" w:hAnsi="Times New Roman" w:cs="Times New Roman"/>
          <w:spacing w:val="-4"/>
          <w:shd w:val="clear" w:color="auto" w:fill="FFFFFF"/>
          <w:lang w:val="uk-UA"/>
        </w:rPr>
        <w:t xml:space="preserve"> відповідь можна уточнити, розширити, поглибити, коли запитання повністю «куплене», ведучий називає другого «продавця» і так, поки всі запитання не будуть з’ясовані),</w:t>
      </w:r>
      <w:r>
        <w:rPr>
          <w:rFonts w:ascii="Times New Roman" w:hAnsi="Times New Roman" w:cs="Times New Roman"/>
          <w:spacing w:val="-4"/>
          <w:lang w:val="uk-UA"/>
        </w:rPr>
        <w:t xml:space="preserve"> уроки-практикуми (</w:t>
      </w:r>
      <w:r>
        <w:rPr>
          <w:rFonts w:ascii="Times New Roman" w:hAnsi="Times New Roman" w:cs="Times New Roman"/>
          <w:spacing w:val="-4"/>
          <w:shd w:val="clear" w:color="auto" w:fill="FFFFFF"/>
          <w:lang w:val="uk-UA"/>
        </w:rPr>
        <w:t>учні працюють у парах або індивідуально за інструкцією або алгорит</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мом, що запропоновані вчителем (виміри на місцевості, робота зі схемами, ознайомлення із приладами й механізмами, прове</w:t>
      </w:r>
      <w:r>
        <w:rPr>
          <w:rFonts w:ascii="Times New Roman" w:hAnsi="Times New Roman" w:cs="Times New Roman"/>
          <w:spacing w:val="-4"/>
          <w:shd w:val="clear" w:color="auto" w:fill="FFFFFF"/>
          <w:lang w:val="uk-UA"/>
        </w:rPr>
        <w:softHyphen/>
      </w:r>
      <w:r>
        <w:rPr>
          <w:rFonts w:ascii="Times New Roman" w:hAnsi="Times New Roman" w:cs="Times New Roman"/>
          <w:spacing w:val="-4"/>
          <w:shd w:val="clear" w:color="auto" w:fill="FFFFFF"/>
          <w:lang w:val="uk-UA"/>
        </w:rPr>
        <w:t>дення дослідів і спостережень тощо)</w:t>
      </w:r>
      <w:r>
        <w:rPr>
          <w:rFonts w:ascii="Times New Roman" w:hAnsi="Times New Roman" w:cs="Times New Roman"/>
          <w:spacing w:val="-4"/>
          <w:lang w:val="uk-UA"/>
        </w:rPr>
        <w:t xml:space="preserve">, навчально-практичні заняття неекспериментального характеру </w:t>
      </w:r>
      <w:r>
        <w:rPr>
          <w:rFonts w:ascii="Times New Roman" w:hAnsi="Times New Roman" w:cs="Times New Roman"/>
          <w:iCs/>
          <w:spacing w:val="-4"/>
          <w:shd w:val="clear" w:color="auto" w:fill="FFFFFF"/>
          <w:lang w:val="uk-UA"/>
        </w:rPr>
        <w:t>(на яких учні самостійно, але за спрямовувального керівництва й періодичного кон</w:t>
      </w:r>
      <w:r>
        <w:rPr>
          <w:rFonts w:ascii="Times New Roman" w:hAnsi="Times New Roman" w:cs="Times New Roman"/>
          <w:iCs/>
          <w:spacing w:val="-4"/>
          <w:shd w:val="clear" w:color="auto" w:fill="FFFFFF"/>
          <w:lang w:val="uk-UA"/>
        </w:rPr>
        <w:softHyphen/>
      </w:r>
      <w:r>
        <w:rPr>
          <w:rFonts w:ascii="Times New Roman" w:hAnsi="Times New Roman" w:cs="Times New Roman"/>
          <w:iCs/>
          <w:spacing w:val="-4"/>
          <w:shd w:val="clear" w:color="auto" w:fill="FFFFFF"/>
          <w:lang w:val="uk-UA"/>
        </w:rPr>
        <w:t>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w:t>
      </w:r>
      <w:r>
        <w:rPr>
          <w:rFonts w:ascii="Times New Roman" w:hAnsi="Times New Roman" w:cs="Times New Roman"/>
          <w:spacing w:val="-4"/>
          <w:lang w:val="uk-UA"/>
        </w:rPr>
        <w:t xml:space="preserve">, уроки-ділові ігри (на таких уроках визначаються конкретні проблеми з теми, що вивчається. Вирішення цих проблем мають запропонувати учні – учасники гри, виконуючи свої ролі), конференції (відбувається ознайомлення з новою інформацією за рахунок спілкування з різними інформаційними джерелами, обміну думками), дебати </w:t>
      </w:r>
      <w:r>
        <w:rPr>
          <w:rFonts w:ascii="Times New Roman" w:hAnsi="Times New Roman" w:eastAsia="Times New Roman" w:cs="Times New Roman"/>
          <w:spacing w:val="-4"/>
          <w:lang w:val="uk-UA" w:eastAsia="uk-UA"/>
        </w:rPr>
        <w:t>(різновид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w:t>
      </w:r>
      <w:r>
        <w:rPr>
          <w:rFonts w:ascii="Times New Roman" w:hAnsi="Times New Roman" w:cs="Times New Roman"/>
          <w:spacing w:val="-4"/>
          <w:lang w:val="uk-UA"/>
        </w:rPr>
        <w:t xml:space="preserve">, дослідження </w:t>
      </w:r>
      <w:r>
        <w:rPr>
          <w:rFonts w:ascii="Times New Roman" w:hAnsi="Times New Roman" w:eastAsia="Times New Roman" w:cs="Times New Roman"/>
          <w:spacing w:val="-4"/>
          <w:lang w:val="uk-UA" w:eastAsia="uk-UA"/>
        </w:rPr>
        <w:t>(це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w:t>
      </w:r>
      <w:r>
        <w:rPr>
          <w:rFonts w:ascii="Times New Roman" w:hAnsi="Times New Roman" w:cs="Times New Roman"/>
          <w:spacing w:val="-4"/>
          <w:lang w:val="uk-UA"/>
        </w:rPr>
        <w:t xml:space="preserve">, уроки - захисти проєктів (робота над проєктом передбачає самостійну практично-дослідницьку і послідовно-логічну діяльність учня (групи учнів) над зарані визначеною темою чи проблемою. Працюючи над проєктом, учні вчаться знаходити власний шлях розв’язання поставленої задачі, користуватися різними джерелами </w:t>
      </w:r>
      <w:r>
        <w:rPr>
          <w:rFonts w:ascii="Times New Roman" w:hAnsi="Times New Roman"/>
          <w:spacing w:val="-4"/>
          <w:lang w:val="uk-UA"/>
        </w:rPr>
        <w:t>інформації, аналізувати отриману інформацію, відбирати найкорисніше, що допоможе вирішити проблему)</w:t>
      </w:r>
      <w:r>
        <w:rPr>
          <w:rFonts w:ascii="Times New Roman" w:hAnsi="Times New Roman" w:cs="Times New Roman"/>
          <w:spacing w:val="-4"/>
          <w:lang w:val="uk-UA"/>
        </w:rPr>
        <w:t>.</w:t>
      </w:r>
    </w:p>
    <w:p w14:paraId="5D460A72">
      <w:pPr>
        <w:spacing w:line="226" w:lineRule="auto"/>
        <w:ind w:firstLine="709"/>
        <w:jc w:val="both"/>
        <w:rPr>
          <w:rFonts w:ascii="Times New Roman" w:hAnsi="Times New Roman" w:cs="Times New Roman"/>
          <w:spacing w:val="-4"/>
          <w:shd w:val="clear" w:color="auto" w:fill="FFFFFF"/>
          <w:lang w:val="uk-UA"/>
        </w:rPr>
      </w:pPr>
      <w:r>
        <w:rPr>
          <w:rFonts w:ascii="Times New Roman" w:hAnsi="Times New Roman" w:cs="Times New Roman"/>
          <w:b/>
          <w:spacing w:val="-4"/>
          <w:lang w:val="uk-UA"/>
        </w:rPr>
        <w:t>На етапі перевірки та оцінювання досягнення компетентностей</w:t>
      </w:r>
      <w:r>
        <w:rPr>
          <w:rFonts w:ascii="Times New Roman" w:hAnsi="Times New Roman" w:cs="Times New Roman"/>
          <w:spacing w:val="-4"/>
          <w:lang w:val="uk-UA"/>
        </w:rPr>
        <w:t xml:space="preserve"> – уроки-заліки</w:t>
      </w:r>
      <w:r>
        <w:rPr>
          <w:rFonts w:ascii="Times New Roman" w:hAnsi="Times New Roman" w:cs="Times New Roman"/>
          <w:iCs/>
          <w:spacing w:val="-4"/>
          <w:lang w:val="uk-UA"/>
        </w:rPr>
        <w:t xml:space="preserve"> (це форма перевірки досягнень учнів з вивченої теми чи розділу курсу навчального предмета </w:t>
      </w:r>
      <w:r>
        <w:rPr>
          <w:rFonts w:ascii="Times New Roman" w:hAnsi="Times New Roman" w:cs="Times New Roman"/>
          <w:spacing w:val="-4"/>
          <w:shd w:val="clear" w:color="auto" w:fill="FFFFFF"/>
          <w:lang w:val="uk-UA"/>
        </w:rPr>
        <w:t>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w:t>
      </w:r>
      <w:r>
        <w:rPr>
          <w:rFonts w:ascii="Times New Roman" w:hAnsi="Times New Roman" w:cs="Times New Roman"/>
          <w:spacing w:val="-4"/>
          <w:lang w:val="uk-UA"/>
        </w:rPr>
        <w:t>,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p>
    <w:p w14:paraId="3F6C7D8E">
      <w:pPr>
        <w:spacing w:line="226" w:lineRule="auto"/>
        <w:ind w:firstLine="709"/>
        <w:jc w:val="both"/>
        <w:rPr>
          <w:rFonts w:ascii="Times New Roman" w:hAnsi="Times New Roman" w:cs="Times New Roman"/>
          <w:spacing w:val="-4"/>
          <w:lang w:val="uk-UA"/>
        </w:rPr>
      </w:pPr>
      <w:r>
        <w:rPr>
          <w:rFonts w:ascii="Times New Roman" w:hAnsi="Times New Roman" w:cs="Times New Roman"/>
          <w:b/>
          <w:spacing w:val="-4"/>
          <w:lang w:val="uk-UA"/>
        </w:rPr>
        <w:t>На етапі корекції основних компетентностей</w:t>
      </w:r>
      <w:r>
        <w:rPr>
          <w:rFonts w:ascii="Times New Roman" w:hAnsi="Times New Roman" w:cs="Times New Roman"/>
          <w:spacing w:val="-4"/>
          <w:lang w:val="uk-UA"/>
        </w:rPr>
        <w:t xml:space="preserve"> – турніри </w:t>
      </w:r>
      <w:r>
        <w:rPr>
          <w:rFonts w:ascii="Verdana" w:hAnsi="Verdana"/>
          <w:spacing w:val="-4"/>
          <w:shd w:val="clear" w:color="auto" w:fill="FFFFFF"/>
          <w:lang w:val="uk-UA"/>
        </w:rPr>
        <w:t>(</w:t>
      </w:r>
      <w:r>
        <w:rPr>
          <w:rFonts w:ascii="Times New Roman" w:hAnsi="Times New Roman" w:cs="Times New Roman"/>
          <w:spacing w:val="-4"/>
          <w:shd w:val="clear" w:color="auto" w:fill="FFFFFF"/>
          <w:lang w:val="uk-UA"/>
        </w:rPr>
        <w:t>в 2 класах створюються мобільні групи учнів. Ерудити роблять повідомлення на запропоновані теми, аналітики розв’язують задачі, готуються також карточки-завдання)</w:t>
      </w:r>
      <w:r>
        <w:rPr>
          <w:rFonts w:ascii="Times New Roman" w:hAnsi="Times New Roman" w:cs="Times New Roman"/>
          <w:spacing w:val="-4"/>
          <w:lang w:val="uk-UA"/>
        </w:rPr>
        <w:t>,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w:t>
      </w:r>
      <w:r>
        <w:rPr>
          <w:rFonts w:ascii="Times New Roman" w:hAnsi="Times New Roman"/>
          <w:spacing w:val="-4"/>
          <w:lang w:val="uk-UA"/>
        </w:rPr>
        <w:t xml:space="preserve">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w:t>
      </w:r>
      <w:r>
        <w:rPr>
          <w:rFonts w:ascii="Times New Roman" w:hAnsi="Times New Roman" w:cs="Times New Roman"/>
          <w:spacing w:val="-4"/>
          <w:lang w:val="uk-UA"/>
        </w:rPr>
        <w:t>(форма навчання, у процесі якої учень отримує відповіді на конкретні запитання або пояснення складних для самостійного осмислення проблем,</w:t>
      </w:r>
      <w:r>
        <w:rPr>
          <w:rStyle w:val="16"/>
          <w:rFonts w:ascii="Times New Roman" w:hAnsi="Times New Roman" w:cs="Times New Roman"/>
          <w:iCs/>
          <w:spacing w:val="-4"/>
          <w:lang w:val="uk-UA"/>
        </w:rPr>
        <w:t> </w:t>
      </w:r>
      <w:r>
        <w:rPr>
          <w:rFonts w:ascii="Times New Roman" w:hAnsi="Times New Roman" w:cs="Times New Roman"/>
          <w:spacing w:val="-4"/>
          <w:lang w:val="uk-UA"/>
        </w:rPr>
        <w:t>можуть бути індивідуальними або </w:t>
      </w:r>
      <w:r>
        <w:rPr>
          <w:rStyle w:val="16"/>
          <w:rFonts w:ascii="Times New Roman" w:hAnsi="Times New Roman" w:cs="Times New Roman"/>
          <w:iCs/>
          <w:spacing w:val="-4"/>
          <w:lang w:val="uk-UA"/>
        </w:rPr>
        <w:t>груповими)</w:t>
      </w:r>
      <w:r>
        <w:rPr>
          <w:rFonts w:ascii="Times New Roman" w:hAnsi="Times New Roman" w:cs="Times New Roman"/>
          <w:spacing w:val="-4"/>
          <w:lang w:val="uk-UA"/>
        </w:rPr>
        <w:t>.</w:t>
      </w:r>
    </w:p>
    <w:p w14:paraId="0E29AE98">
      <w:pPr>
        <w:spacing w:line="226" w:lineRule="auto"/>
        <w:ind w:firstLine="709"/>
        <w:jc w:val="both"/>
        <w:rPr>
          <w:rFonts w:ascii="Times New Roman" w:hAnsi="Times New Roman" w:cs="Times New Roman"/>
          <w:color w:val="auto"/>
          <w:spacing w:val="-4"/>
          <w:lang w:val="uk-UA"/>
        </w:rPr>
      </w:pPr>
      <w:r>
        <w:rPr>
          <w:rFonts w:ascii="Times New Roman" w:hAnsi="Times New Roman" w:cs="Times New Roman"/>
          <w:spacing w:val="-4"/>
          <w:lang w:val="uk-UA"/>
        </w:rPr>
        <w:t xml:space="preserve">Такий підхід в реалізації освітньої програми зумовлений необхідністю формування компетентностей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w:t>
      </w:r>
      <w:r>
        <w:rPr>
          <w:rFonts w:ascii="Times New Roman" w:hAnsi="Times New Roman" w:cs="Times New Roman"/>
          <w:color w:val="auto"/>
          <w:spacing w:val="-4"/>
          <w:lang w:val="uk-UA"/>
        </w:rPr>
        <w:t xml:space="preserve">практична його спрямованість. </w:t>
      </w:r>
    </w:p>
    <w:p w14:paraId="0B2B3803">
      <w:pPr>
        <w:pStyle w:val="32"/>
        <w:shd w:val="clear" w:color="auto" w:fill="FFFFFF"/>
        <w:spacing w:before="0" w:beforeAutospacing="0" w:after="0" w:afterAutospacing="0" w:line="226" w:lineRule="auto"/>
        <w:ind w:firstLine="709"/>
        <w:jc w:val="both"/>
        <w:rPr>
          <w:rStyle w:val="16"/>
          <w:b w:val="0"/>
          <w:bCs w:val="0"/>
          <w:spacing w:val="-4"/>
        </w:rPr>
      </w:pPr>
      <w:r>
        <w:rPr>
          <w:spacing w:val="-4"/>
          <w:lang w:val="uk-UA"/>
        </w:rPr>
        <w:t>Повернути учням інтерес до шкільних предметів, зробити навчання цікавим, посилити бажання учитися – головні завдання нашого ліцею. На нашу думку, сприяти вирішенню поставлених перед освітою завдань мають інноваційні технології навчання.</w:t>
      </w:r>
    </w:p>
    <w:p w14:paraId="08DC56EC">
      <w:pPr>
        <w:pStyle w:val="32"/>
        <w:spacing w:before="0" w:beforeAutospacing="0" w:after="0" w:afterAutospacing="0" w:line="226" w:lineRule="auto"/>
        <w:ind w:firstLine="709"/>
        <w:jc w:val="both"/>
        <w:rPr>
          <w:spacing w:val="-4"/>
          <w:lang w:val="uk-UA"/>
        </w:rPr>
      </w:pPr>
      <w:r>
        <w:rPr>
          <w:spacing w:val="-4"/>
          <w:lang w:val="uk-UA"/>
        </w:rPr>
        <w:t xml:space="preserve">Упровадження </w:t>
      </w:r>
      <w:r>
        <w:rPr>
          <w:rStyle w:val="16"/>
          <w:spacing w:val="-4"/>
          <w:lang w:val="uk-UA"/>
        </w:rPr>
        <w:t>нетрадиційних педагогічних технологій</w:t>
      </w:r>
      <w:r>
        <w:rPr>
          <w:spacing w:val="-4"/>
          <w:lang w:val="uk-UA"/>
        </w:rPr>
        <w:t xml:space="preserve">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14:paraId="18518948">
      <w:pPr>
        <w:pStyle w:val="32"/>
        <w:spacing w:before="0" w:beforeAutospacing="0" w:after="0" w:afterAutospacing="0" w:line="226" w:lineRule="auto"/>
        <w:ind w:firstLine="709"/>
        <w:jc w:val="both"/>
        <w:rPr>
          <w:spacing w:val="-4"/>
          <w:lang w:val="uk-UA"/>
        </w:rPr>
      </w:pPr>
      <w:r>
        <w:rPr>
          <w:spacing w:val="-4"/>
          <w:lang w:val="uk-UA"/>
        </w:rPr>
        <w:t>Використання комп’ютерних технологій у нашому ліцеї не тільки допомагає організувати навчальний процес з використанням ігрових методів, але й отримати більший зворотний зв’язок.</w:t>
      </w:r>
    </w:p>
    <w:p w14:paraId="4AF2375F">
      <w:pPr>
        <w:pStyle w:val="32"/>
        <w:spacing w:before="0" w:beforeAutospacing="0" w:after="0" w:afterAutospacing="0" w:line="226" w:lineRule="auto"/>
        <w:ind w:firstLine="709"/>
        <w:jc w:val="both"/>
        <w:rPr>
          <w:spacing w:val="-4"/>
          <w:lang w:val="uk-UA"/>
        </w:rPr>
      </w:pPr>
      <w:r>
        <w:rPr>
          <w:spacing w:val="-4"/>
          <w:lang w:val="uk-UA"/>
        </w:rPr>
        <w:t xml:space="preserve">Засоби мультимедіа дозволяють забезпечити найкращу, в порівнянні з іншими технічними засобами навчання, реалізацію принципу наочності, більшою мірою сприяють зміцненню знань і на 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«учень-комп’ютер». </w:t>
      </w:r>
    </w:p>
    <w:p w14:paraId="190D8460">
      <w:pPr>
        <w:pStyle w:val="32"/>
        <w:spacing w:before="0" w:beforeAutospacing="0" w:after="0" w:afterAutospacing="0" w:line="226" w:lineRule="auto"/>
        <w:ind w:firstLine="709"/>
        <w:jc w:val="both"/>
        <w:rPr>
          <w:spacing w:val="-4"/>
          <w:lang w:val="uk-UA"/>
        </w:rPr>
      </w:pPr>
      <w:r>
        <w:rPr>
          <w:rStyle w:val="16"/>
          <w:spacing w:val="-4"/>
          <w:lang w:val="uk-UA"/>
        </w:rPr>
        <w:t>Використання ресурсів і послуг Інтернету значно розширює можливості і вчителя і учня в усіх видах діяльності</w:t>
      </w:r>
      <w:r>
        <w:rPr>
          <w:spacing w:val="-4"/>
          <w:lang w:val="uk-UA"/>
        </w:rPr>
        <w:t>.</w:t>
      </w:r>
    </w:p>
    <w:p w14:paraId="58B1FCEC">
      <w:pPr>
        <w:pStyle w:val="32"/>
        <w:spacing w:before="0" w:beforeAutospacing="0" w:after="0" w:afterAutospacing="0" w:line="226" w:lineRule="auto"/>
        <w:ind w:firstLine="709"/>
        <w:jc w:val="both"/>
        <w:rPr>
          <w:spacing w:val="-4"/>
          <w:lang w:val="uk-UA"/>
        </w:rPr>
      </w:pPr>
      <w:r>
        <w:rPr>
          <w:b/>
          <w:spacing w:val="-4"/>
          <w:lang w:val="uk-UA"/>
        </w:rPr>
        <w:t>Проєктна діяльність</w:t>
      </w:r>
      <w:r>
        <w:rPr>
          <w:spacing w:val="-4"/>
          <w:lang w:val="uk-UA"/>
        </w:rPr>
        <w:t xml:space="preserve"> також є методом активізації навчально-пізнавальної активності. Цьому сприяє висока самостійність учнів у процесі підготовки проєкту.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комп’ютерні технології.</w:t>
      </w:r>
    </w:p>
    <w:p w14:paraId="104F9EB5">
      <w:pPr>
        <w:pStyle w:val="32"/>
        <w:spacing w:before="0" w:beforeAutospacing="0" w:after="0" w:afterAutospacing="0" w:line="226" w:lineRule="auto"/>
        <w:ind w:firstLine="709"/>
        <w:jc w:val="both"/>
        <w:rPr>
          <w:color w:val="FF0000"/>
          <w:spacing w:val="-4"/>
          <w:lang w:val="uk-UA"/>
        </w:rPr>
      </w:pPr>
      <w:r>
        <w:rPr>
          <w:spacing w:val="-4"/>
          <w:lang w:val="uk-UA"/>
        </w:rPr>
        <w:t>Технології, які об’єднуються назвою «</w:t>
      </w:r>
      <w:r>
        <w:rPr>
          <w:rStyle w:val="16"/>
          <w:spacing w:val="-4"/>
          <w:lang w:val="uk-UA"/>
        </w:rPr>
        <w:t>Портфоліо учня»</w:t>
      </w:r>
      <w:r>
        <w:rPr>
          <w:spacing w:val="-4"/>
          <w:lang w:val="uk-UA"/>
        </w:rPr>
        <w:t>, сприяють формуванню необхідних навичок рефлексії, тобто самоспостереженню, роздумів. «Портфоліо учня» – інструмент самооцінки власної пізнавальної, творчої праці, рефлексії власної діяльності.</w:t>
      </w:r>
    </w:p>
    <w:p w14:paraId="6742CB05">
      <w:pPr>
        <w:pStyle w:val="32"/>
        <w:spacing w:before="0" w:beforeAutospacing="0" w:after="0" w:afterAutospacing="0" w:line="226" w:lineRule="auto"/>
        <w:ind w:firstLine="709"/>
        <w:jc w:val="both"/>
        <w:rPr>
          <w:spacing w:val="-4"/>
          <w:lang w:val="uk-UA"/>
        </w:rPr>
      </w:pPr>
      <w:r>
        <w:rPr>
          <w:rStyle w:val="16"/>
          <w:spacing w:val="-4"/>
          <w:lang w:val="uk-UA"/>
        </w:rPr>
        <w:t>Метод інтеграції</w:t>
      </w:r>
      <w:r>
        <w:rPr>
          <w:spacing w:val="-4"/>
          <w:lang w:val="uk-UA"/>
        </w:rPr>
        <w:t>, який сприяє формуванню міжпредметних понять, визначає характер міжпредметних зв’язків за фактором часу (попередні зв’язку,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14:paraId="3AF0A12C">
      <w:pPr>
        <w:pStyle w:val="32"/>
        <w:spacing w:before="0" w:beforeAutospacing="0" w:after="0" w:afterAutospacing="0" w:line="226" w:lineRule="auto"/>
        <w:ind w:firstLine="709"/>
        <w:jc w:val="both"/>
        <w:rPr>
          <w:spacing w:val="-4"/>
          <w:lang w:val="uk-UA"/>
        </w:rPr>
      </w:pPr>
      <w:r>
        <w:rPr>
          <w:spacing w:val="-4"/>
          <w:lang w:val="uk-UA"/>
        </w:rPr>
        <w:t>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правильного вибору своєї професії.</w:t>
      </w:r>
    </w:p>
    <w:p w14:paraId="57CF3E76">
      <w:pPr>
        <w:spacing w:line="226" w:lineRule="auto"/>
        <w:ind w:firstLine="708"/>
        <w:jc w:val="both"/>
        <w:rPr>
          <w:rFonts w:ascii="Times New Roman" w:hAnsi="Times New Roman" w:eastAsia="Times New Roman" w:cs="Times New Roman"/>
          <w:color w:val="auto"/>
          <w:spacing w:val="-4"/>
          <w:sz w:val="16"/>
          <w:highlight w:val="yellow"/>
          <w:lang w:val="uk-UA" w:bidi="ar-SA"/>
        </w:rPr>
      </w:pPr>
    </w:p>
    <w:p w14:paraId="703DFE0E">
      <w:pPr>
        <w:spacing w:line="226"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1.9. Опис та інструменти системи внутрішнього забезпечення якості освіти</w:t>
      </w:r>
    </w:p>
    <w:p w14:paraId="7CFFC9F8">
      <w:pPr>
        <w:pStyle w:val="107"/>
        <w:widowControl w:val="0"/>
        <w:shd w:val="clear" w:color="auto" w:fill="FFFFFF"/>
        <w:spacing w:before="0" w:beforeAutospacing="0" w:after="0" w:afterAutospacing="0" w:line="226" w:lineRule="auto"/>
        <w:ind w:firstLine="450"/>
        <w:jc w:val="both"/>
        <w:rPr>
          <w:spacing w:val="-4"/>
          <w:sz w:val="16"/>
        </w:rPr>
      </w:pPr>
    </w:p>
    <w:p w14:paraId="17DC1E1F">
      <w:pPr>
        <w:pStyle w:val="107"/>
        <w:widowControl w:val="0"/>
        <w:shd w:val="clear" w:color="auto" w:fill="FFFFFF"/>
        <w:spacing w:before="0" w:beforeAutospacing="0" w:after="0" w:afterAutospacing="0" w:line="226" w:lineRule="auto"/>
        <w:ind w:firstLine="709"/>
        <w:jc w:val="both"/>
        <w:rPr>
          <w:color w:val="000000"/>
          <w:spacing w:val="-4"/>
        </w:rPr>
      </w:pPr>
      <w:r>
        <w:rPr>
          <w:spacing w:val="-4"/>
          <w:highlight w:val="white"/>
        </w:rPr>
        <w:t xml:space="preserve">Відповідно до </w:t>
      </w:r>
      <w:r>
        <w:rPr>
          <w:bCs/>
          <w:spacing w:val="-4"/>
        </w:rPr>
        <w:t>статті 41 Закону України «Про освіту»</w:t>
      </w:r>
      <w:r>
        <w:rPr>
          <w:b/>
          <w:bCs/>
          <w:spacing w:val="-4"/>
        </w:rPr>
        <w:t xml:space="preserve"> </w:t>
      </w:r>
      <w:r>
        <w:rPr>
          <w:b/>
          <w:color w:val="000000"/>
          <w:spacing w:val="-4"/>
        </w:rPr>
        <w:t>система забез</w:t>
      </w:r>
      <w:r>
        <w:rPr>
          <w:b/>
          <w:color w:val="000000"/>
          <w:spacing w:val="-4"/>
        </w:rPr>
        <w:softHyphen/>
      </w:r>
      <w:r>
        <w:rPr>
          <w:b/>
          <w:color w:val="000000"/>
          <w:spacing w:val="-4"/>
        </w:rPr>
        <w:t>пе</w:t>
      </w:r>
      <w:r>
        <w:rPr>
          <w:b/>
          <w:color w:val="000000"/>
          <w:spacing w:val="-4"/>
        </w:rPr>
        <w:softHyphen/>
      </w:r>
      <w:r>
        <w:rPr>
          <w:b/>
          <w:color w:val="000000"/>
          <w:spacing w:val="-4"/>
        </w:rPr>
        <w:t>чення якості освіти</w:t>
      </w:r>
      <w:r>
        <w:rPr>
          <w:color w:val="000000"/>
          <w:spacing w:val="-4"/>
        </w:rPr>
        <w:t xml:space="preserve"> має на меті: </w:t>
      </w:r>
      <w:bookmarkStart w:id="55" w:name="n574"/>
      <w:bookmarkEnd w:id="55"/>
      <w:bookmarkStart w:id="56" w:name="n573"/>
      <w:bookmarkEnd w:id="56"/>
      <w:r>
        <w:rPr>
          <w:color w:val="000000"/>
          <w:spacing w:val="-4"/>
        </w:rPr>
        <w:t xml:space="preserve">гарантування якості освіти; </w:t>
      </w:r>
      <w:bookmarkStart w:id="57" w:name="n575"/>
      <w:bookmarkEnd w:id="57"/>
      <w:r>
        <w:rPr>
          <w:color w:val="000000"/>
          <w:spacing w:val="-4"/>
        </w:rPr>
        <w:t xml:space="preserve">формування довіри суспільства до системи та закладів освіти, органів управління освітою; </w:t>
      </w:r>
      <w:bookmarkStart w:id="58" w:name="n576"/>
      <w:bookmarkEnd w:id="58"/>
      <w:r>
        <w:rPr>
          <w:color w:val="000000"/>
          <w:spacing w:val="-4"/>
        </w:rPr>
        <w:t xml:space="preserve">постійне та послідовне підвищення якості освіти; </w:t>
      </w:r>
      <w:bookmarkStart w:id="59" w:name="n577"/>
      <w:bookmarkEnd w:id="59"/>
      <w:r>
        <w:rPr>
          <w:color w:val="000000"/>
          <w:spacing w:val="-4"/>
        </w:rPr>
        <w:t>допомогу закладам освіти та іншим суб’єктам освітньої діяльності у підвищенні якості освіти.</w:t>
      </w:r>
    </w:p>
    <w:p w14:paraId="6C3CDBEC">
      <w:pPr>
        <w:pStyle w:val="107"/>
        <w:widowControl w:val="0"/>
        <w:shd w:val="clear" w:color="auto" w:fill="FFFFFF"/>
        <w:spacing w:before="0" w:beforeAutospacing="0" w:after="0" w:afterAutospacing="0" w:line="226" w:lineRule="auto"/>
        <w:ind w:firstLine="709"/>
        <w:jc w:val="both"/>
        <w:rPr>
          <w:color w:val="000000"/>
          <w:spacing w:val="-4"/>
        </w:rPr>
      </w:pPr>
      <w:bookmarkStart w:id="60" w:name="n578"/>
      <w:bookmarkEnd w:id="60"/>
      <w:r>
        <w:rPr>
          <w:color w:val="000000"/>
          <w:spacing w:val="-4"/>
        </w:rPr>
        <w:t xml:space="preserve">Складовими системи забезпечення якості освіти є: </w:t>
      </w:r>
      <w:bookmarkStart w:id="61" w:name="n579"/>
      <w:bookmarkEnd w:id="61"/>
      <w:r>
        <w:rPr>
          <w:color w:val="000000"/>
          <w:spacing w:val="-4"/>
        </w:rPr>
        <w:t xml:space="preserve">система забезпечення якості в закладах освіти (внутрішня система забезпечення якості освіти); </w:t>
      </w:r>
      <w:bookmarkStart w:id="62" w:name="n580"/>
      <w:bookmarkEnd w:id="62"/>
      <w:r>
        <w:rPr>
          <w:color w:val="000000"/>
          <w:spacing w:val="-4"/>
        </w:rPr>
        <w:t xml:space="preserve">система зовнішнього забезпечення якості освіти; </w:t>
      </w:r>
      <w:bookmarkStart w:id="63" w:name="n581"/>
      <w:bookmarkEnd w:id="63"/>
      <w:r>
        <w:rPr>
          <w:color w:val="000000"/>
          <w:spacing w:val="-4"/>
        </w:rPr>
        <w:t>система забезпечення якості в діяльності органів управління та установ, що здійснюють зовнішнє забезпечення якості освіти.</w:t>
      </w:r>
    </w:p>
    <w:p w14:paraId="1F60114B">
      <w:pPr>
        <w:pStyle w:val="107"/>
        <w:widowControl w:val="0"/>
        <w:shd w:val="clear" w:color="auto" w:fill="FFFFFF"/>
        <w:spacing w:before="0" w:beforeAutospacing="0" w:after="0" w:afterAutospacing="0" w:line="226" w:lineRule="auto"/>
        <w:ind w:firstLine="709"/>
        <w:jc w:val="both"/>
        <w:rPr>
          <w:color w:val="000000"/>
          <w:spacing w:val="-4"/>
        </w:rPr>
      </w:pPr>
      <w:bookmarkStart w:id="64" w:name="n582"/>
      <w:bookmarkEnd w:id="64"/>
      <w:r>
        <w:rPr>
          <w:b/>
          <w:color w:val="000000"/>
          <w:spacing w:val="-4"/>
        </w:rPr>
        <w:t xml:space="preserve">Внутрішня система забезпечення якості освіти </w:t>
      </w:r>
      <w:r>
        <w:rPr>
          <w:color w:val="000000"/>
          <w:spacing w:val="-4"/>
        </w:rPr>
        <w:t xml:space="preserve"> орієнтована на забезпечення: </w:t>
      </w:r>
      <w:bookmarkStart w:id="65" w:name="n583"/>
      <w:bookmarkEnd w:id="65"/>
      <w:r>
        <w:rPr>
          <w:color w:val="000000"/>
          <w:spacing w:val="-4"/>
        </w:rPr>
        <w:t xml:space="preserve">стратегії (політики) та процедури забезпечення якості освіти; відповідності результатів навчання учнів державним стандартам освіти; партнерства </w:t>
      </w:r>
      <w:bookmarkStart w:id="66" w:name="n584"/>
      <w:bookmarkEnd w:id="66"/>
      <w:r>
        <w:rPr>
          <w:color w:val="000000"/>
          <w:spacing w:val="-4"/>
        </w:rPr>
        <w:t>у навчанні та професійній взаємодії; недискримінації, запобігання та протидії булінгу (цькуванню); академічної доброчесності під час навчання, викладання та провадження наукової (творчої) діяльності; прозорості та інформаційної відкритості діяльності закладу освіти; умов для безперервного професійного зростання педагогічних працівників; справедливого та об’єктивного оцінювання результатів навчання учнів, а також професійної діяльності педагогічних працівників; умов для реалізації індивідуальних освітніх траєкторій учнів (у разі потреби); академічної свободи педагогічних працівників.</w:t>
      </w:r>
    </w:p>
    <w:p w14:paraId="10EC8220">
      <w:pPr>
        <w:pStyle w:val="107"/>
        <w:widowControl w:val="0"/>
        <w:shd w:val="clear" w:color="auto" w:fill="FFFFFF"/>
        <w:spacing w:before="0" w:beforeAutospacing="0" w:after="0" w:afterAutospacing="0" w:line="226" w:lineRule="auto"/>
        <w:ind w:firstLine="709"/>
        <w:jc w:val="both"/>
        <w:rPr>
          <w:color w:val="000000"/>
          <w:spacing w:val="-4"/>
        </w:rPr>
      </w:pPr>
      <w:r>
        <w:rPr>
          <w:color w:val="000000"/>
          <w:spacing w:val="-4"/>
        </w:rPr>
        <w:t>Заклад освіти може визначати і впроваджувати інші орієнтири, зважаючи на потреби учасників освітнього процесу та особливості діяльності закладу освіти.</w:t>
      </w:r>
    </w:p>
    <w:p w14:paraId="3F47296C">
      <w:pPr>
        <w:spacing w:line="226" w:lineRule="auto"/>
        <w:ind w:firstLine="709"/>
        <w:jc w:val="both"/>
        <w:rPr>
          <w:rFonts w:ascii="Times New Roman" w:hAnsi="Times New Roman" w:cs="Times New Roman"/>
          <w:color w:val="auto"/>
          <w:spacing w:val="-4"/>
          <w:lang w:val="uk-UA"/>
        </w:rPr>
      </w:pPr>
      <w:bookmarkStart w:id="67" w:name="n592"/>
      <w:bookmarkEnd w:id="67"/>
      <w:r>
        <w:rPr>
          <w:rFonts w:ascii="Times New Roman" w:hAnsi="Times New Roman" w:cs="Times New Roman"/>
          <w:b/>
          <w:color w:val="auto"/>
          <w:spacing w:val="-4"/>
          <w:lang w:val="uk-UA"/>
        </w:rPr>
        <w:t>Завданнями внутрішньої системи забезпечення якості освіти</w:t>
      </w:r>
      <w:r>
        <w:rPr>
          <w:rFonts w:ascii="Times New Roman" w:hAnsi="Times New Roman" w:cs="Times New Roman"/>
          <w:color w:val="auto"/>
          <w:spacing w:val="-4"/>
          <w:lang w:val="uk-UA"/>
        </w:rPr>
        <w:t xml:space="preserve"> є: оновлення нормативно-методичної бази забезпечення якості освіти та освітньої діяльності в ліцеї; постійний моніторинг змісту освіти; спостереження за реалізацією освітнього процесу; моніторинг технологій навчання; моніторинг ресурсного потенціалу ліцею; моніторинг управління ресурсами та процесами; спостереження за станом соціально-психологічного середовища ліцею; контроль стану прозорості освітньої діяльності та оприлюднення інформації щодо її результатів; розроблення рекомендацій щодо покращення якості освітньої діяльності та якості освіти, участь у стратегічному плануванні (</w:t>
      </w:r>
      <w:r>
        <w:rPr>
          <w:rFonts w:ascii="Times New Roman" w:hAnsi="Times New Roman" w:cs="Times New Roman"/>
          <w:bCs/>
          <w:color w:val="auto"/>
          <w:spacing w:val="-4"/>
          <w:lang w:val="uk-UA"/>
        </w:rPr>
        <w:t>стаття 41 Закону України «Про освіту»</w:t>
      </w:r>
      <w:r>
        <w:rPr>
          <w:rFonts w:ascii="Times New Roman" w:hAnsi="Times New Roman" w:cs="Times New Roman"/>
          <w:color w:val="auto"/>
          <w:spacing w:val="-4"/>
          <w:lang w:val="uk-UA"/>
        </w:rPr>
        <w:t>).</w:t>
      </w:r>
    </w:p>
    <w:p w14:paraId="337C1D2E">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 xml:space="preserve">Функціонування внутрішньої системи забезпечення якості освіти забезпечує керівник закладу освіти (стаття 26 Закону України «Про освіту»). </w:t>
      </w:r>
    </w:p>
    <w:p w14:paraId="4D7DCD4A">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Внутрішня система забезпечення якості освіти охоплює ключові аспекти основних заходів, спрямованих на налагодження та постійне вдосконалення процесів у Любарецькому ліцеї для забезпечення ним якості освітньої діяльності та якості освіти і спрямована на досягнення таких цілей: формування спільного та кращого розуміння якості освіти та освітньої діяльності; створення можливостей для забезпечення і постійного підвищення якості повної загальної середньої освіти та освітньої діяльності; отримання об’єктивної інформації щодо якості освітньої діяльності закладів загальної середньої освіти; побудова основи для самоаналізу, самооцінювання та зовнішнього оцінювання закладів загальної середньої освіти.</w:t>
      </w:r>
    </w:p>
    <w:p w14:paraId="228C5849">
      <w:pPr>
        <w:widowControl/>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color w:val="auto"/>
          <w:spacing w:val="-4"/>
          <w:lang w:val="uk-UA" w:bidi="ar-SA"/>
        </w:rPr>
        <w:t xml:space="preserve">Внутрішня система забезпечення якості освіти </w:t>
      </w:r>
      <w:r>
        <w:rPr>
          <w:rFonts w:ascii="Times New Roman" w:hAnsi="Times New Roman" w:eastAsia="Times New Roman" w:cs="Times New Roman"/>
          <w:color w:val="auto"/>
          <w:spacing w:val="-4"/>
          <w:lang w:val="ru-RU"/>
        </w:rPr>
        <w:t>ґ</w:t>
      </w:r>
      <w:r>
        <w:rPr>
          <w:rFonts w:ascii="Times New Roman" w:hAnsi="Times New Roman" w:cs="Times New Roman" w:eastAsiaTheme="minorHAnsi"/>
          <w:color w:val="auto"/>
          <w:spacing w:val="-4"/>
          <w:lang w:val="uk-UA" w:bidi="ar-SA"/>
        </w:rPr>
        <w:t xml:space="preserve">рунтується на таких </w:t>
      </w:r>
      <w:r>
        <w:rPr>
          <w:rFonts w:ascii="Times New Roman" w:hAnsi="Times New Roman" w:cs="Times New Roman" w:eastAsiaTheme="minorHAnsi"/>
          <w:b/>
          <w:color w:val="auto"/>
          <w:spacing w:val="-4"/>
          <w:lang w:val="uk-UA" w:bidi="ar-SA"/>
        </w:rPr>
        <w:t>принципах забезпечення якості в системі повної загальної середньої освіти:</w:t>
      </w:r>
    </w:p>
    <w:p w14:paraId="3A0C275A">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color w:val="auto"/>
          <w:spacing w:val="-4"/>
          <w:lang w:val="uk-UA" w:bidi="ar-SA"/>
        </w:rPr>
        <w:t>1.</w:t>
      </w:r>
      <w:r>
        <w:rPr>
          <w:rFonts w:ascii="Times New Roman" w:hAnsi="Times New Roman" w:cs="Times New Roman" w:eastAsiaTheme="minorHAnsi"/>
          <w:color w:val="auto"/>
          <w:spacing w:val="-4"/>
          <w:lang w:val="uk-UA" w:bidi="ar-SA"/>
        </w:rPr>
        <w:t xml:space="preserve"> </w:t>
      </w:r>
      <w:r>
        <w:rPr>
          <w:rFonts w:ascii="Times New Roman" w:hAnsi="Times New Roman" w:cs="Times New Roman" w:eastAsiaTheme="minorHAnsi"/>
          <w:b/>
          <w:color w:val="auto"/>
          <w:spacing w:val="-4"/>
          <w:lang w:val="uk-UA" w:bidi="ar-SA"/>
        </w:rPr>
        <w:t>Урахування освітніх потреб і очікувань</w:t>
      </w:r>
      <w:r>
        <w:rPr>
          <w:rFonts w:ascii="Times New Roman" w:hAnsi="Times New Roman" w:cs="Times New Roman" w:eastAsiaTheme="minorHAnsi"/>
          <w:color w:val="auto"/>
          <w:spacing w:val="-4"/>
          <w:lang w:val="uk-UA" w:bidi="ar-SA"/>
        </w:rPr>
        <w:t xml:space="preserve"> – передбачає орієнтацію на потреби й очікування здобувачів освіти (дитиноцентризм), а також урахування очікувань інших учасників освітнього процесу та зацікавлених сторін, суспільства.</w:t>
      </w:r>
    </w:p>
    <w:p w14:paraId="41997F3D">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color w:val="auto"/>
          <w:spacing w:val="-4"/>
          <w:lang w:val="uk-UA" w:bidi="ar-SA"/>
        </w:rPr>
        <w:t>2.</w:t>
      </w:r>
      <w:r>
        <w:rPr>
          <w:rFonts w:ascii="Times New Roman" w:hAnsi="Times New Roman" w:cs="Times New Roman" w:eastAsiaTheme="minorHAnsi"/>
          <w:color w:val="auto"/>
          <w:spacing w:val="-4"/>
          <w:lang w:val="uk-UA" w:bidi="ar-SA"/>
        </w:rPr>
        <w:t xml:space="preserve"> </w:t>
      </w:r>
      <w:r>
        <w:rPr>
          <w:rFonts w:ascii="Times New Roman" w:hAnsi="Times New Roman" w:cs="Times New Roman" w:eastAsiaTheme="minorHAnsi"/>
          <w:b/>
          <w:color w:val="auto"/>
          <w:spacing w:val="-4"/>
          <w:lang w:val="uk-UA" w:bidi="ar-SA"/>
        </w:rPr>
        <w:t>Органічна єдність заходів щодо забезпечення якості освіти з освітнім процесом</w:t>
      </w:r>
      <w:r>
        <w:rPr>
          <w:rFonts w:ascii="Times New Roman" w:hAnsi="Times New Roman" w:cs="Times New Roman" w:eastAsiaTheme="minorHAnsi"/>
          <w:color w:val="auto"/>
          <w:spacing w:val="-4"/>
          <w:lang w:val="uk-UA" w:bidi="ar-SA"/>
        </w:rPr>
        <w:t xml:space="preserve"> – не передбачає створення додаткових видів діяльності для будь-кого з учасників освітнього процесу; система забезпечення якості освіти має бути природною і невід’ємною складовою діяльності закладу освіти. </w:t>
      </w:r>
    </w:p>
    <w:p w14:paraId="11ADBB89">
      <w:pPr>
        <w:widowControl/>
        <w:autoSpaceDE w:val="0"/>
        <w:autoSpaceDN w:val="0"/>
        <w:adjustRightInd w:val="0"/>
        <w:spacing w:line="226" w:lineRule="auto"/>
        <w:ind w:firstLine="709"/>
        <w:jc w:val="both"/>
        <w:rPr>
          <w:rFonts w:ascii="Times New Roman" w:hAnsi="Times New Roman" w:cs="Times New Roman" w:eastAsiaTheme="minorHAnsi"/>
          <w:color w:val="auto"/>
          <w:spacing w:val="-6"/>
          <w:lang w:val="uk-UA" w:bidi="ar-SA"/>
        </w:rPr>
      </w:pPr>
      <w:r>
        <w:rPr>
          <w:rFonts w:ascii="Times New Roman" w:hAnsi="Times New Roman" w:cs="Times New Roman" w:eastAsiaTheme="minorHAnsi"/>
          <w:b/>
          <w:color w:val="auto"/>
          <w:spacing w:val="-6"/>
          <w:lang w:val="uk-UA" w:bidi="ar-SA"/>
        </w:rPr>
        <w:t>3. Відповідальність та взаємозалежність</w:t>
      </w:r>
      <w:r>
        <w:rPr>
          <w:rFonts w:ascii="Times New Roman" w:hAnsi="Times New Roman" w:cs="Times New Roman" w:eastAsiaTheme="minorHAnsi"/>
          <w:color w:val="auto"/>
          <w:spacing w:val="-6"/>
          <w:lang w:val="uk-UA" w:bidi="ar-SA"/>
        </w:rPr>
        <w:t xml:space="preserve"> – означає, що основну відповідальність за якість освіти несуть заклади освіти. Цю відповідальність поділяють також усі залучені сторони. Функціо</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ну</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вання і розвиток закладу освіти визначається співвідношенням і характером зовнішніх і внут</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рішніх дій, спрямованих на забезпечення якості освіти та вдосконалення освітньої діяльності. Вза</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ємо</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зв’язок усіх внутрішніх чинників і складових діяльності закладу освіти (цілі, людські та матеріальні ресурси тощо), добровільність прийняття зобов’язань та обов’язковість виконання до</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мов</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леностей).</w:t>
      </w:r>
    </w:p>
    <w:p w14:paraId="4F8E84EB">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color w:val="auto"/>
          <w:spacing w:val="-4"/>
          <w:lang w:val="uk-UA" w:bidi="ar-SA"/>
        </w:rPr>
        <w:t>4. Відкритість і прозорість</w:t>
      </w:r>
      <w:r>
        <w:rPr>
          <w:rFonts w:ascii="Times New Roman" w:hAnsi="Times New Roman" w:cs="Times New Roman" w:eastAsiaTheme="minorHAnsi"/>
          <w:color w:val="auto"/>
          <w:spacing w:val="-4"/>
          <w:lang w:val="uk-UA" w:bidi="ar-SA"/>
        </w:rPr>
        <w:t xml:space="preserve"> – відкритий доступ до інформації про процеси, що відбуваються у закладах освіти, якість їхньої освітньої діяльності та якість освіти.</w:t>
      </w:r>
    </w:p>
    <w:p w14:paraId="1434B030">
      <w:pPr>
        <w:widowControl/>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color w:val="auto"/>
          <w:spacing w:val="-4"/>
          <w:lang w:val="uk-UA" w:bidi="ar-SA"/>
        </w:rPr>
        <w:t>5. Довіра</w:t>
      </w:r>
      <w:r>
        <w:rPr>
          <w:rFonts w:ascii="Times New Roman" w:hAnsi="Times New Roman" w:cs="Times New Roman" w:eastAsiaTheme="minorHAnsi"/>
          <w:color w:val="auto"/>
          <w:spacing w:val="-4"/>
          <w:lang w:val="uk-UA" w:bidi="ar-SA"/>
        </w:rPr>
        <w:t xml:space="preserve"> – передбачає позитивні взаємини між усіма зацікавленими і залученими сторонами, впевненість у порядності й доброзичливості одне одного.</w:t>
      </w:r>
    </w:p>
    <w:p w14:paraId="70B906A8">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color w:val="auto"/>
          <w:spacing w:val="-4"/>
          <w:lang w:val="uk-UA" w:bidi="ar-SA"/>
        </w:rPr>
        <w:t>6. Підтримка культури якості</w:t>
      </w:r>
      <w:r>
        <w:rPr>
          <w:rFonts w:ascii="Times New Roman" w:hAnsi="Times New Roman" w:cs="Times New Roman" w:eastAsiaTheme="minorHAnsi"/>
          <w:color w:val="auto"/>
          <w:spacing w:val="-4"/>
          <w:lang w:val="uk-UA" w:bidi="ar-SA"/>
        </w:rPr>
        <w:t xml:space="preserve"> – визначає налаштування усіх процесів для спільного досягнення мети щодо забезпечення високої якості освіти, формування відповідно зорієнтованої системи цінностей та принципів. </w:t>
      </w:r>
    </w:p>
    <w:p w14:paraId="6F10A57A">
      <w:pPr>
        <w:autoSpaceDE w:val="0"/>
        <w:autoSpaceDN w:val="0"/>
        <w:adjustRightInd w:val="0"/>
        <w:spacing w:line="226" w:lineRule="auto"/>
        <w:ind w:firstLine="708"/>
        <w:jc w:val="both"/>
        <w:rPr>
          <w:rFonts w:ascii="Times New Roman" w:hAnsi="Times New Roman" w:cs="Times New Roman" w:eastAsiaTheme="minorHAnsi"/>
          <w:b/>
          <w:bCs/>
          <w:color w:val="auto"/>
          <w:spacing w:val="-4"/>
          <w:lang w:val="uk-UA" w:bidi="ar-SA"/>
        </w:rPr>
      </w:pPr>
      <w:r>
        <w:rPr>
          <w:rFonts w:ascii="Times New Roman" w:hAnsi="Times New Roman" w:cs="Times New Roman" w:eastAsiaTheme="minorHAnsi"/>
          <w:bCs/>
          <w:color w:val="auto"/>
          <w:spacing w:val="-4"/>
          <w:lang w:val="uk-UA" w:bidi="ar-SA"/>
        </w:rPr>
        <w:t>Оцінювання якості освітньої діяльності ліцею здійснюється за такими</w:t>
      </w:r>
      <w:r>
        <w:rPr>
          <w:rFonts w:ascii="Times New Roman" w:hAnsi="Times New Roman" w:cs="Times New Roman" w:eastAsiaTheme="minorHAnsi"/>
          <w:b/>
          <w:bCs/>
          <w:color w:val="auto"/>
          <w:spacing w:val="-4"/>
          <w:lang w:val="uk-UA" w:bidi="ar-SA"/>
        </w:rPr>
        <w:t xml:space="preserve"> напрямами:</w:t>
      </w:r>
    </w:p>
    <w:p w14:paraId="66815DC5">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Cs/>
          <w:color w:val="auto"/>
          <w:spacing w:val="-4"/>
          <w:lang w:val="uk-UA" w:bidi="ar-SA"/>
        </w:rPr>
        <w:t>1.</w:t>
      </w:r>
      <w:r>
        <w:rPr>
          <w:rFonts w:ascii="Times New Roman" w:hAnsi="Times New Roman" w:cs="Times New Roman" w:eastAsiaTheme="minorHAnsi"/>
          <w:b/>
          <w:bCs/>
          <w:color w:val="auto"/>
          <w:spacing w:val="-4"/>
          <w:lang w:val="uk-UA" w:bidi="ar-SA"/>
        </w:rPr>
        <w:t xml:space="preserve"> </w:t>
      </w:r>
      <w:r>
        <w:rPr>
          <w:rFonts w:ascii="Times New Roman" w:hAnsi="Times New Roman" w:cs="Times New Roman" w:eastAsiaTheme="minorHAnsi"/>
          <w:bCs/>
          <w:color w:val="auto"/>
          <w:spacing w:val="-4"/>
          <w:lang w:val="uk-UA" w:bidi="ar-SA"/>
        </w:rPr>
        <w:t>Оцінювання освітнього середовища закладу освіти</w:t>
      </w:r>
    </w:p>
    <w:p w14:paraId="04D562F0">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Cs/>
          <w:color w:val="auto"/>
          <w:spacing w:val="-4"/>
          <w:lang w:val="uk-UA" w:bidi="ar-SA"/>
        </w:rPr>
        <w:t>2. Система оцінювання здобувачів освіти закладу освіти</w:t>
      </w:r>
    </w:p>
    <w:p w14:paraId="5A18602C">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Cs/>
          <w:color w:val="auto"/>
          <w:spacing w:val="-4"/>
          <w:lang w:val="uk-UA" w:bidi="ar-SA"/>
        </w:rPr>
        <w:t>3. Педагогічна діяльність педагогічних працівників закладу освіти</w:t>
      </w:r>
    </w:p>
    <w:p w14:paraId="471D7160">
      <w:pPr>
        <w:autoSpaceDE w:val="0"/>
        <w:autoSpaceDN w:val="0"/>
        <w:adjustRightInd w:val="0"/>
        <w:spacing w:line="226" w:lineRule="auto"/>
        <w:ind w:firstLine="708"/>
        <w:jc w:val="both"/>
        <w:rPr>
          <w:rFonts w:ascii="Times New Roman" w:hAnsi="Times New Roman" w:cs="Times New Roman" w:eastAsiaTheme="minorHAnsi"/>
          <w:bCs/>
          <w:color w:val="auto"/>
          <w:spacing w:val="-4"/>
          <w:lang w:val="uk-UA" w:bidi="ar-SA"/>
        </w:rPr>
      </w:pPr>
      <w:r>
        <w:rPr>
          <w:rFonts w:ascii="Times New Roman" w:hAnsi="Times New Roman" w:cs="Times New Roman" w:eastAsiaTheme="minorHAnsi"/>
          <w:bCs/>
          <w:color w:val="auto"/>
          <w:spacing w:val="-4"/>
          <w:lang w:val="uk-UA" w:bidi="ar-SA"/>
        </w:rPr>
        <w:t>4. Управлінські процеси закладу освіти</w:t>
      </w:r>
    </w:p>
    <w:p w14:paraId="1E796273">
      <w:pPr>
        <w:autoSpaceDE w:val="0"/>
        <w:autoSpaceDN w:val="0"/>
        <w:adjustRightInd w:val="0"/>
        <w:spacing w:line="226" w:lineRule="auto"/>
        <w:ind w:firstLine="708"/>
        <w:jc w:val="both"/>
        <w:rPr>
          <w:rFonts w:ascii="Times New Roman" w:hAnsi="Times New Roman" w:cs="Times New Roman" w:eastAsiaTheme="minorHAnsi"/>
          <w:color w:val="auto"/>
          <w:spacing w:val="-6"/>
          <w:lang w:val="uk-UA" w:bidi="ar-SA"/>
        </w:rPr>
      </w:pPr>
      <w:r>
        <w:rPr>
          <w:rFonts w:ascii="Times New Roman" w:hAnsi="Times New Roman" w:cs="Times New Roman" w:eastAsiaTheme="minorHAnsi"/>
          <w:bCs/>
          <w:iCs/>
          <w:color w:val="auto"/>
          <w:spacing w:val="-6"/>
          <w:lang w:val="uk-UA" w:bidi="ar-SA"/>
        </w:rPr>
        <w:t>Кожен напрям</w:t>
      </w:r>
      <w:r>
        <w:rPr>
          <w:rFonts w:ascii="Times New Roman" w:hAnsi="Times New Roman" w:cs="Times New Roman" w:eastAsiaTheme="minorHAnsi"/>
          <w:b/>
          <w:bCs/>
          <w:iCs/>
          <w:color w:val="auto"/>
          <w:spacing w:val="-6"/>
          <w:lang w:val="uk-UA" w:bidi="ar-SA"/>
        </w:rPr>
        <w:t xml:space="preserve"> </w:t>
      </w:r>
      <w:r>
        <w:rPr>
          <w:rFonts w:ascii="Times New Roman" w:hAnsi="Times New Roman" w:cs="Times New Roman" w:eastAsiaTheme="minorHAnsi"/>
          <w:bCs/>
          <w:iCs/>
          <w:color w:val="auto"/>
          <w:spacing w:val="-6"/>
          <w:lang w:val="uk-UA" w:bidi="ar-SA"/>
        </w:rPr>
        <w:t xml:space="preserve">передбачає дотримання стандартів і визначення </w:t>
      </w:r>
      <w:r>
        <w:rPr>
          <w:rFonts w:ascii="Times New Roman" w:hAnsi="Times New Roman" w:cs="Times New Roman" w:eastAsiaTheme="minorHAnsi"/>
          <w:iCs/>
          <w:color w:val="auto"/>
          <w:spacing w:val="-6"/>
          <w:lang w:val="uk-UA" w:bidi="ar-SA"/>
        </w:rPr>
        <w:t>критеріїв для самооці</w:t>
      </w:r>
      <w:r>
        <w:rPr>
          <w:rFonts w:ascii="Times New Roman" w:hAnsi="Times New Roman" w:cs="Times New Roman" w:eastAsiaTheme="minorHAnsi"/>
          <w:iCs/>
          <w:color w:val="auto"/>
          <w:spacing w:val="-6"/>
          <w:lang w:val="uk-UA" w:bidi="ar-SA"/>
        </w:rPr>
        <w:softHyphen/>
      </w:r>
      <w:r>
        <w:rPr>
          <w:rFonts w:ascii="Times New Roman" w:hAnsi="Times New Roman" w:cs="Times New Roman" w:eastAsiaTheme="minorHAnsi"/>
          <w:iCs/>
          <w:color w:val="auto"/>
          <w:spacing w:val="-6"/>
          <w:lang w:val="uk-UA" w:bidi="ar-SA"/>
        </w:rPr>
        <w:t>ню</w:t>
      </w:r>
      <w:r>
        <w:rPr>
          <w:rFonts w:ascii="Times New Roman" w:hAnsi="Times New Roman" w:cs="Times New Roman" w:eastAsiaTheme="minorHAnsi"/>
          <w:iCs/>
          <w:color w:val="auto"/>
          <w:spacing w:val="-6"/>
          <w:lang w:val="uk-UA" w:bidi="ar-SA"/>
        </w:rPr>
        <w:softHyphen/>
      </w:r>
      <w:r>
        <w:rPr>
          <w:rFonts w:ascii="Times New Roman" w:hAnsi="Times New Roman" w:cs="Times New Roman" w:eastAsiaTheme="minorHAnsi"/>
          <w:iCs/>
          <w:color w:val="auto"/>
          <w:spacing w:val="-6"/>
          <w:lang w:val="uk-UA" w:bidi="ar-SA"/>
        </w:rPr>
        <w:t xml:space="preserve">вання. У нашій освітній програмі виходимо з розуміння </w:t>
      </w:r>
      <w:r>
        <w:rPr>
          <w:rFonts w:ascii="Times New Roman" w:hAnsi="Times New Roman" w:cs="Times New Roman" w:eastAsiaTheme="minorHAnsi"/>
          <w:b/>
          <w:iCs/>
          <w:color w:val="auto"/>
          <w:spacing w:val="-6"/>
          <w:szCs w:val="16"/>
          <w:lang w:val="uk-UA" w:bidi="ar-SA"/>
        </w:rPr>
        <w:t>стандарту</w:t>
      </w:r>
      <w:r>
        <w:rPr>
          <w:rFonts w:ascii="Times New Roman" w:hAnsi="Times New Roman" w:cs="Times New Roman" w:eastAsiaTheme="minorHAnsi"/>
          <w:i/>
          <w:iCs/>
          <w:color w:val="auto"/>
          <w:spacing w:val="-6"/>
          <w:szCs w:val="16"/>
          <w:lang w:val="uk-UA" w:bidi="ar-SA"/>
        </w:rPr>
        <w:t xml:space="preserve"> </w:t>
      </w:r>
      <w:r>
        <w:rPr>
          <w:rFonts w:ascii="Times New Roman" w:hAnsi="Times New Roman" w:cs="Times New Roman" w:eastAsiaTheme="minorHAnsi"/>
          <w:iCs/>
          <w:color w:val="auto"/>
          <w:spacing w:val="-6"/>
          <w:szCs w:val="16"/>
          <w:lang w:val="uk-UA" w:bidi="ar-SA"/>
        </w:rPr>
        <w:t>як</w:t>
      </w:r>
      <w:r>
        <w:rPr>
          <w:rFonts w:ascii="Times New Roman" w:hAnsi="Times New Roman" w:cs="Times New Roman" w:eastAsiaTheme="minorHAnsi"/>
          <w:i/>
          <w:iCs/>
          <w:color w:val="auto"/>
          <w:spacing w:val="-6"/>
          <w:szCs w:val="16"/>
          <w:lang w:val="uk-UA" w:bidi="ar-SA"/>
        </w:rPr>
        <w:t xml:space="preserve"> </w:t>
      </w:r>
      <w:r>
        <w:rPr>
          <w:rFonts w:ascii="Times New Roman" w:hAnsi="Times New Roman" w:cs="Times New Roman" w:eastAsiaTheme="minorHAnsi"/>
          <w:color w:val="auto"/>
          <w:spacing w:val="-6"/>
          <w:szCs w:val="16"/>
          <w:lang w:val="uk-UA" w:bidi="ar-SA"/>
        </w:rPr>
        <w:t xml:space="preserve">певного положення щодо забезпечення якості освітньої діяльності та якості освіти. </w:t>
      </w:r>
      <w:r>
        <w:rPr>
          <w:rFonts w:ascii="Times New Roman" w:hAnsi="Times New Roman" w:cs="Times New Roman" w:eastAsiaTheme="minorHAnsi"/>
          <w:b/>
          <w:iCs/>
          <w:color w:val="auto"/>
          <w:spacing w:val="-6"/>
          <w:lang w:val="uk-UA" w:bidi="ar-SA"/>
        </w:rPr>
        <w:t>Критерії</w:t>
      </w:r>
      <w:r>
        <w:rPr>
          <w:rFonts w:ascii="Times New Roman" w:hAnsi="Times New Roman" w:cs="Times New Roman" w:eastAsiaTheme="minorHAnsi"/>
          <w:iCs/>
          <w:color w:val="auto"/>
          <w:spacing w:val="-6"/>
          <w:lang w:val="uk-UA" w:bidi="ar-SA"/>
        </w:rPr>
        <w:t xml:space="preserve"> розглядаємо як </w:t>
      </w:r>
      <w:r>
        <w:rPr>
          <w:rFonts w:ascii="Times New Roman" w:hAnsi="Times New Roman" w:cs="Times New Roman" w:eastAsiaTheme="minorHAnsi"/>
          <w:color w:val="auto"/>
          <w:spacing w:val="-6"/>
          <w:lang w:val="uk-UA" w:bidi="ar-SA"/>
        </w:rPr>
        <w:t>інструмент для оцінювання внутрішньої системи забезпечення якості освіти та її окремих компонентів.</w:t>
      </w:r>
    </w:p>
    <w:p w14:paraId="77037B4C">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Cs/>
          <w:color w:val="auto"/>
          <w:spacing w:val="-4"/>
          <w:lang w:val="uk-UA" w:bidi="ar-SA"/>
        </w:rPr>
        <w:t>Напрям 1 «</w:t>
      </w:r>
      <w:r>
        <w:rPr>
          <w:rFonts w:ascii="Times New Roman" w:hAnsi="Times New Roman" w:cs="Times New Roman" w:eastAsiaTheme="minorHAnsi"/>
          <w:b/>
          <w:bCs/>
          <w:color w:val="auto"/>
          <w:spacing w:val="-4"/>
          <w:lang w:val="uk-UA" w:bidi="ar-SA"/>
        </w:rPr>
        <w:t>Оцінювання освітнього середовища закладу освіти</w:t>
      </w:r>
      <w:r>
        <w:rPr>
          <w:rFonts w:ascii="Times New Roman" w:hAnsi="Times New Roman" w:cs="Times New Roman" w:eastAsiaTheme="minorHAnsi"/>
          <w:b/>
          <w:bCs/>
          <w:iCs/>
          <w:color w:val="auto"/>
          <w:spacing w:val="-4"/>
          <w:lang w:val="uk-UA" w:bidi="ar-SA"/>
        </w:rPr>
        <w:t>»</w:t>
      </w:r>
      <w:r>
        <w:rPr>
          <w:rFonts w:ascii="Times New Roman" w:hAnsi="Times New Roman" w:cs="Times New Roman" w:eastAsiaTheme="minorHAnsi"/>
          <w:bCs/>
          <w:iCs/>
          <w:color w:val="auto"/>
          <w:spacing w:val="-4"/>
          <w:lang w:val="uk-UA" w:bidi="ar-SA"/>
        </w:rPr>
        <w:t xml:space="preserve"> передбачає дотрима</w:t>
      </w:r>
      <w:r>
        <w:rPr>
          <w:rFonts w:ascii="Times New Roman" w:hAnsi="Times New Roman" w:cs="Times New Roman" w:eastAsiaTheme="minorHAnsi"/>
          <w:bCs/>
          <w:iCs/>
          <w:color w:val="auto"/>
          <w:spacing w:val="-4"/>
          <w:lang w:val="uk-UA" w:bidi="ar-SA"/>
        </w:rPr>
        <w:softHyphen/>
      </w:r>
      <w:r>
        <w:rPr>
          <w:rFonts w:ascii="Times New Roman" w:hAnsi="Times New Roman" w:cs="Times New Roman" w:eastAsiaTheme="minorHAnsi"/>
          <w:bCs/>
          <w:iCs/>
          <w:color w:val="auto"/>
          <w:spacing w:val="-4"/>
          <w:lang w:val="uk-UA" w:bidi="ar-SA"/>
        </w:rPr>
        <w:t xml:space="preserve">ння таких стандартів і визначення </w:t>
      </w:r>
      <w:r>
        <w:rPr>
          <w:rFonts w:ascii="Times New Roman" w:hAnsi="Times New Roman" w:cs="Times New Roman" w:eastAsiaTheme="minorHAnsi"/>
          <w:iCs/>
          <w:color w:val="auto"/>
          <w:spacing w:val="-4"/>
          <w:lang w:val="uk-UA" w:bidi="ar-SA"/>
        </w:rPr>
        <w:t>критеріїв для самооцінювання:</w:t>
      </w:r>
    </w:p>
    <w:p w14:paraId="41F1A574">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1.1. Освітнє середовище забезпечує комфортні та безпечні умови навчання та праці</w:t>
      </w:r>
    </w:p>
    <w:p w14:paraId="1EC92DFF">
      <w:pPr>
        <w:autoSpaceDE w:val="0"/>
        <w:autoSpaceDN w:val="0"/>
        <w:adjustRightInd w:val="0"/>
        <w:spacing w:line="226" w:lineRule="auto"/>
        <w:ind w:firstLine="708"/>
        <w:jc w:val="both"/>
        <w:rPr>
          <w:rFonts w:ascii="Times New Roman" w:hAnsi="Times New Roman" w:cs="Times New Roman" w:eastAsiaTheme="minorHAnsi"/>
          <w:b/>
          <w:i/>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4118B752">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1.1.1. У закладі освіти дотримано вимог санітарно-гігієнічних правил і норм, приміщення, територія закладу освіти охайні та доглянуті.</w:t>
      </w:r>
    </w:p>
    <w:p w14:paraId="61963274">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1.1.2. Заклад освіти забезпечений навчальними та іншими приміщеннями з відповідним обладнанням, що необхідні для реалізації освітньої програми.</w:t>
      </w:r>
    </w:p>
    <w:p w14:paraId="781D5750">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1.1.3. Дизайн освітнього середовища закладу освіти функціональний та дозволяє максимально ефективно використовувати приміщення та територію закладу в освітньому процесі.</w:t>
      </w:r>
    </w:p>
    <w:p w14:paraId="39C1F12F">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 xml:space="preserve">1.1.4. Здобувачі освіти та працівники закладу освіти обізнані з вимогами щодо охорони праці, безпеки життєдіяльності, пожежної безпеки, правил поведінки в умовах надзвичайних ситуацій і дотримуються їх. </w:t>
      </w:r>
    </w:p>
    <w:p w14:paraId="05D2E6D1">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1.1.5. Педагогічні працівники обізнані щодо правил поведінки у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14:paraId="78D7EA41">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1.1.6. У закладі освіти створено умови для здорового харчування.</w:t>
      </w:r>
    </w:p>
    <w:p w14:paraId="4FA7A036">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1.1.7.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p>
    <w:p w14:paraId="6FEFB7FB">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1.1.8. У закладі освіти застосовуються підходи для адаптації та інтеграції учнів до освітнього процесу, професійної адаптації працівників.</w:t>
      </w:r>
    </w:p>
    <w:p w14:paraId="403F9523">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1.2. Освітнє середовище закладу освіти вільне від будь-яких форм насильства та дискримінації</w:t>
      </w:r>
    </w:p>
    <w:p w14:paraId="47590906">
      <w:pPr>
        <w:autoSpaceDE w:val="0"/>
        <w:autoSpaceDN w:val="0"/>
        <w:adjustRightInd w:val="0"/>
        <w:spacing w:line="226" w:lineRule="auto"/>
        <w:ind w:firstLine="709"/>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5AC0D0DA">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1.2.1. Заклад освіти планує та реалізує діяльність щодо протидії будь-яким проявам дискримінації, булінгу.</w:t>
      </w:r>
    </w:p>
    <w:p w14:paraId="1BE0B827">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1.2.2. У закладі освіти оприлюднено правила поведінки учасників освітнього процесу, що забезпечують дотримання етичних норм, повагу до гідності, прав і свобод людини.</w:t>
      </w:r>
    </w:p>
    <w:p w14:paraId="5EFD1CEF">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1.2.3. Керівництво закладу освіти, педагогічні працівники обізнані щодо ознак різних форм булінгу, іншого насильства та дотримуються порядку реагування на їх прояви.</w:t>
      </w:r>
    </w:p>
    <w:p w14:paraId="249C6FD3">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1.2.4. У закладі освіти організована робота психологічної служби, у тому числі для психологічного супроводу учасників освітнього процесу, які вчинили булінг, стали його свідками або постраждали від булінгу, іншого насильства.</w:t>
      </w:r>
    </w:p>
    <w:p w14:paraId="2E8F08BD">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1.2.5. Заклад освіти взаємодіє з органами та службами щодо захисту прав дітей, правоохоронними органами, у тому числі залучає їх до заходів із запобігання булінгу, іншому насильству.</w:t>
      </w:r>
    </w:p>
    <w:p w14:paraId="70C52089">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1.3. У закладі освіти сформовано інклюзивне, розвивальне та мотивуюче до навчання освітнє середовище</w:t>
      </w:r>
    </w:p>
    <w:p w14:paraId="2FBA08C4">
      <w:pPr>
        <w:autoSpaceDE w:val="0"/>
        <w:autoSpaceDN w:val="0"/>
        <w:adjustRightInd w:val="0"/>
        <w:spacing w:line="226" w:lineRule="auto"/>
        <w:ind w:firstLine="709"/>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6E285972">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1.3.1. Приміщення, територію закладу освіти облаштовано з урахуванням принципів універсального дизайну та розумного пристосування.</w:t>
      </w:r>
    </w:p>
    <w:p w14:paraId="5719A549">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1.3.2. У закладі освіти застосовуються методики та технології роботи з дітьми з особливими освітніми потребами, забезпечується корекційна спрямованість освітнього процесу, інша необхідна підтримка здобувачів освіти з особливими освітніми потребами.</w:t>
      </w:r>
    </w:p>
    <w:p w14:paraId="71BE640E">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1.3.3. Заклад освіти взаємодіє з батьками дітей з особливими освітніми потребами, фахівцями інклюзивно-ресурсного центру, залучає їх до розроблення індивідуальних програм розвитку та іншої необхідної підтримки дітей під час здобуття освіти.</w:t>
      </w:r>
    </w:p>
    <w:p w14:paraId="4933F111">
      <w:pPr>
        <w:autoSpaceDE w:val="0"/>
        <w:autoSpaceDN w:val="0"/>
        <w:adjustRightInd w:val="0"/>
        <w:spacing w:line="226" w:lineRule="auto"/>
        <w:ind w:firstLine="709"/>
        <w:jc w:val="both"/>
        <w:rPr>
          <w:rFonts w:ascii="Times New Roman" w:hAnsi="Times New Roman" w:cs="Times New Roman" w:eastAsiaTheme="minorHAnsi"/>
          <w:color w:val="auto"/>
          <w:spacing w:val="-6"/>
          <w:lang w:val="uk-UA" w:bidi="ar-SA"/>
        </w:rPr>
      </w:pPr>
      <w:r>
        <w:rPr>
          <w:rFonts w:ascii="Times New Roman" w:hAnsi="Times New Roman" w:cs="Times New Roman" w:eastAsiaTheme="minorHAnsi"/>
          <w:color w:val="auto"/>
          <w:spacing w:val="-6"/>
          <w:lang w:val="uk-UA" w:bidi="ar-SA"/>
        </w:rPr>
        <w:t>1.3.4. Освітнє середовище мотивує здобувачів освіти до оволодіння ключовими компетент</w:t>
      </w:r>
      <w:r>
        <w:rPr>
          <w:rFonts w:ascii="Times New Roman" w:hAnsi="Times New Roman" w:cs="Times New Roman" w:eastAsiaTheme="minorHAnsi"/>
          <w:color w:val="auto"/>
          <w:spacing w:val="-6"/>
          <w:lang w:val="uk-UA" w:bidi="ar-SA"/>
        </w:rPr>
        <w:softHyphen/>
      </w:r>
      <w:r>
        <w:rPr>
          <w:rFonts w:ascii="Times New Roman" w:hAnsi="Times New Roman" w:cs="Times New Roman" w:eastAsiaTheme="minorHAnsi"/>
          <w:color w:val="auto"/>
          <w:spacing w:val="-6"/>
          <w:lang w:val="uk-UA" w:bidi="ar-SA"/>
        </w:rPr>
        <w:t>ностями, ведення здорового способу життя, екологічно доцільної поведінки, заняття спортом.</w:t>
      </w:r>
    </w:p>
    <w:p w14:paraId="7B450A78">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1.3.5. Бібліотека функціонує як інформаційний центр закладу освіти.</w:t>
      </w:r>
    </w:p>
    <w:p w14:paraId="12A93FC6">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Cs/>
          <w:color w:val="auto"/>
          <w:spacing w:val="-4"/>
          <w:lang w:val="uk-UA" w:bidi="ar-SA"/>
        </w:rPr>
        <w:t>Напрям 2 «</w:t>
      </w:r>
      <w:r>
        <w:rPr>
          <w:rFonts w:ascii="Times New Roman" w:hAnsi="Times New Roman" w:cs="Times New Roman" w:eastAsiaTheme="minorHAnsi"/>
          <w:b/>
          <w:bCs/>
          <w:color w:val="auto"/>
          <w:spacing w:val="-4"/>
          <w:lang w:val="uk-UA" w:bidi="ar-SA"/>
        </w:rPr>
        <w:t>Система оцінювання здобувачів освіти закладу освіти</w:t>
      </w:r>
      <w:r>
        <w:rPr>
          <w:rFonts w:ascii="Times New Roman" w:hAnsi="Times New Roman" w:cs="Times New Roman" w:eastAsiaTheme="minorHAnsi"/>
          <w:b/>
          <w:bCs/>
          <w:iCs/>
          <w:color w:val="auto"/>
          <w:spacing w:val="-4"/>
          <w:lang w:val="uk-UA" w:bidi="ar-SA"/>
        </w:rPr>
        <w:t>»</w:t>
      </w:r>
      <w:r>
        <w:rPr>
          <w:rFonts w:ascii="Times New Roman" w:hAnsi="Times New Roman" w:cs="Times New Roman" w:eastAsiaTheme="minorHAnsi"/>
          <w:bCs/>
          <w:iCs/>
          <w:color w:val="auto"/>
          <w:spacing w:val="-4"/>
          <w:lang w:val="uk-UA" w:bidi="ar-SA"/>
        </w:rPr>
        <w:t xml:space="preserve"> передбачає дотримання таких стандартів і визначення </w:t>
      </w:r>
      <w:r>
        <w:rPr>
          <w:rFonts w:ascii="Times New Roman" w:hAnsi="Times New Roman" w:cs="Times New Roman" w:eastAsiaTheme="minorHAnsi"/>
          <w:iCs/>
          <w:color w:val="auto"/>
          <w:spacing w:val="-4"/>
          <w:lang w:val="uk-UA" w:bidi="ar-SA"/>
        </w:rPr>
        <w:t>критеріїв для самооцінювання:</w:t>
      </w:r>
    </w:p>
    <w:p w14:paraId="2B422828">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2.1. Наявність відкритої, прозорої і зрозумілої для здобувачів освіти системи оцінювання їх навчальних досягнень</w:t>
      </w:r>
    </w:p>
    <w:p w14:paraId="5DD5D8BD">
      <w:pPr>
        <w:autoSpaceDE w:val="0"/>
        <w:autoSpaceDN w:val="0"/>
        <w:adjustRightInd w:val="0"/>
        <w:spacing w:line="226" w:lineRule="auto"/>
        <w:ind w:firstLine="708"/>
        <w:jc w:val="both"/>
        <w:rPr>
          <w:rFonts w:ascii="Times New Roman" w:hAnsi="Times New Roman" w:cs="Times New Roman" w:eastAsiaTheme="minorHAnsi"/>
          <w:b/>
          <w:i/>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25184D48">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2.1.1. Здобувачі освіти отримують від педагогічних працівників інформацію про критерії, правила та процедури оцінювання навчальних досягнень.</w:t>
      </w:r>
    </w:p>
    <w:p w14:paraId="276486AD">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2.1.2. Система оцінювання в закладі освіти сприяє реалізації компетентнісного підходу до навчання.</w:t>
      </w:r>
    </w:p>
    <w:p w14:paraId="1C13983E">
      <w:pPr>
        <w:autoSpaceDE w:val="0"/>
        <w:autoSpaceDN w:val="0"/>
        <w:adjustRightInd w:val="0"/>
        <w:spacing w:line="226" w:lineRule="auto"/>
        <w:ind w:firstLine="708"/>
        <w:jc w:val="both"/>
        <w:rPr>
          <w:rFonts w:ascii="Times New Roman" w:hAnsi="Times New Roman" w:cs="Times New Roman" w:eastAsiaTheme="minorHAnsi"/>
          <w:color w:val="auto"/>
          <w:spacing w:val="-6"/>
          <w:lang w:val="uk-UA" w:bidi="ar-SA"/>
        </w:rPr>
      </w:pPr>
      <w:r>
        <w:rPr>
          <w:rFonts w:ascii="Times New Roman" w:hAnsi="Times New Roman" w:cs="Times New Roman" w:eastAsiaTheme="minorHAnsi"/>
          <w:b/>
          <w:bCs/>
          <w:i/>
          <w:iCs/>
          <w:color w:val="auto"/>
          <w:spacing w:val="-6"/>
          <w:lang w:val="uk-UA" w:bidi="ar-SA"/>
        </w:rPr>
        <w:t>Стандарт 2.2. 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2AF9F842">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1490188B">
      <w:pPr>
        <w:autoSpaceDE w:val="0"/>
        <w:autoSpaceDN w:val="0"/>
        <w:adjustRightInd w:val="0"/>
        <w:spacing w:line="226" w:lineRule="auto"/>
        <w:ind w:firstLine="709"/>
        <w:jc w:val="both"/>
        <w:rPr>
          <w:rFonts w:ascii="Times New Roman" w:hAnsi="Times New Roman" w:cs="Times New Roman" w:eastAsiaTheme="minorHAnsi"/>
          <w:color w:val="auto"/>
          <w:spacing w:val="-12"/>
          <w:lang w:val="uk-UA" w:bidi="ar-SA"/>
        </w:rPr>
      </w:pPr>
      <w:r>
        <w:rPr>
          <w:rFonts w:ascii="Times New Roman" w:hAnsi="Times New Roman" w:cs="Times New Roman" w:eastAsiaTheme="minorHAnsi"/>
          <w:color w:val="auto"/>
          <w:spacing w:val="-12"/>
          <w:lang w:val="uk-UA" w:bidi="ar-SA"/>
        </w:rPr>
        <w:t>2.2.1. У закладі освіти здійснюється аналіз результатів і динаміки навчальних досягнень учнів.</w:t>
      </w:r>
    </w:p>
    <w:p w14:paraId="5A8AA07A">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2.2.2. У закладі освіти створено умови для реалізації індивідуальних освітніх траєкторій здобувачів освіти.</w:t>
      </w:r>
    </w:p>
    <w:p w14:paraId="02870894">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2.2.3. Оцінювання навчальних досягнень здобувачів освіти у закладі спрямоване на відстеження їх індивідуального прогресу.</w:t>
      </w:r>
    </w:p>
    <w:p w14:paraId="405EC721">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2.3. 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1E1B100D">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6DC0F41C">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2.3.1. Здобувані освіти вважають оцінювання результатів навчання справедливим і об’єктивним.</w:t>
      </w:r>
    </w:p>
    <w:p w14:paraId="15DC4FAB">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2.3.2. Заклад освіти формує у здобувачів освіти свідоме та відповідальне ставлення до результатів власної освітньої діяльності.</w:t>
      </w:r>
    </w:p>
    <w:p w14:paraId="1E856BF5">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2.3.3. Заклад освіти сприяє самооцінюванню та взаємооцінюванню здобувачів освіти.</w:t>
      </w:r>
    </w:p>
    <w:p w14:paraId="5916D6A9">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Cs/>
          <w:color w:val="auto"/>
          <w:spacing w:val="-4"/>
          <w:lang w:val="uk-UA" w:bidi="ar-SA"/>
        </w:rPr>
        <w:t>Напрям 3 «</w:t>
      </w:r>
      <w:r>
        <w:rPr>
          <w:rFonts w:ascii="Times New Roman" w:hAnsi="Times New Roman" w:cs="Times New Roman" w:eastAsiaTheme="minorHAnsi"/>
          <w:b/>
          <w:bCs/>
          <w:color w:val="auto"/>
          <w:spacing w:val="-4"/>
          <w:lang w:val="uk-UA" w:bidi="ar-SA"/>
        </w:rPr>
        <w:t>Педагогічна діяльність педагогічних працівників закладу освіти</w:t>
      </w:r>
      <w:r>
        <w:rPr>
          <w:rFonts w:ascii="Times New Roman" w:hAnsi="Times New Roman" w:cs="Times New Roman" w:eastAsiaTheme="minorHAnsi"/>
          <w:b/>
          <w:bCs/>
          <w:iCs/>
          <w:color w:val="auto"/>
          <w:spacing w:val="-4"/>
          <w:lang w:val="uk-UA" w:bidi="ar-SA"/>
        </w:rPr>
        <w:t>»</w:t>
      </w:r>
      <w:r>
        <w:rPr>
          <w:rFonts w:ascii="Times New Roman" w:hAnsi="Times New Roman" w:cs="Times New Roman" w:eastAsiaTheme="minorHAnsi"/>
          <w:bCs/>
          <w:iCs/>
          <w:color w:val="auto"/>
          <w:spacing w:val="-4"/>
          <w:lang w:val="uk-UA" w:bidi="ar-SA"/>
        </w:rPr>
        <w:t xml:space="preserve"> передбачає дотримання таких стандартів і визначення </w:t>
      </w:r>
      <w:r>
        <w:rPr>
          <w:rFonts w:ascii="Times New Roman" w:hAnsi="Times New Roman" w:cs="Times New Roman" w:eastAsiaTheme="minorHAnsi"/>
          <w:iCs/>
          <w:color w:val="auto"/>
          <w:spacing w:val="-4"/>
          <w:lang w:val="uk-UA" w:bidi="ar-SA"/>
        </w:rPr>
        <w:t>критеріїв для самооцінювання:</w:t>
      </w:r>
    </w:p>
    <w:p w14:paraId="4EE9D307">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3.1. Педагогічні працівники закладу освіти планують свою діяльність та прогнозують її результати, використовують освітні технології, спрямовані на оволодіння здобуваними освіти ключовими компетентно стями</w:t>
      </w:r>
    </w:p>
    <w:p w14:paraId="43D554BB">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3CBA67B0">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3.1.1. Педагогічні працівники здійснюють планування своєї діяльності з урахуванням умов і специфіки роботи закладу, аналізують результативність планування.</w:t>
      </w:r>
    </w:p>
    <w:p w14:paraId="3FECB556">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3.1.2. Педагогічні працівники застосовують освітні технології, форми організації освітнього процесу, спрямовані на формування ключових компетентностей і наскрізних умінь здобувачів освіти відповідно до освітньої програми.</w:t>
      </w:r>
    </w:p>
    <w:p w14:paraId="3EB2F572">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3.1.3. Педагогічні працівники розробляють індивідуальні освітні траєкторії для здобувачів освіти, які цього потребують.</w:t>
      </w:r>
    </w:p>
    <w:p w14:paraId="39814274">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3.1.4. Педагогічні працівники у своїй діяльності забезпечують наскрізний процес вихо</w:t>
      </w:r>
      <w:r>
        <w:rPr>
          <w:rFonts w:ascii="Times New Roman" w:hAnsi="Times New Roman" w:cs="Times New Roman" w:eastAsiaTheme="minorHAnsi"/>
          <w:color w:val="auto"/>
          <w:spacing w:val="-4"/>
          <w:lang w:val="uk-UA" w:bidi="ar-SA"/>
        </w:rPr>
        <w:softHyphen/>
      </w:r>
      <w:r>
        <w:rPr>
          <w:rFonts w:ascii="Times New Roman" w:hAnsi="Times New Roman" w:cs="Times New Roman" w:eastAsiaTheme="minorHAnsi"/>
          <w:color w:val="auto"/>
          <w:spacing w:val="-4"/>
          <w:lang w:val="uk-UA" w:bidi="ar-SA"/>
        </w:rPr>
        <w:t>вання, який формує загальнолюдські цінності, патріотизм.</w:t>
      </w:r>
    </w:p>
    <w:p w14:paraId="68DA02CA">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3.2. Постійне підвищення рівня професійної компетентності та майстерності педагогічних працівників</w:t>
      </w:r>
    </w:p>
    <w:p w14:paraId="76714502">
      <w:pPr>
        <w:autoSpaceDE w:val="0"/>
        <w:autoSpaceDN w:val="0"/>
        <w:adjustRightInd w:val="0"/>
        <w:spacing w:line="226" w:lineRule="auto"/>
        <w:ind w:firstLine="709"/>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7464B330">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3.2.1. Педагогічні працівники забезпечують власний професійний розвиток і підвищення кваліфікації у різних формах, у тому числі щодо методики роботи з дітьми з особливими освітніми потребами.</w:t>
      </w:r>
    </w:p>
    <w:p w14:paraId="59FE45A1">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3.2.2. Педагогічні працівники беруть участь в експериментальній роботі, інноваційних освітніх проєктах, залучаються до роботи як освітні експерти.</w:t>
      </w:r>
    </w:p>
    <w:p w14:paraId="6CD72555">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3.2.3. Педагогічні працівники використовують інформаційно-комунікаційні технології в освітньому процесі.</w:t>
      </w:r>
    </w:p>
    <w:p w14:paraId="4E3ED212">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3.2.4. Педагогічні працівники створюють освітні ресурси (електронні презентації, відеоматеріали, методичні розробки, веб-сайти, блоги тощо), навчальні програми, освітні проєкти, технології, поширюють педагогічний досвід.</w:t>
      </w:r>
    </w:p>
    <w:p w14:paraId="6C604D0D">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 xml:space="preserve">Стандарт 3.3. Налагодження співпраці зі здобуваними освіти, </w:t>
      </w:r>
      <w:r>
        <w:rPr>
          <w:rFonts w:ascii="Times New Roman" w:hAnsi="Times New Roman" w:cs="Times New Roman" w:eastAsiaTheme="minorHAnsi"/>
          <w:i/>
          <w:iCs/>
          <w:color w:val="auto"/>
          <w:spacing w:val="-4"/>
          <w:lang w:val="uk-UA" w:bidi="ar-SA"/>
        </w:rPr>
        <w:t xml:space="preserve">їх </w:t>
      </w:r>
      <w:r>
        <w:rPr>
          <w:rFonts w:ascii="Times New Roman" w:hAnsi="Times New Roman" w:cs="Times New Roman" w:eastAsiaTheme="minorHAnsi"/>
          <w:b/>
          <w:bCs/>
          <w:i/>
          <w:iCs/>
          <w:color w:val="auto"/>
          <w:spacing w:val="-4"/>
          <w:lang w:val="uk-UA" w:bidi="ar-SA"/>
        </w:rPr>
        <w:t>батьками, працівниками закладу освіти</w:t>
      </w:r>
    </w:p>
    <w:p w14:paraId="5F4EBBEC">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706913BA">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3.3.1. Педагогічні працівники діють на засадах педагогіки партнерства та особистісно зорієнтованого навчання.</w:t>
      </w:r>
    </w:p>
    <w:p w14:paraId="0486846F">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3.3.2. Педагогічні працівники співпрацюють з батьками з питань удосконалення освітньої діяльності учнів та закладу освіти, забезпечують постійний зворотній зв’язок.</w:t>
      </w:r>
    </w:p>
    <w:p w14:paraId="45689DD0">
      <w:pPr>
        <w:autoSpaceDE w:val="0"/>
        <w:autoSpaceDN w:val="0"/>
        <w:adjustRightInd w:val="0"/>
        <w:spacing w:line="226" w:lineRule="auto"/>
        <w:ind w:firstLine="709"/>
        <w:jc w:val="both"/>
        <w:rPr>
          <w:rFonts w:ascii="Gulim" w:hAnsi="Times New Roman" w:eastAsia="Gulim" w:cs="Gulim"/>
          <w:color w:val="auto"/>
          <w:spacing w:val="-4"/>
          <w:lang w:val="uk-UA" w:bidi="ar-SA"/>
        </w:rPr>
      </w:pPr>
      <w:r>
        <w:rPr>
          <w:rFonts w:ascii="Times New Roman" w:hAnsi="Times New Roman" w:cs="Times New Roman" w:eastAsiaTheme="minorHAnsi"/>
          <w:color w:val="auto"/>
          <w:spacing w:val="-4"/>
          <w:lang w:val="uk-UA" w:bidi="ar-SA"/>
        </w:rPr>
        <w:t>3.3.3. У закладі освіти існує практика педагогічного наставництва, взаємонавчання та інших форм професійної співпраці педагогічних працівників.</w:t>
      </w:r>
      <w:r>
        <w:rPr>
          <w:rFonts w:ascii="Gulim" w:hAnsi="Times New Roman" w:eastAsia="Gulim" w:cs="Gulim"/>
          <w:color w:val="auto"/>
          <w:spacing w:val="-4"/>
          <w:lang w:val="uk-UA" w:bidi="ar-SA"/>
        </w:rPr>
        <w:t xml:space="preserve"> </w:t>
      </w:r>
    </w:p>
    <w:p w14:paraId="5400BBA2">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3.4. Організація педагогічної діяльності та навчання здобувачів освіти на засадах академічної доброчесності</w:t>
      </w:r>
    </w:p>
    <w:p w14:paraId="074822EB">
      <w:pPr>
        <w:autoSpaceDE w:val="0"/>
        <w:autoSpaceDN w:val="0"/>
        <w:adjustRightInd w:val="0"/>
        <w:spacing w:line="226" w:lineRule="auto"/>
        <w:ind w:firstLine="709"/>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67E42DFF">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3.4.1. Педагогічні працівники під час провадження педагогічної та наукової (творчої) діяльності дотримуються академічної доброчесності, у тому числі під час оцінювання результатів навчання здобувачів освіти.</w:t>
      </w:r>
    </w:p>
    <w:p w14:paraId="3DBC497D">
      <w:pPr>
        <w:autoSpaceDE w:val="0"/>
        <w:autoSpaceDN w:val="0"/>
        <w:adjustRightInd w:val="0"/>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 xml:space="preserve">3.4.2. Педагогічні працівники забезпечують дотримання академічної доброчесності здобувачами освіти, у тому числі через систему оцінювання. </w:t>
      </w:r>
    </w:p>
    <w:p w14:paraId="5D1A2BA0">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Cs/>
          <w:color w:val="auto"/>
          <w:spacing w:val="-4"/>
          <w:lang w:val="uk-UA" w:bidi="ar-SA"/>
        </w:rPr>
        <w:t>Напрям 4 «</w:t>
      </w:r>
      <w:r>
        <w:rPr>
          <w:rFonts w:ascii="Times New Roman" w:hAnsi="Times New Roman" w:cs="Times New Roman" w:eastAsiaTheme="minorHAnsi"/>
          <w:b/>
          <w:bCs/>
          <w:color w:val="auto"/>
          <w:spacing w:val="-4"/>
          <w:lang w:val="uk-UA" w:bidi="ar-SA"/>
        </w:rPr>
        <w:t>Управлінські процеси закладу освіти</w:t>
      </w:r>
      <w:r>
        <w:rPr>
          <w:rFonts w:ascii="Times New Roman" w:hAnsi="Times New Roman" w:cs="Times New Roman" w:eastAsiaTheme="minorHAnsi"/>
          <w:b/>
          <w:bCs/>
          <w:iCs/>
          <w:color w:val="auto"/>
          <w:spacing w:val="-4"/>
          <w:lang w:val="uk-UA" w:bidi="ar-SA"/>
        </w:rPr>
        <w:t>»</w:t>
      </w:r>
      <w:r>
        <w:rPr>
          <w:rFonts w:ascii="Times New Roman" w:hAnsi="Times New Roman" w:cs="Times New Roman" w:eastAsiaTheme="minorHAnsi"/>
          <w:bCs/>
          <w:iCs/>
          <w:color w:val="auto"/>
          <w:spacing w:val="-4"/>
          <w:lang w:val="uk-UA" w:bidi="ar-SA"/>
        </w:rPr>
        <w:t xml:space="preserve"> передбачає дотримання таких стандартів і визначення </w:t>
      </w:r>
      <w:r>
        <w:rPr>
          <w:rFonts w:ascii="Times New Roman" w:hAnsi="Times New Roman" w:cs="Times New Roman" w:eastAsiaTheme="minorHAnsi"/>
          <w:iCs/>
          <w:color w:val="auto"/>
          <w:spacing w:val="-4"/>
          <w:lang w:val="uk-UA" w:bidi="ar-SA"/>
        </w:rPr>
        <w:t>критеріїв для самооцінювання:</w:t>
      </w:r>
    </w:p>
    <w:p w14:paraId="6439CA7E">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4.1. Наявність стратегії розвитку та системи планування діяльності закладу освіти, моніторинг виконання поставлених цілей і завдань</w:t>
      </w:r>
    </w:p>
    <w:p w14:paraId="1B3C6513">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56E4BC26">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4.1.1. У закладі освіти затверджено стратегію розвитку закладу освіти, спрямовану на підвищення якості освітньої діяльності.</w:t>
      </w:r>
    </w:p>
    <w:p w14:paraId="7FF7AAE3">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4.1.2. У закладі освіти річне планування та відстеження його результативності здійснюються відповідно до стратегії розвитку та з урахуванням освітньої програми закладу.</w:t>
      </w:r>
    </w:p>
    <w:p w14:paraId="26F5127B">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4.1.3. У закладі освіти здійснюється самооцінювання якості освітньої діяльності на основі розроблених та оприлюднених стратегії (політики) і процедур забезпечення якості освіти.</w:t>
      </w:r>
    </w:p>
    <w:p w14:paraId="69DB337B">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4.1.4. Керівництво закладу освіти планує та здійснює заходи щодо утримання у належному стані будівель, приміщень, обладнання закладу освіти.</w:t>
      </w:r>
    </w:p>
    <w:p w14:paraId="398D9414">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4.1.5. Розподіл обов’язків та повноважень між керівництвом закладу освіти забезпечує ефективне управління закладом освіти, сприяє вдосконаленню якості освітньої діяльності.</w:t>
      </w:r>
    </w:p>
    <w:p w14:paraId="236F4167">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4.1.6. У закладі освіти наявна система інформаційного забезпечення (у тому числі електронний документообіг) та створене автоматизоване середовище для роботи з даними.</w:t>
      </w:r>
    </w:p>
    <w:p w14:paraId="0A1F0D0A">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4.2. У закладі освіти створена та підтримується атмосфера довіри, інформаційної прозорості, конструктивної співпраці між учасниками освітнього процесу та громадою</w:t>
      </w:r>
    </w:p>
    <w:p w14:paraId="5A9D32A8">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61EE2887">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4.2.1. Керівництво закладу освіти вживає заходів для створення психологічно комфортного середовища яке забезпечує конструктивне спілкування учасників освітнього процесу та сприяє формуванню їх взаємної довіри.</w:t>
      </w:r>
    </w:p>
    <w:p w14:paraId="29AC1212">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4.2.2. Заклад освіти оприлюднює інформацією про свою діяльність на відкритих загальнодоступних ресурсах</w:t>
      </w:r>
    </w:p>
    <w:p w14:paraId="32593332">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 xml:space="preserve">4.2.3. Керівництво закладу освіти на основі розробленого та оприлюдненого положення про академічну доброчесність, забезпечує дотримання його вимог, виявляє порушення та вживає заходів для протидії їм. </w:t>
      </w:r>
    </w:p>
    <w:p w14:paraId="13226CDC">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4.3. Керівництво закладу освіти здійснює раціональний добір кадрів, забезпечує належні умови праці та можливості для професійного розвитку працівників</w:t>
      </w:r>
    </w:p>
    <w:p w14:paraId="1BE93653">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0BB67491">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4.3.1. Керівник закладу освіти формує штат закладу, залучаючи кваліфікованих педаго</w:t>
      </w:r>
      <w:r>
        <w:rPr>
          <w:rFonts w:ascii="Times New Roman" w:hAnsi="Times New Roman" w:cs="Times New Roman" w:eastAsiaTheme="minorHAnsi"/>
          <w:color w:val="auto"/>
          <w:spacing w:val="-4"/>
          <w:lang w:val="uk-UA" w:bidi="ar-SA"/>
        </w:rPr>
        <w:softHyphen/>
      </w:r>
      <w:r>
        <w:rPr>
          <w:rFonts w:ascii="Times New Roman" w:hAnsi="Times New Roman" w:cs="Times New Roman" w:eastAsiaTheme="minorHAnsi"/>
          <w:color w:val="auto"/>
          <w:spacing w:val="-4"/>
          <w:lang w:val="uk-UA" w:bidi="ar-SA"/>
        </w:rPr>
        <w:t>гіч</w:t>
      </w:r>
      <w:r>
        <w:rPr>
          <w:rFonts w:ascii="Times New Roman" w:hAnsi="Times New Roman" w:cs="Times New Roman" w:eastAsiaTheme="minorHAnsi"/>
          <w:color w:val="auto"/>
          <w:spacing w:val="-4"/>
          <w:lang w:val="uk-UA" w:bidi="ar-SA"/>
        </w:rPr>
        <w:softHyphen/>
      </w:r>
      <w:r>
        <w:rPr>
          <w:rFonts w:ascii="Times New Roman" w:hAnsi="Times New Roman" w:cs="Times New Roman" w:eastAsiaTheme="minorHAnsi"/>
          <w:color w:val="auto"/>
          <w:spacing w:val="-4"/>
          <w:lang w:val="uk-UA" w:bidi="ar-SA"/>
        </w:rPr>
        <w:t>них та інших працівників відповідно до штатного розпису та освітньої програми</w:t>
      </w:r>
    </w:p>
    <w:p w14:paraId="32885B91">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4.3.2. Керівництво закладу освіти через систему матеріального та морального заохочення мотивує працівників до якісної роботи, у тому числі педагогічних працівників до саморозвитку, здійснення методичної, інноваційної, дослідно- експериментальної роботи</w:t>
      </w:r>
    </w:p>
    <w:p w14:paraId="62654B00">
      <w:pPr>
        <w:autoSpaceDE w:val="0"/>
        <w:autoSpaceDN w:val="0"/>
        <w:adjustRightInd w:val="0"/>
        <w:spacing w:line="226" w:lineRule="auto"/>
        <w:ind w:firstLine="708"/>
        <w:jc w:val="both"/>
        <w:rPr>
          <w:rFonts w:ascii="Times New Roman" w:hAnsi="Times New Roman" w:cs="Times New Roman" w:eastAsiaTheme="minorHAnsi"/>
          <w:color w:val="auto"/>
          <w:spacing w:val="-8"/>
          <w:lang w:val="uk-UA" w:bidi="ar-SA"/>
        </w:rPr>
      </w:pPr>
      <w:r>
        <w:rPr>
          <w:rFonts w:ascii="Times New Roman" w:hAnsi="Times New Roman" w:cs="Times New Roman" w:eastAsiaTheme="minorHAnsi"/>
          <w:color w:val="auto"/>
          <w:spacing w:val="-8"/>
          <w:lang w:val="uk-UA" w:bidi="ar-SA"/>
        </w:rPr>
        <w:t xml:space="preserve">4.3.3. Керівництво закладу освіти сприяє підвищенню кваліфікації педагогічних працівників. </w:t>
      </w:r>
    </w:p>
    <w:p w14:paraId="3A4EBD30">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b/>
          <w:bCs/>
          <w:i/>
          <w:iCs/>
          <w:color w:val="auto"/>
          <w:spacing w:val="-4"/>
          <w:lang w:val="uk-UA" w:bidi="ar-SA"/>
        </w:rPr>
        <w:t>Стандарт 4.4. Організація освітнього процесу, у тому числі прийняття управлінських рішень, здійснюється на засадах людиноцентризму</w:t>
      </w:r>
    </w:p>
    <w:p w14:paraId="33E10D50">
      <w:pPr>
        <w:autoSpaceDE w:val="0"/>
        <w:autoSpaceDN w:val="0"/>
        <w:adjustRightInd w:val="0"/>
        <w:spacing w:line="226" w:lineRule="auto"/>
        <w:ind w:firstLine="708"/>
        <w:jc w:val="both"/>
        <w:rPr>
          <w:rFonts w:ascii="Times New Roman" w:hAnsi="Times New Roman" w:cs="Times New Roman" w:eastAsiaTheme="minorHAnsi"/>
          <w:b/>
          <w:color w:val="auto"/>
          <w:spacing w:val="-4"/>
          <w:lang w:val="uk-UA" w:bidi="ar-SA"/>
        </w:rPr>
      </w:pPr>
      <w:r>
        <w:rPr>
          <w:rFonts w:ascii="Times New Roman" w:hAnsi="Times New Roman" w:cs="Times New Roman" w:eastAsiaTheme="minorHAnsi"/>
          <w:b/>
          <w:i/>
          <w:iCs/>
          <w:color w:val="auto"/>
          <w:spacing w:val="-4"/>
          <w:lang w:val="uk-UA" w:bidi="ar-SA"/>
        </w:rPr>
        <w:t>Критерії для самооцінювання:</w:t>
      </w:r>
    </w:p>
    <w:p w14:paraId="1FFFF0D7">
      <w:pPr>
        <w:autoSpaceDE w:val="0"/>
        <w:autoSpaceDN w:val="0"/>
        <w:adjustRightInd w:val="0"/>
        <w:spacing w:line="226" w:lineRule="auto"/>
        <w:ind w:firstLine="708"/>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4.4.1. У закладі освіти дотримуються права учасників освітнього процесу.</w:t>
      </w:r>
    </w:p>
    <w:p w14:paraId="75FB30AB">
      <w:pPr>
        <w:autoSpaceDE w:val="0"/>
        <w:autoSpaceDN w:val="0"/>
        <w:adjustRightInd w:val="0"/>
        <w:spacing w:line="226" w:lineRule="auto"/>
        <w:ind w:firstLine="708"/>
        <w:jc w:val="both"/>
        <w:rPr>
          <w:rFonts w:ascii="Times New Roman" w:hAnsi="Times New Roman" w:cs="Times New Roman" w:eastAsiaTheme="minorHAnsi"/>
          <w:color w:val="auto"/>
          <w:spacing w:val="-8"/>
          <w:lang w:val="uk-UA" w:bidi="ar-SA"/>
        </w:rPr>
      </w:pPr>
      <w:r>
        <w:rPr>
          <w:rFonts w:ascii="Times New Roman" w:hAnsi="Times New Roman" w:cs="Times New Roman" w:eastAsiaTheme="minorHAnsi"/>
          <w:color w:val="auto"/>
          <w:spacing w:val="-8"/>
          <w:lang w:val="uk-UA" w:bidi="ar-SA"/>
        </w:rPr>
        <w:t>4.4.2. Керівництво закладу освіти комунікує з учасниками освітнього процесу та громадою.</w:t>
      </w:r>
    </w:p>
    <w:p w14:paraId="52EFDD2F">
      <w:pPr>
        <w:shd w:val="clear" w:color="auto" w:fill="FFFFFF"/>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4.4.3. Керівництво закладу освіти створює умови для розвитку громадського самовряду</w:t>
      </w:r>
      <w:r>
        <w:rPr>
          <w:rFonts w:ascii="Times New Roman" w:hAnsi="Times New Roman" w:cs="Times New Roman" w:eastAsiaTheme="minorHAnsi"/>
          <w:color w:val="auto"/>
          <w:spacing w:val="-4"/>
          <w:lang w:val="uk-UA" w:bidi="ar-SA"/>
        </w:rPr>
        <w:softHyphen/>
      </w:r>
      <w:r>
        <w:rPr>
          <w:rFonts w:ascii="Times New Roman" w:hAnsi="Times New Roman" w:cs="Times New Roman" w:eastAsiaTheme="minorHAnsi"/>
          <w:color w:val="auto"/>
          <w:spacing w:val="-4"/>
          <w:lang w:val="uk-UA" w:bidi="ar-SA"/>
        </w:rPr>
        <w:t>вання, сприяє здобувачам освіти у виявленні громадянської активності та ініціативи, взаємодії з місцевою громадою.</w:t>
      </w:r>
    </w:p>
    <w:p w14:paraId="36AE7DF8">
      <w:pPr>
        <w:shd w:val="clear" w:color="auto" w:fill="FFFFFF"/>
        <w:spacing w:line="226" w:lineRule="auto"/>
        <w:ind w:firstLine="709"/>
        <w:jc w:val="both"/>
        <w:rPr>
          <w:rFonts w:ascii="Times New Roman" w:hAnsi="Times New Roman" w:cs="Times New Roman" w:eastAsiaTheme="minorHAnsi"/>
          <w:color w:val="auto"/>
          <w:spacing w:val="-4"/>
          <w:lang w:val="uk-UA" w:bidi="ar-SA"/>
        </w:rPr>
      </w:pPr>
      <w:r>
        <w:rPr>
          <w:rFonts w:ascii="Times New Roman" w:hAnsi="Times New Roman" w:cs="Times New Roman" w:eastAsiaTheme="minorHAnsi"/>
          <w:color w:val="auto"/>
          <w:spacing w:val="-4"/>
          <w:lang w:val="uk-UA" w:bidi="ar-SA"/>
        </w:rPr>
        <w:t>Спостереження за проведенням навчального заняття допомагає оцінити рівень педагогічної діяльності вчителів, потреби в розвитку їх професійних компетентностей або надання їм підтримки, систему оцінювання навчальної діяльності учнів. У ході такого спостереження важливо звернути увагу на:</w:t>
      </w:r>
    </w:p>
    <w:p w14:paraId="3A093BA4">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формування та розвиток ключових компетентностей у здобувачів освіти;</w:t>
      </w:r>
    </w:p>
    <w:p w14:paraId="56216A37">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спрямованість навчального заняття на формування в учнів ціннісних ставлень;</w:t>
      </w:r>
    </w:p>
    <w:p w14:paraId="213FC5C2">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роботу учнів під час навчального заняття;</w:t>
      </w:r>
    </w:p>
    <w:p w14:paraId="16A42302">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оцінювання діяльності учнів під час проведення навчального заняття, зокрема реалізацію засад формувального оцінювання;</w:t>
      </w:r>
    </w:p>
    <w:p w14:paraId="71EB6B3E">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використання інформаційно-комунікаційних (цифрових)технологій, обладнання, засобів навчання;</w:t>
      </w:r>
    </w:p>
    <w:p w14:paraId="41ACC915">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комунікацію педагогічногопрацівника та учнів;</w:t>
      </w:r>
    </w:p>
    <w:p w14:paraId="34D3B211">
      <w:pPr>
        <w:pStyle w:val="40"/>
        <w:numPr>
          <w:ilvl w:val="0"/>
          <w:numId w:val="3"/>
        </w:numPr>
        <w:shd w:val="clear" w:color="auto" w:fill="FFFFFF"/>
        <w:spacing w:line="226" w:lineRule="auto"/>
        <w:jc w:val="both"/>
        <w:rPr>
          <w:rFonts w:ascii="Times New Roman" w:hAnsi="Times New Roman" w:cs="Times New Roman"/>
          <w:color w:val="auto"/>
          <w:spacing w:val="-4"/>
          <w:lang w:val="uk-UA"/>
        </w:rPr>
      </w:pPr>
      <w:r>
        <w:rPr>
          <w:rFonts w:ascii="Times New Roman" w:hAnsi="Times New Roman" w:cs="Times New Roman"/>
          <w:color w:val="auto"/>
          <w:spacing w:val="-4"/>
          <w:lang w:val="uk-UA"/>
        </w:rPr>
        <w:t>організацію роботи з особами з особливими освітніми потребами (у разі їх наявності).</w:t>
      </w:r>
    </w:p>
    <w:p w14:paraId="76134B53">
      <w:pPr>
        <w:pStyle w:val="40"/>
        <w:shd w:val="clear" w:color="auto" w:fill="FFFFFF"/>
        <w:spacing w:line="226" w:lineRule="auto"/>
        <w:ind w:left="0"/>
        <w:jc w:val="both"/>
        <w:rPr>
          <w:rFonts w:ascii="Times New Roman" w:hAnsi="Times New Roman" w:cs="Times New Roman"/>
          <w:color w:val="auto"/>
          <w:spacing w:val="-4"/>
          <w:lang w:val="uk-UA"/>
        </w:rPr>
      </w:pPr>
      <w:r>
        <w:rPr>
          <w:rFonts w:ascii="Times New Roman" w:hAnsi="Times New Roman" w:cs="Times New Roman"/>
          <w:color w:val="auto"/>
          <w:spacing w:val="-4"/>
          <w:lang w:val="uk-UA"/>
        </w:rPr>
        <w:t xml:space="preserve">             Вивчення документації закладу освіти дає можливість отримати інформацію щодо освітньої діяльності закладу, а також забезпечує умови для прийняття обгрунтованих управлінських рішень на основі аналізу задокументованих процесів у закладі освіти.</w:t>
      </w:r>
    </w:p>
    <w:p w14:paraId="0FB90335">
      <w:pPr>
        <w:pStyle w:val="40"/>
        <w:numPr>
          <w:ilvl w:val="0"/>
          <w:numId w:val="3"/>
        </w:numPr>
        <w:shd w:val="clear" w:color="auto" w:fill="FFFFFF"/>
        <w:spacing w:line="226" w:lineRule="auto"/>
        <w:jc w:val="center"/>
        <w:rPr>
          <w:rFonts w:ascii="ProximaNova" w:hAnsi="ProximaNova"/>
          <w:color w:val="141414"/>
          <w:spacing w:val="-4"/>
          <w:lang w:val="uk-UA"/>
        </w:rPr>
      </w:pPr>
      <w:r>
        <w:rPr>
          <w:rFonts w:ascii="ProximaNova" w:hAnsi="ProximaNova"/>
          <w:color w:val="141414"/>
          <w:spacing w:val="-4"/>
          <w:lang w:val="uk-UA"/>
        </w:rPr>
        <w:br w:type="page"/>
      </w:r>
    </w:p>
    <w:p w14:paraId="0064E632">
      <w:pPr>
        <w:spacing w:line="226" w:lineRule="auto"/>
        <w:jc w:val="center"/>
        <w:rPr>
          <w:rFonts w:ascii="Times New Roman" w:hAnsi="Times New Roman" w:cs="Times New Roman"/>
          <w:b/>
          <w:color w:val="auto"/>
          <w:spacing w:val="-4"/>
          <w:lang w:val="uk-UA"/>
        </w:rPr>
      </w:pPr>
      <w:r>
        <w:rPr>
          <w:rFonts w:ascii="Times New Roman" w:hAnsi="Times New Roman" w:cs="Times New Roman"/>
          <w:b/>
          <w:color w:val="auto"/>
          <w:spacing w:val="-4"/>
          <w:lang w:val="uk-UA"/>
        </w:rPr>
        <w:t>ЧАСТИНА 2. ОСВІТНЯ ПРОГРАМА ДЛЯ ПОЧАТКОВОЇ ШКОЛИ</w:t>
      </w:r>
    </w:p>
    <w:p w14:paraId="67484E8F">
      <w:pPr>
        <w:spacing w:line="226" w:lineRule="auto"/>
        <w:jc w:val="center"/>
        <w:rPr>
          <w:rFonts w:ascii="Times New Roman" w:hAnsi="Times New Roman" w:cs="Times New Roman"/>
          <w:b/>
          <w:color w:val="auto"/>
          <w:spacing w:val="-4"/>
          <w:sz w:val="16"/>
          <w:lang w:val="uk-UA"/>
        </w:rPr>
      </w:pPr>
    </w:p>
    <w:p w14:paraId="681D8BE0">
      <w:pPr>
        <w:pStyle w:val="40"/>
        <w:spacing w:line="225" w:lineRule="auto"/>
        <w:ind w:left="0" w:firstLine="709"/>
        <w:jc w:val="center"/>
        <w:rPr>
          <w:rFonts w:ascii="Times New Roman" w:hAnsi="Times New Roman" w:eastAsia="Times New Roman" w:cs="Times New Roman"/>
          <w:color w:val="auto"/>
          <w:spacing w:val="-4"/>
          <w:lang w:val="uk-UA" w:bidi="ar-SA"/>
        </w:rPr>
      </w:pPr>
      <w:r>
        <w:rPr>
          <w:rFonts w:ascii="Times New Roman" w:hAnsi="Times New Roman" w:eastAsia="Times New Roman" w:cs="Times New Roman"/>
          <w:b/>
          <w:color w:val="auto"/>
          <w:spacing w:val="-4"/>
          <w:lang w:val="uk-UA" w:bidi="ar-SA"/>
        </w:rPr>
        <w:t>Вступ</w:t>
      </w:r>
    </w:p>
    <w:p w14:paraId="7AF85DFB">
      <w:pPr>
        <w:spacing w:line="226" w:lineRule="auto"/>
        <w:rPr>
          <w:rFonts w:ascii="Times New Roman" w:hAnsi="Times New Roman" w:cs="Times New Roman"/>
          <w:color w:val="auto"/>
          <w:spacing w:val="-4"/>
          <w:sz w:val="16"/>
          <w:lang w:val="uk-UA"/>
        </w:rPr>
      </w:pPr>
    </w:p>
    <w:p w14:paraId="108052F7">
      <w:pPr>
        <w:spacing w:line="226" w:lineRule="auto"/>
        <w:ind w:firstLine="708"/>
        <w:jc w:val="both"/>
        <w:rPr>
          <w:rFonts w:ascii="Times New Roman" w:hAnsi="Times New Roman" w:cs="Times New Roman"/>
          <w:color w:val="auto"/>
          <w:spacing w:val="-4"/>
          <w:lang w:val="uk-UA"/>
        </w:rPr>
      </w:pPr>
      <w:r>
        <w:rPr>
          <w:rFonts w:ascii="Times New Roman" w:hAnsi="Times New Roman" w:cs="Times New Roman"/>
          <w:b/>
          <w:color w:val="auto"/>
          <w:spacing w:val="-4"/>
          <w:lang w:val="uk-UA"/>
        </w:rPr>
        <w:t>Початкова освіта</w:t>
      </w:r>
      <w:r>
        <w:rPr>
          <w:rFonts w:ascii="Times New Roman" w:hAnsi="Times New Roman" w:cs="Times New Roman"/>
          <w:color w:val="auto"/>
          <w:spacing w:val="-4"/>
          <w:lang w:val="uk-UA"/>
        </w:rPr>
        <w:t xml:space="preserve"> – це перший рівень повної загальної середньої освіти, який відповідає першому рівню Національної рамки кваліфікацій. </w:t>
      </w:r>
    </w:p>
    <w:p w14:paraId="2DB9DE67">
      <w:pPr>
        <w:spacing w:line="226" w:lineRule="auto"/>
        <w:ind w:firstLine="708"/>
        <w:jc w:val="both"/>
        <w:rPr>
          <w:rFonts w:ascii="Times New Roman" w:hAnsi="Times New Roman" w:cs="Times New Roman"/>
          <w:color w:val="auto"/>
          <w:spacing w:val="-4"/>
          <w:lang w:val="uk-UA"/>
        </w:rPr>
      </w:pPr>
      <w:r>
        <w:rPr>
          <w:rFonts w:ascii="Times New Roman" w:hAnsi="Times New Roman" w:cs="Times New Roman"/>
          <w:b/>
          <w:color w:val="auto"/>
          <w:spacing w:val="-4"/>
          <w:lang w:val="uk-UA"/>
        </w:rPr>
        <w:t>Метою початкової освіти</w:t>
      </w:r>
      <w:r>
        <w:rPr>
          <w:rFonts w:ascii="Times New Roman" w:hAnsi="Times New Roman" w:cs="Times New Roman"/>
          <w:color w:val="auto"/>
          <w:spacing w:val="-4"/>
          <w:lang w:val="uk-UA"/>
        </w:rPr>
        <w:t xml:space="preserve"> є всебічний розвиток дитини, її талантів, здіб</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ностей, компетентностей та наскрізних умінь відповідно до вікових та інди</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ві</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ння в основній школі.</w:t>
      </w:r>
    </w:p>
    <w:p w14:paraId="4C1871E2">
      <w:pPr>
        <w:spacing w:line="226" w:lineRule="auto"/>
        <w:ind w:firstLine="708"/>
        <w:jc w:val="both"/>
        <w:rPr>
          <w:rFonts w:ascii="Times New Roman" w:hAnsi="Times New Roman" w:cs="Times New Roman"/>
          <w:color w:val="auto"/>
          <w:spacing w:val="-4"/>
          <w:lang w:val="uk-UA"/>
        </w:rPr>
      </w:pPr>
      <w:r>
        <w:rPr>
          <w:rFonts w:ascii="Times New Roman" w:hAnsi="Times New Roman" w:cs="Times New Roman"/>
          <w:color w:val="auto"/>
          <w:spacing w:val="-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ністю до здобуття освіти.</w:t>
      </w:r>
    </w:p>
    <w:p w14:paraId="39E6B971">
      <w:pPr>
        <w:spacing w:line="226" w:lineRule="auto"/>
        <w:ind w:firstLine="708"/>
        <w:jc w:val="both"/>
        <w:rPr>
          <w:rFonts w:ascii="Times New Roman" w:hAnsi="Times New Roman" w:cs="Times New Roman"/>
          <w:spacing w:val="-4"/>
          <w:lang w:val="uk-UA"/>
        </w:rPr>
      </w:pPr>
      <w:r>
        <w:rPr>
          <w:rFonts w:ascii="Times New Roman" w:hAnsi="Times New Roman" w:cs="Times New Roman"/>
          <w:color w:val="auto"/>
          <w:spacing w:val="-4"/>
          <w:lang w:val="uk-UA"/>
        </w:rPr>
        <w:t>Типову освітню програму</w:t>
      </w:r>
      <w:r>
        <w:rPr>
          <w:color w:val="auto"/>
          <w:spacing w:val="-4"/>
          <w:lang w:val="uk-UA"/>
        </w:rPr>
        <w:t xml:space="preserve"> </w:t>
      </w:r>
      <w:r>
        <w:rPr>
          <w:rFonts w:ascii="Times New Roman" w:hAnsi="Times New Roman" w:cs="Times New Roman"/>
          <w:color w:val="auto"/>
          <w:spacing w:val="-4"/>
          <w:lang w:val="uk-UA"/>
        </w:rPr>
        <w:t>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w:t>
      </w:r>
      <w:r>
        <w:rPr>
          <w:rFonts w:ascii="Times New Roman" w:hAnsi="Times New Roman" w:cs="Times New Roman"/>
          <w:spacing w:val="-4"/>
          <w:lang w:val="uk-UA"/>
        </w:rPr>
        <w:t xml:space="preserve"> чи інтегрованого курсу. </w:t>
      </w:r>
    </w:p>
    <w:p w14:paraId="0246AA60">
      <w:pPr>
        <w:spacing w:line="226" w:lineRule="auto"/>
        <w:ind w:firstLine="708"/>
        <w:jc w:val="both"/>
        <w:rPr>
          <w:rFonts w:ascii="Times New Roman" w:hAnsi="Times New Roman" w:cs="Times New Roman"/>
          <w:spacing w:val="-4"/>
          <w:lang w:val="uk-UA"/>
        </w:rPr>
      </w:pPr>
      <w:r>
        <w:rPr>
          <w:rFonts w:ascii="Times New Roman" w:hAnsi="Times New Roman" w:cs="Times New Roman"/>
          <w:spacing w:val="-4"/>
          <w:lang w:val="uk-UA"/>
        </w:rPr>
        <w:t>Програму побудовано із врахуванням таких принципів: дитино</w:t>
      </w:r>
      <w:r>
        <w:rPr>
          <w:rFonts w:ascii="Times New Roman" w:hAnsi="Times New Roman" w:cs="Times New Roman"/>
          <w:spacing w:val="-4"/>
          <w:lang w:val="uk-UA"/>
        </w:rPr>
        <w:softHyphen/>
      </w:r>
      <w:r>
        <w:rPr>
          <w:rFonts w:ascii="Times New Roman" w:hAnsi="Times New Roman" w:cs="Times New Roman"/>
          <w:spacing w:val="-4"/>
          <w:lang w:val="uk-UA"/>
        </w:rPr>
        <w:t>центро</w:t>
      </w:r>
      <w:r>
        <w:rPr>
          <w:rFonts w:ascii="Times New Roman" w:hAnsi="Times New Roman" w:cs="Times New Roman"/>
          <w:spacing w:val="-4"/>
          <w:lang w:val="uk-UA"/>
        </w:rPr>
        <w:softHyphen/>
      </w:r>
      <w:r>
        <w:rPr>
          <w:rFonts w:ascii="Times New Roman" w:hAnsi="Times New Roman" w:cs="Times New Roman"/>
          <w:spacing w:val="-4"/>
          <w:lang w:val="uk-UA"/>
        </w:rPr>
        <w:t>ваності і природовідповідності; узгодження цілей, змісту і очікуваних резуль</w:t>
      </w:r>
      <w:r>
        <w:rPr>
          <w:rFonts w:ascii="Times New Roman" w:hAnsi="Times New Roman" w:cs="Times New Roman"/>
          <w:spacing w:val="-4"/>
          <w:lang w:val="uk-UA"/>
        </w:rPr>
        <w:softHyphen/>
      </w:r>
      <w:r>
        <w:rPr>
          <w:rFonts w:ascii="Times New Roman" w:hAnsi="Times New Roman" w:cs="Times New Roman"/>
          <w:spacing w:val="-4"/>
          <w:lang w:val="uk-UA"/>
        </w:rPr>
        <w:t>татів навчання; науковості, доступності і практичної спрямованості змісту; на</w:t>
      </w:r>
      <w:r>
        <w:rPr>
          <w:rFonts w:ascii="Times New Roman" w:hAnsi="Times New Roman" w:cs="Times New Roman"/>
          <w:spacing w:val="-4"/>
          <w:lang w:val="uk-UA"/>
        </w:rPr>
        <w:softHyphen/>
      </w:r>
      <w:r>
        <w:rPr>
          <w:rFonts w:ascii="Times New Roman" w:hAnsi="Times New Roman" w:cs="Times New Roman"/>
          <w:spacing w:val="-4"/>
          <w:lang w:val="uk-UA"/>
        </w:rPr>
        <w:t>ступ</w:t>
      </w:r>
      <w:r>
        <w:rPr>
          <w:rFonts w:ascii="Times New Roman" w:hAnsi="Times New Roman" w:cs="Times New Roman"/>
          <w:spacing w:val="-4"/>
          <w:lang w:val="uk-UA"/>
        </w:rPr>
        <w:softHyphen/>
      </w:r>
      <w:r>
        <w:rPr>
          <w:rFonts w:ascii="Times New Roman" w:hAnsi="Times New Roman" w:cs="Times New Roman"/>
          <w:spacing w:val="-4"/>
          <w:lang w:val="uk-UA"/>
        </w:rPr>
        <w:t>ності і перспективності навчання; взаємозв’язаного формування ключових і предметних компетентностей; логічної послідовності і достатності засвоєння учнями предметних компетентностей; можливостей реалізації змісту освіти через предмети або інтегровані курси; творчого використання вчителем про</w:t>
      </w:r>
      <w:r>
        <w:rPr>
          <w:rFonts w:ascii="Times New Roman" w:hAnsi="Times New Roman" w:cs="Times New Roman"/>
          <w:spacing w:val="-4"/>
          <w:lang w:val="uk-UA"/>
        </w:rPr>
        <w:softHyphen/>
      </w:r>
      <w:r>
        <w:rPr>
          <w:rFonts w:ascii="Times New Roman" w:hAnsi="Times New Roman" w:cs="Times New Roman"/>
          <w:spacing w:val="-4"/>
          <w:lang w:val="uk-UA"/>
        </w:rPr>
        <w:t>грами залежно від умов навчання; адаптації до індивідуальних особливостей, інтелектуальних і фізичних можливостей, потреб та інтересів дітей.</w:t>
      </w:r>
    </w:p>
    <w:p w14:paraId="23A762F3">
      <w:pPr>
        <w:spacing w:line="226" w:lineRule="auto"/>
        <w:ind w:firstLine="708"/>
        <w:jc w:val="both"/>
        <w:rPr>
          <w:rFonts w:ascii="Times New Roman" w:hAnsi="Times New Roman" w:eastAsia="Calibri" w:cs="Times New Roman"/>
          <w:b/>
          <w:spacing w:val="-4"/>
          <w:lang w:val="uk-UA"/>
        </w:rPr>
      </w:pPr>
      <w:r>
        <w:rPr>
          <w:rFonts w:ascii="Times New Roman" w:hAnsi="Times New Roman" w:eastAsia="Calibri" w:cs="Times New Roman"/>
          <w:b/>
          <w:spacing w:val="-4"/>
          <w:lang w:val="uk-UA"/>
        </w:rPr>
        <w:t>Зміст програми має потенціал для формування у здобувачів освіти таких ключових компетентностей:</w:t>
      </w:r>
    </w:p>
    <w:p w14:paraId="236B7DB5">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вільне володіння державною мовою</w:t>
      </w:r>
      <w:r>
        <w:rPr>
          <w:rFonts w:ascii="Times New Roman" w:hAnsi="Times New Roman" w:eastAsia="Calibri" w:cs="Times New Roman"/>
          <w:spacing w:val="-4"/>
          <w:lang w:val="uk-UA"/>
        </w:rPr>
        <w:t xml:space="preserve"> – передбачає уміння усно і пись</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мово висловлю</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D62A763">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здатність спілкуватися рідною (у разі відмінності від державної) та іноземними мовами</w:t>
      </w:r>
      <w:r>
        <w:rPr>
          <w:rFonts w:ascii="Times New Roman" w:hAnsi="Times New Roman" w:eastAsia="Calibri" w:cs="Times New Roman"/>
          <w:spacing w:val="-4"/>
          <w:lang w:val="uk-UA"/>
        </w:rPr>
        <w:t xml:space="preserve"> –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турного спілкування;</w:t>
      </w:r>
    </w:p>
    <w:p w14:paraId="05F335E7">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математична компетентність</w:t>
      </w:r>
      <w:r>
        <w:rPr>
          <w:rFonts w:ascii="Times New Roman" w:hAnsi="Times New Roman" w:eastAsia="Calibri" w:cs="Times New Roman"/>
          <w:spacing w:val="-4"/>
          <w:lang w:val="uk-UA"/>
        </w:rPr>
        <w:t xml:space="preserve"> – передбачає виявлення простих матема</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тичних залеж</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ностей у навколишньому світі, моделювання процесів та ситуацій із застосуванням матема</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тичних відношень та вимірювань, усвідомлення ролі ма</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тематичних знань та вмінь в особистому і суспільному житті людини;</w:t>
      </w:r>
    </w:p>
    <w:p w14:paraId="0BCEF454">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компетентності у галузі природничих наук, техніки і технологій</w:t>
      </w:r>
      <w:r>
        <w:rPr>
          <w:rFonts w:ascii="Times New Roman" w:hAnsi="Times New Roman" w:eastAsia="Calibri" w:cs="Times New Roman"/>
          <w:spacing w:val="-4"/>
          <w:lang w:val="uk-UA"/>
        </w:rPr>
        <w:t xml:space="preserve"> – передбачають формування допитливості, прагнення шукати і пропонувати нові ідеї, самостійно чи в групі спостерігати та досліджувати, формулювати припу</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ще</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ння і робити висновки на основі проведених дослідів, пізнавати себе і навко</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лишній світ шляхом спостереження та дослідження;</w:t>
      </w:r>
    </w:p>
    <w:p w14:paraId="15318023">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color w:val="auto"/>
          <w:spacing w:val="-4"/>
          <w:lang w:val="uk-UA"/>
        </w:rPr>
        <w:t>інноваційність</w:t>
      </w:r>
      <w:r>
        <w:rPr>
          <w:rFonts w:ascii="Times New Roman" w:hAnsi="Times New Roman" w:eastAsia="Calibri" w:cs="Times New Roman"/>
          <w:color w:val="auto"/>
          <w:spacing w:val="-4"/>
          <w:lang w:val="uk-UA"/>
        </w:rPr>
        <w:t xml:space="preserve"> – передбачає відкритість до нових ідей, ініціювання змін у близькому середовищі (клас, школа, ліцей,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w:t>
      </w:r>
      <w:r>
        <w:rPr>
          <w:rFonts w:ascii="Times New Roman" w:hAnsi="Times New Roman" w:eastAsia="Calibri" w:cs="Times New Roman"/>
          <w:spacing w:val="-4"/>
          <w:lang w:val="uk-UA"/>
        </w:rPr>
        <w:t>, відчувати себе частиною спільноти і брати участь у справах громади;</w:t>
      </w:r>
    </w:p>
    <w:p w14:paraId="4D191140">
      <w:pPr>
        <w:spacing w:line="225" w:lineRule="auto"/>
        <w:ind w:firstLine="708"/>
        <w:jc w:val="both"/>
        <w:rPr>
          <w:rFonts w:ascii="Times New Roman" w:hAnsi="Times New Roman" w:eastAsia="Calibri" w:cs="Times New Roman"/>
          <w:spacing w:val="-8"/>
          <w:lang w:val="uk-UA"/>
        </w:rPr>
      </w:pPr>
      <w:r>
        <w:rPr>
          <w:rFonts w:ascii="Times New Roman" w:hAnsi="Times New Roman" w:eastAsia="Calibri" w:cs="Times New Roman"/>
          <w:b/>
          <w:spacing w:val="-8"/>
          <w:lang w:val="uk-UA"/>
        </w:rPr>
        <w:t>екологічна компетентність</w:t>
      </w:r>
      <w:r>
        <w:rPr>
          <w:rFonts w:ascii="Times New Roman" w:hAnsi="Times New Roman" w:eastAsia="Calibri" w:cs="Times New Roman"/>
          <w:spacing w:val="-8"/>
          <w:lang w:val="uk-UA"/>
        </w:rPr>
        <w:t xml:space="preserve"> – передбачає усвідомлення основи еколо</w:t>
      </w:r>
      <w:r>
        <w:rPr>
          <w:rFonts w:ascii="Times New Roman" w:hAnsi="Times New Roman" w:eastAsia="Calibri" w:cs="Times New Roman"/>
          <w:spacing w:val="-8"/>
          <w:lang w:val="uk-UA"/>
        </w:rPr>
        <w:softHyphen/>
      </w:r>
      <w:r>
        <w:rPr>
          <w:rFonts w:ascii="Times New Roman" w:hAnsi="Times New Roman" w:eastAsia="Calibri" w:cs="Times New Roman"/>
          <w:spacing w:val="-8"/>
          <w:lang w:val="uk-UA"/>
        </w:rPr>
        <w:t>гіч</w:t>
      </w:r>
      <w:r>
        <w:rPr>
          <w:rFonts w:ascii="Times New Roman" w:hAnsi="Times New Roman" w:eastAsia="Calibri" w:cs="Times New Roman"/>
          <w:spacing w:val="-8"/>
          <w:lang w:val="uk-UA"/>
        </w:rPr>
        <w:softHyphen/>
      </w:r>
      <w:r>
        <w:rPr>
          <w:rFonts w:ascii="Times New Roman" w:hAnsi="Times New Roman" w:eastAsia="Calibri" w:cs="Times New Roman"/>
          <w:spacing w:val="-8"/>
          <w:lang w:val="uk-UA"/>
        </w:rPr>
        <w:t>ного природо</w:t>
      </w:r>
      <w:r>
        <w:rPr>
          <w:rFonts w:ascii="Times New Roman" w:hAnsi="Times New Roman" w:eastAsia="Calibri" w:cs="Times New Roman"/>
          <w:spacing w:val="-8"/>
          <w:lang w:val="uk-UA"/>
        </w:rPr>
        <w:softHyphen/>
      </w:r>
      <w:r>
        <w:rPr>
          <w:rFonts w:ascii="Times New Roman" w:hAnsi="Times New Roman" w:eastAsia="Calibri" w:cs="Times New Roman"/>
          <w:spacing w:val="-8"/>
          <w:lang w:val="uk-UA"/>
        </w:rPr>
        <w:t>користування, дотримання правил природоохоронної поведінки, ощадного використання природ</w:t>
      </w:r>
      <w:r>
        <w:rPr>
          <w:rFonts w:ascii="Times New Roman" w:hAnsi="Times New Roman" w:eastAsia="Calibri" w:cs="Times New Roman"/>
          <w:spacing w:val="-8"/>
          <w:lang w:val="uk-UA"/>
        </w:rPr>
        <w:softHyphen/>
      </w:r>
      <w:r>
        <w:rPr>
          <w:rFonts w:ascii="Times New Roman" w:hAnsi="Times New Roman" w:eastAsia="Calibri" w:cs="Times New Roman"/>
          <w:spacing w:val="-8"/>
          <w:lang w:val="uk-UA"/>
        </w:rPr>
        <w:t>них ресурсів, розуміючи важливість збереження природи для сталого розвитку суспільства;</w:t>
      </w:r>
    </w:p>
    <w:p w14:paraId="64CAFA95">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інформаційно-комунікаційна компетентність</w:t>
      </w:r>
      <w:r>
        <w:rPr>
          <w:rFonts w:ascii="Times New Roman" w:hAnsi="Times New Roman" w:eastAsia="Calibri" w:cs="Times New Roman"/>
          <w:spacing w:val="-4"/>
          <w:lang w:val="uk-UA"/>
        </w:rPr>
        <w:t xml:space="preserve"> – передбачає опанування основою циф</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ро</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27BC65C4">
      <w:pPr>
        <w:spacing w:line="225" w:lineRule="auto"/>
        <w:ind w:firstLine="708"/>
        <w:jc w:val="both"/>
        <w:rPr>
          <w:rFonts w:ascii="Times New Roman" w:hAnsi="Times New Roman" w:eastAsia="Calibri" w:cs="Times New Roman"/>
          <w:spacing w:val="-4"/>
          <w:lang w:val="uk-UA"/>
        </w:rPr>
      </w:pPr>
      <w:r>
        <w:rPr>
          <w:rFonts w:ascii="Times New Roman" w:hAnsi="Times New Roman" w:eastAsia="Calibri" w:cs="Times New Roman"/>
          <w:b/>
          <w:spacing w:val="-4"/>
          <w:lang w:val="uk-UA"/>
        </w:rPr>
        <w:t>навчання впродовж життя</w:t>
      </w:r>
      <w:r>
        <w:rPr>
          <w:rFonts w:ascii="Times New Roman" w:hAnsi="Times New Roman" w:eastAsia="Calibri" w:cs="Times New Roman"/>
          <w:spacing w:val="-4"/>
          <w:lang w:val="uk-UA"/>
        </w:rPr>
        <w:t xml:space="preserve"> – передбачає опанування уміннями і навич</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ками, необхід</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ними для подальшого навчання, організацію власного навчаль</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ного середовища, отримання нової інформації з метою застосування її для оцінювання навчальних потреб, визначення власних на</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вчаль</w:t>
      </w:r>
      <w:r>
        <w:rPr>
          <w:rFonts w:ascii="Times New Roman" w:hAnsi="Times New Roman" w:eastAsia="Calibri" w:cs="Times New Roman"/>
          <w:spacing w:val="-4"/>
          <w:lang w:val="uk-UA"/>
        </w:rPr>
        <w:softHyphen/>
      </w:r>
      <w:r>
        <w:rPr>
          <w:rFonts w:ascii="Times New Roman" w:hAnsi="Times New Roman" w:eastAsia="Calibri" w:cs="Times New Roman"/>
          <w:spacing w:val="-4"/>
          <w:lang w:val="uk-UA"/>
        </w:rPr>
        <w:t>них цілей та способів їх досягнення, навчання працювати самостійно і в групі;</w:t>
      </w:r>
    </w:p>
    <w:p w14:paraId="34FE363E">
      <w:pPr>
        <w:spacing w:line="225" w:lineRule="auto"/>
        <w:ind w:firstLine="708"/>
        <w:jc w:val="both"/>
        <w:rPr>
          <w:rFonts w:ascii="Times New Roman" w:hAnsi="Times New Roman" w:eastAsia="Calibri" w:cs="Times New Roman"/>
          <w:color w:val="auto"/>
          <w:spacing w:val="-4"/>
          <w:lang w:val="uk-UA"/>
        </w:rPr>
      </w:pPr>
      <w:r>
        <w:rPr>
          <w:rFonts w:ascii="Times New Roman" w:hAnsi="Times New Roman" w:eastAsia="Calibri" w:cs="Times New Roman"/>
          <w:b/>
          <w:color w:val="auto"/>
          <w:spacing w:val="-4"/>
          <w:lang w:val="uk-UA"/>
        </w:rPr>
        <w:t>громадянські та соціальні компетентності,</w:t>
      </w:r>
      <w:r>
        <w:rPr>
          <w:rFonts w:ascii="Times New Roman" w:hAnsi="Times New Roman" w:eastAsia="Calibri" w:cs="Times New Roman"/>
          <w:color w:val="auto"/>
          <w:spacing w:val="-4"/>
          <w:lang w:val="uk-UA"/>
        </w:rPr>
        <w:t xml:space="preserve"> пов’язані з ідеями демо</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кратії, справед</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ли</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вості, рівності, прав людини, добробуту та здорового способу життя, усвідомленням рівних прав і можливостей – передбачають співпрацю з іншими особами для досягнення спільної мети, ак</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тивність у житті класу і ліцею, повагу до прав інших осіб, уміння діяти в конфліктних си</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туаціях, пов’я</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0B072E3">
      <w:pPr>
        <w:spacing w:line="225" w:lineRule="auto"/>
        <w:ind w:firstLine="708"/>
        <w:jc w:val="both"/>
        <w:rPr>
          <w:rFonts w:ascii="Times New Roman" w:hAnsi="Times New Roman" w:eastAsia="Calibri" w:cs="Times New Roman"/>
          <w:color w:val="auto"/>
          <w:spacing w:val="-4"/>
          <w:lang w:val="uk-UA"/>
        </w:rPr>
      </w:pPr>
      <w:r>
        <w:rPr>
          <w:rFonts w:ascii="Times New Roman" w:hAnsi="Times New Roman" w:eastAsia="Calibri" w:cs="Times New Roman"/>
          <w:b/>
          <w:color w:val="auto"/>
          <w:spacing w:val="-4"/>
          <w:lang w:val="uk-UA"/>
        </w:rPr>
        <w:t>культурна компетентність</w:t>
      </w:r>
      <w:r>
        <w:rPr>
          <w:rFonts w:ascii="Times New Roman" w:hAnsi="Times New Roman" w:eastAsia="Calibri" w:cs="Times New Roman"/>
          <w:color w:val="auto"/>
          <w:spacing w:val="-4"/>
          <w:lang w:val="uk-UA"/>
        </w:rPr>
        <w:t xml:space="preserve"> – передбачає залучення до різних видів мис</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тецької творчості (образотворче, музичне та інші види мистецтв) шляхом розкриття і розвитку природних здібнос</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тей, творчого вираження особистості;</w:t>
      </w:r>
    </w:p>
    <w:p w14:paraId="5193C33B">
      <w:pPr>
        <w:spacing w:line="225" w:lineRule="auto"/>
        <w:ind w:firstLine="708"/>
        <w:jc w:val="both"/>
        <w:rPr>
          <w:rFonts w:ascii="Times New Roman" w:hAnsi="Times New Roman" w:eastAsia="Calibri" w:cs="Times New Roman"/>
          <w:color w:val="auto"/>
          <w:spacing w:val="-4"/>
          <w:lang w:val="uk-UA"/>
        </w:rPr>
      </w:pPr>
      <w:r>
        <w:rPr>
          <w:rFonts w:ascii="Times New Roman" w:hAnsi="Times New Roman" w:eastAsia="Calibri" w:cs="Times New Roman"/>
          <w:b/>
          <w:color w:val="auto"/>
          <w:spacing w:val="-4"/>
          <w:lang w:val="uk-UA"/>
        </w:rPr>
        <w:t>підприємливість та фінансова грамотність –</w:t>
      </w:r>
      <w:r>
        <w:rPr>
          <w:rFonts w:ascii="Times New Roman" w:hAnsi="Times New Roman" w:eastAsia="Calibri" w:cs="Times New Roman"/>
          <w:color w:val="auto"/>
          <w:spacing w:val="-4"/>
          <w:lang w:val="uk-UA"/>
        </w:rPr>
        <w:t xml:space="preserve"> передбачають ініціатив</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ність, готовність брати відповідальність за власні рішення, вміння організо</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45C31DF">
      <w:pPr>
        <w:spacing w:line="226" w:lineRule="auto"/>
        <w:ind w:firstLine="708"/>
        <w:jc w:val="both"/>
        <w:rPr>
          <w:rFonts w:ascii="Times New Roman" w:hAnsi="Times New Roman" w:cs="Times New Roman"/>
          <w:color w:val="auto"/>
          <w:spacing w:val="-10"/>
          <w:lang w:val="uk-UA"/>
        </w:rPr>
      </w:pPr>
      <w:r>
        <w:rPr>
          <w:rFonts w:ascii="Times New Roman" w:hAnsi="Times New Roman" w:cs="Times New Roman"/>
          <w:color w:val="auto"/>
          <w:spacing w:val="-10"/>
          <w:lang w:val="uk-UA"/>
        </w:rPr>
        <w:t xml:space="preserve">Спільними для всіх ключових компетентностей є такі </w:t>
      </w:r>
      <w:r>
        <w:rPr>
          <w:rFonts w:ascii="Times New Roman" w:hAnsi="Times New Roman" w:cs="Times New Roman"/>
          <w:b/>
          <w:color w:val="auto"/>
          <w:spacing w:val="-10"/>
          <w:lang w:val="uk-UA"/>
        </w:rPr>
        <w:t>наскрізні вміння</w:t>
      </w:r>
      <w:r>
        <w:rPr>
          <w:rFonts w:ascii="Times New Roman" w:hAnsi="Times New Roman" w:cs="Times New Roman"/>
          <w:color w:val="auto"/>
          <w:spacing w:val="-10"/>
          <w:lang w:val="uk-UA"/>
        </w:rPr>
        <w:t>: читання з розу</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мі</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нням; уміння висловлювати власну думку усно і письмово; кри</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тичне та системне мислення; твор</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чість та ініціативність; здатність логічно обґрун</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товувати позицію; уміння конструктивно керу</w:t>
      </w:r>
      <w:r>
        <w:rPr>
          <w:rFonts w:ascii="Times New Roman" w:hAnsi="Times New Roman" w:cs="Times New Roman"/>
          <w:color w:val="auto"/>
          <w:spacing w:val="-10"/>
          <w:lang w:val="uk-UA"/>
        </w:rPr>
        <w:softHyphen/>
      </w:r>
      <w:r>
        <w:rPr>
          <w:rFonts w:ascii="Times New Roman" w:hAnsi="Times New Roman" w:cs="Times New Roman"/>
          <w:color w:val="auto"/>
          <w:spacing w:val="-10"/>
          <w:lang w:val="uk-UA"/>
        </w:rPr>
        <w:t>вати емоціями; оцінювати ризики, приймати рішення, розв’язувати проблеми; співпрацювати з іншими особами.</w:t>
      </w:r>
    </w:p>
    <w:p w14:paraId="1BEA90BF">
      <w:pPr>
        <w:spacing w:line="226" w:lineRule="auto"/>
        <w:ind w:firstLine="708"/>
        <w:jc w:val="both"/>
        <w:rPr>
          <w:rFonts w:ascii="Times New Roman" w:hAnsi="Times New Roman" w:cs="Times New Roman"/>
          <w:color w:val="auto"/>
          <w:spacing w:val="-4"/>
          <w:lang w:val="uk-UA"/>
        </w:rPr>
      </w:pPr>
      <w:r>
        <w:rPr>
          <w:rFonts w:ascii="Times New Roman" w:hAnsi="Times New Roman" w:cs="Times New Roman"/>
          <w:color w:val="auto"/>
          <w:spacing w:val="-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0638D6A8">
      <w:pPr>
        <w:spacing w:line="226" w:lineRule="auto"/>
        <w:ind w:firstLine="708"/>
        <w:jc w:val="both"/>
        <w:rPr>
          <w:rFonts w:ascii="Times New Roman" w:hAnsi="Times New Roman" w:cs="Times New Roman"/>
          <w:spacing w:val="-4"/>
          <w:lang w:val="uk-UA"/>
        </w:rPr>
      </w:pPr>
      <w:r>
        <w:rPr>
          <w:rFonts w:ascii="Times New Roman" w:hAnsi="Times New Roman" w:cs="Times New Roman"/>
          <w:color w:val="auto"/>
          <w:spacing w:val="-4"/>
          <w:lang w:val="uk-UA"/>
        </w:rPr>
        <w:t>Період життя дитини від п’яти до шести (семи) років (старший дошкіль</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ний вік) визначається цілісною зміною її особистості, готовністю</w:t>
      </w:r>
      <w:r>
        <w:rPr>
          <w:rFonts w:ascii="Times New Roman" w:hAnsi="Times New Roman" w:cs="Times New Roman"/>
          <w:spacing w:val="-4"/>
          <w:lang w:val="uk-UA"/>
        </w:rPr>
        <w:t xml:space="preserve"> до нової соціальної ситуації розвитку. Пріоритетом цього процесу є формування і розви</w:t>
      </w:r>
      <w:r>
        <w:rPr>
          <w:rFonts w:ascii="Times New Roman" w:hAnsi="Times New Roman" w:cs="Times New Roman"/>
          <w:spacing w:val="-4"/>
          <w:lang w:val="uk-UA"/>
        </w:rPr>
        <w:softHyphen/>
      </w:r>
      <w:r>
        <w:rPr>
          <w:rFonts w:ascii="Times New Roman" w:hAnsi="Times New Roman" w:cs="Times New Roman"/>
          <w:spacing w:val="-4"/>
          <w:lang w:val="uk-UA"/>
        </w:rPr>
        <w:t>ток базових особистісних якостей дітей: спостережливості, допитливості, до</w:t>
      </w:r>
      <w:r>
        <w:rPr>
          <w:rFonts w:ascii="Times New Roman" w:hAnsi="Times New Roman" w:cs="Times New Roman"/>
          <w:spacing w:val="-4"/>
          <w:lang w:val="uk-UA"/>
        </w:rPr>
        <w:softHyphen/>
      </w:r>
      <w:r>
        <w:rPr>
          <w:rFonts w:ascii="Times New Roman" w:hAnsi="Times New Roman" w:cs="Times New Roman"/>
          <w:spacing w:val="-4"/>
          <w:lang w:val="uk-UA"/>
        </w:rPr>
        <w:t>віль</w:t>
      </w:r>
      <w:r>
        <w:rPr>
          <w:rFonts w:ascii="Times New Roman" w:hAnsi="Times New Roman" w:cs="Times New Roman"/>
          <w:spacing w:val="-4"/>
          <w:lang w:val="uk-UA"/>
        </w:rPr>
        <w:softHyphen/>
      </w:r>
      <w:r>
        <w:rPr>
          <w:rFonts w:ascii="Times New Roman" w:hAnsi="Times New Roman" w:cs="Times New Roman"/>
          <w:spacing w:val="-4"/>
          <w:lang w:val="uk-UA"/>
        </w:rPr>
        <w:t xml:space="preserve">ності поведінки, міжособистісної позитивної комунікації, відповідальності, діяльнісного і різнобічного освоєння навколишньої дійсності та ін. </w:t>
      </w:r>
    </w:p>
    <w:p w14:paraId="24B64121">
      <w:pPr>
        <w:spacing w:line="226" w:lineRule="auto"/>
        <w:ind w:firstLine="708"/>
        <w:jc w:val="both"/>
        <w:rPr>
          <w:rFonts w:ascii="Times New Roman" w:hAnsi="Times New Roman" w:cs="Times New Roman"/>
          <w:color w:val="auto"/>
          <w:spacing w:val="-8"/>
          <w:lang w:val="uk-UA"/>
        </w:rPr>
      </w:pPr>
      <w:r>
        <w:rPr>
          <w:rFonts w:ascii="Times New Roman" w:hAnsi="Times New Roman" w:cs="Times New Roman"/>
          <w:color w:val="auto"/>
          <w:spacing w:val="-8"/>
          <w:lang w:val="uk-UA"/>
        </w:rPr>
        <w:t>Потенційно це виявляється у певному рівні готовності дитини до система</w:t>
      </w:r>
      <w:r>
        <w:rPr>
          <w:rFonts w:ascii="Times New Roman" w:hAnsi="Times New Roman" w:cs="Times New Roman"/>
          <w:color w:val="auto"/>
          <w:spacing w:val="-8"/>
          <w:lang w:val="uk-UA"/>
        </w:rPr>
        <w:softHyphen/>
      </w:r>
      <w:r>
        <w:rPr>
          <w:rFonts w:ascii="Times New Roman" w:hAnsi="Times New Roman" w:cs="Times New Roman"/>
          <w:color w:val="auto"/>
          <w:spacing w:val="-8"/>
          <w:lang w:val="uk-UA"/>
        </w:rPr>
        <w:t xml:space="preserve">тичного навчання – </w:t>
      </w:r>
      <w:r>
        <w:rPr>
          <w:rFonts w:ascii="Times New Roman" w:hAnsi="Times New Roman" w:cs="Times New Roman"/>
          <w:i/>
          <w:color w:val="auto"/>
          <w:spacing w:val="-8"/>
          <w:lang w:val="uk-UA"/>
        </w:rPr>
        <w:t>фізичної, соціальної, емоційно-ціннісної, пізнаваль</w:t>
      </w:r>
      <w:r>
        <w:rPr>
          <w:rFonts w:ascii="Times New Roman" w:hAnsi="Times New Roman" w:cs="Times New Roman"/>
          <w:i/>
          <w:color w:val="auto"/>
          <w:spacing w:val="-8"/>
          <w:lang w:val="uk-UA"/>
        </w:rPr>
        <w:softHyphen/>
      </w:r>
      <w:r>
        <w:rPr>
          <w:rFonts w:ascii="Times New Roman" w:hAnsi="Times New Roman" w:cs="Times New Roman"/>
          <w:i/>
          <w:color w:val="auto"/>
          <w:spacing w:val="-8"/>
          <w:lang w:val="uk-UA"/>
        </w:rPr>
        <w:t>ної, мовленнєвої, творчої</w:t>
      </w:r>
      <w:r>
        <w:rPr>
          <w:rFonts w:ascii="Times New Roman" w:hAnsi="Times New Roman" w:cs="Times New Roman"/>
          <w:color w:val="auto"/>
          <w:spacing w:val="-8"/>
          <w:lang w:val="uk-UA"/>
        </w:rPr>
        <w:t>.</w:t>
      </w:r>
    </w:p>
    <w:p w14:paraId="42DAC814">
      <w:pPr>
        <w:spacing w:line="226" w:lineRule="auto"/>
        <w:ind w:firstLine="708"/>
        <w:jc w:val="both"/>
        <w:rPr>
          <w:rFonts w:ascii="Times New Roman" w:hAnsi="Times New Roman" w:cs="Times New Roman"/>
          <w:color w:val="auto"/>
          <w:spacing w:val="-4"/>
          <w:lang w:val="uk-UA"/>
        </w:rPr>
      </w:pPr>
      <w:r>
        <w:rPr>
          <w:rFonts w:ascii="Times New Roman" w:hAnsi="Times New Roman" w:cs="Times New Roman"/>
          <w:color w:val="auto"/>
          <w:spacing w:val="-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лектуальний, соціальний розвиток; формує здатність до творчого самови</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ра</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ження, критичного мислення, виховує ціннісне ставлення до держави, рідного краю, української культури, пошанування своєї гідності та інших людей, збере</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ження здоров’я.</w:t>
      </w:r>
    </w:p>
    <w:p w14:paraId="3E8B1F1D">
      <w:pPr>
        <w:spacing w:line="226" w:lineRule="auto"/>
        <w:ind w:firstLine="708"/>
        <w:jc w:val="both"/>
        <w:rPr>
          <w:rFonts w:ascii="Times New Roman" w:hAnsi="Times New Roman" w:cs="Times New Roman"/>
          <w:spacing w:val="-4"/>
          <w:lang w:val="uk-UA"/>
        </w:rPr>
      </w:pPr>
      <w:r>
        <w:rPr>
          <w:rFonts w:ascii="Times New Roman" w:hAnsi="Times New Roman" w:cs="Times New Roman"/>
          <w:color w:val="auto"/>
          <w:spacing w:val="-4"/>
          <w:lang w:val="uk-UA"/>
        </w:rPr>
        <w:t>Розподіл навчальних годин за темами, розділами, вибір форм і методів навчання</w:t>
      </w:r>
      <w:r>
        <w:rPr>
          <w:rFonts w:ascii="Times New Roman" w:hAnsi="Times New Roman" w:cs="Times New Roman"/>
          <w:spacing w:val="-4"/>
          <w:lang w:val="uk-UA"/>
        </w:rPr>
        <w:t xml:space="preserve">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2209BEFB">
      <w:pPr>
        <w:spacing w:line="226" w:lineRule="auto"/>
        <w:ind w:firstLine="708"/>
        <w:jc w:val="both"/>
        <w:rPr>
          <w:rFonts w:ascii="Times New Roman" w:hAnsi="Times New Roman" w:cs="Times New Roman"/>
          <w:spacing w:val="-4"/>
          <w:lang w:val="uk-UA"/>
        </w:rPr>
      </w:pPr>
      <w:r>
        <w:rPr>
          <w:rFonts w:ascii="Times New Roman" w:hAnsi="Times New Roman" w:cs="Times New Roman"/>
          <w:b/>
          <w:spacing w:val="-4"/>
          <w:lang w:val="uk-UA"/>
        </w:rPr>
        <w:t>Контроль і оцінювання навчальних досягнень здобувачів</w:t>
      </w:r>
      <w:r>
        <w:rPr>
          <w:rFonts w:ascii="Times New Roman" w:hAnsi="Times New Roman" w:cs="Times New Roman"/>
          <w:spacing w:val="-4"/>
          <w:lang w:val="uk-UA"/>
        </w:rPr>
        <w:t xml:space="preserve"> здій</w:t>
      </w:r>
      <w:r>
        <w:rPr>
          <w:rFonts w:ascii="Times New Roman" w:hAnsi="Times New Roman" w:cs="Times New Roman"/>
          <w:spacing w:val="-4"/>
          <w:lang w:val="uk-UA"/>
        </w:rPr>
        <w:softHyphen/>
      </w:r>
      <w:r>
        <w:rPr>
          <w:rFonts w:ascii="Times New Roman" w:hAnsi="Times New Roman" w:cs="Times New Roman"/>
          <w:spacing w:val="-4"/>
          <w:lang w:val="uk-UA"/>
        </w:rPr>
        <w:t>сню</w:t>
      </w:r>
      <w:r>
        <w:rPr>
          <w:rFonts w:ascii="Times New Roman" w:hAnsi="Times New Roman" w:cs="Times New Roman"/>
          <w:spacing w:val="-4"/>
          <w:lang w:val="uk-UA"/>
        </w:rPr>
        <w:softHyphen/>
      </w:r>
      <w:r>
        <w:rPr>
          <w:rFonts w:ascii="Times New Roman" w:hAnsi="Times New Roman" w:cs="Times New Roman"/>
          <w:spacing w:val="-4"/>
          <w:lang w:val="uk-UA"/>
        </w:rPr>
        <w:t>ється на суб’єкт-суб’єктних засадах, що передбачає систематичне відсте</w:t>
      </w:r>
      <w:r>
        <w:rPr>
          <w:rFonts w:ascii="Times New Roman" w:hAnsi="Times New Roman" w:cs="Times New Roman"/>
          <w:spacing w:val="-4"/>
          <w:lang w:val="uk-UA"/>
        </w:rPr>
        <w:softHyphen/>
      </w:r>
      <w:r>
        <w:rPr>
          <w:rFonts w:ascii="Times New Roman" w:hAnsi="Times New Roman" w:cs="Times New Roman"/>
          <w:spacing w:val="-4"/>
          <w:lang w:val="uk-UA"/>
        </w:rPr>
        <w:t>ження їхнього індивідуального розвитку у процесі навчання. За цих умов контрольно-оцінювальна діяльність набуває для здобувачів фор</w:t>
      </w:r>
      <w:r>
        <w:rPr>
          <w:rFonts w:ascii="Times New Roman" w:hAnsi="Times New Roman" w:cs="Times New Roman"/>
          <w:spacing w:val="-4"/>
          <w:lang w:val="uk-UA"/>
        </w:rPr>
        <w:softHyphen/>
      </w:r>
      <w:r>
        <w:rPr>
          <w:rFonts w:ascii="Times New Roman" w:hAnsi="Times New Roman" w:cs="Times New Roman"/>
          <w:spacing w:val="-4"/>
          <w:lang w:val="uk-UA"/>
        </w:rPr>
        <w:t>му</w:t>
      </w:r>
      <w:r>
        <w:rPr>
          <w:rFonts w:ascii="Times New Roman" w:hAnsi="Times New Roman" w:cs="Times New Roman"/>
          <w:spacing w:val="-4"/>
          <w:lang w:val="uk-UA"/>
        </w:rPr>
        <w:softHyphen/>
      </w:r>
      <w:r>
        <w:rPr>
          <w:rFonts w:ascii="Times New Roman" w:hAnsi="Times New Roman" w:cs="Times New Roman"/>
          <w:spacing w:val="-4"/>
          <w:lang w:val="uk-UA"/>
        </w:rPr>
        <w:t>вального характеру. Конт</w:t>
      </w:r>
      <w:r>
        <w:rPr>
          <w:rFonts w:ascii="Times New Roman" w:hAnsi="Times New Roman" w:cs="Times New Roman"/>
          <w:spacing w:val="-4"/>
          <w:lang w:val="uk-UA"/>
        </w:rPr>
        <w:softHyphen/>
      </w:r>
      <w:r>
        <w:rPr>
          <w:rFonts w:ascii="Times New Roman" w:hAnsi="Times New Roman" w:cs="Times New Roman"/>
          <w:spacing w:val="-4"/>
          <w:lang w:val="uk-UA"/>
        </w:rPr>
        <w:t>роль спрямований на пошук ефективних шляхів поступу кожного здобу</w:t>
      </w:r>
      <w:r>
        <w:rPr>
          <w:rFonts w:ascii="Times New Roman" w:hAnsi="Times New Roman" w:cs="Times New Roman"/>
          <w:spacing w:val="-4"/>
          <w:lang w:val="uk-UA"/>
        </w:rPr>
        <w:softHyphen/>
      </w:r>
      <w:r>
        <w:rPr>
          <w:rFonts w:ascii="Times New Roman" w:hAnsi="Times New Roman" w:cs="Times New Roman"/>
          <w:spacing w:val="-4"/>
          <w:lang w:val="uk-UA"/>
        </w:rPr>
        <w:t xml:space="preserve">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05C8A045">
      <w:pPr>
        <w:spacing w:line="226" w:lineRule="auto"/>
        <w:ind w:firstLine="708"/>
        <w:jc w:val="both"/>
        <w:rPr>
          <w:rFonts w:ascii="Times New Roman" w:hAnsi="Times New Roman" w:cs="Times New Roman"/>
          <w:spacing w:val="-4"/>
          <w:lang w:val="uk-UA"/>
        </w:rPr>
      </w:pPr>
      <w:r>
        <w:rPr>
          <w:rFonts w:ascii="Times New Roman" w:hAnsi="Times New Roman" w:cs="Times New Roman"/>
          <w:spacing w:val="-4"/>
          <w:lang w:val="uk-UA"/>
        </w:rPr>
        <w:t>Упродовж навчання в початковій школі здобувачі освіти опановують способи само</w:t>
      </w:r>
      <w:r>
        <w:rPr>
          <w:rFonts w:ascii="Times New Roman" w:hAnsi="Times New Roman" w:cs="Times New Roman"/>
          <w:spacing w:val="-4"/>
          <w:lang w:val="uk-UA"/>
        </w:rPr>
        <w:softHyphen/>
      </w:r>
      <w:r>
        <w:rPr>
          <w:rFonts w:ascii="Times New Roman" w:hAnsi="Times New Roman" w:cs="Times New Roman"/>
          <w:spacing w:val="-4"/>
          <w:lang w:val="uk-UA"/>
        </w:rPr>
        <w:t>конт</w:t>
      </w:r>
      <w:r>
        <w:rPr>
          <w:rFonts w:ascii="Times New Roman" w:hAnsi="Times New Roman" w:cs="Times New Roman"/>
          <w:spacing w:val="-4"/>
          <w:lang w:val="uk-UA"/>
        </w:rPr>
        <w:softHyphen/>
      </w:r>
      <w:r>
        <w:rPr>
          <w:rFonts w:ascii="Times New Roman" w:hAnsi="Times New Roman" w:cs="Times New Roman"/>
          <w:spacing w:val="-4"/>
          <w:lang w:val="uk-UA"/>
        </w:rPr>
        <w:t>ролю, саморефлексії і самооцінювання, що сприяє вихованню відповідальності, розвитку інте</w:t>
      </w:r>
      <w:r>
        <w:rPr>
          <w:rFonts w:ascii="Times New Roman" w:hAnsi="Times New Roman" w:cs="Times New Roman"/>
          <w:spacing w:val="-4"/>
          <w:lang w:val="uk-UA"/>
        </w:rPr>
        <w:softHyphen/>
      </w:r>
      <w:r>
        <w:rPr>
          <w:rFonts w:ascii="Times New Roman" w:hAnsi="Times New Roman" w:cs="Times New Roman"/>
          <w:spacing w:val="-4"/>
          <w:lang w:val="uk-UA"/>
        </w:rPr>
        <w:t>ре</w:t>
      </w:r>
      <w:r>
        <w:rPr>
          <w:rFonts w:ascii="Times New Roman" w:hAnsi="Times New Roman" w:cs="Times New Roman"/>
          <w:spacing w:val="-4"/>
          <w:lang w:val="uk-UA"/>
        </w:rPr>
        <w:softHyphen/>
      </w:r>
      <w:r>
        <w:rPr>
          <w:rFonts w:ascii="Times New Roman" w:hAnsi="Times New Roman" w:cs="Times New Roman"/>
          <w:spacing w:val="-4"/>
          <w:lang w:val="uk-UA"/>
        </w:rPr>
        <w:t>су, своєчасному виявленню прогалин у знаннях, уміннях, навичках та їх корекції.</w:t>
      </w:r>
    </w:p>
    <w:p w14:paraId="7C1B1DEC">
      <w:pPr>
        <w:spacing w:line="226" w:lineRule="auto"/>
        <w:ind w:firstLine="708"/>
        <w:jc w:val="both"/>
        <w:rPr>
          <w:rFonts w:ascii="Times New Roman" w:hAnsi="Times New Roman" w:cs="Times New Roman"/>
          <w:spacing w:val="-4"/>
          <w:lang w:val="uk-UA"/>
        </w:rPr>
      </w:pPr>
      <w:r>
        <w:rPr>
          <w:rFonts w:ascii="Times New Roman" w:hAnsi="Times New Roman" w:cs="Times New Roman"/>
          <w:spacing w:val="-4"/>
          <w:lang w:val="uk-UA"/>
        </w:rPr>
        <w:t xml:space="preserve">Навчальні досягнення здобувачів у 1-2, 3-4 класах підлягають вербальному, формувальному оцінюванню. </w:t>
      </w:r>
    </w:p>
    <w:p w14:paraId="1CF4202F">
      <w:pPr>
        <w:spacing w:line="226" w:lineRule="auto"/>
        <w:ind w:firstLine="708"/>
        <w:jc w:val="both"/>
        <w:rPr>
          <w:rFonts w:ascii="Times New Roman" w:hAnsi="Times New Roman" w:cs="Times New Roman"/>
          <w:spacing w:val="-4"/>
          <w:lang w:val="uk-UA"/>
        </w:rPr>
      </w:pPr>
      <w:r>
        <w:rPr>
          <w:rFonts w:ascii="Times New Roman" w:hAnsi="Times New Roman" w:cs="Times New Roman"/>
          <w:b/>
          <w:spacing w:val="-4"/>
          <w:lang w:val="uk-UA"/>
        </w:rPr>
        <w:t>Формувальне оцінювання</w:t>
      </w:r>
      <w:r>
        <w:rPr>
          <w:rFonts w:ascii="Times New Roman" w:hAnsi="Times New Roman" w:cs="Times New Roman"/>
          <w:spacing w:val="-4"/>
          <w:lang w:val="uk-UA"/>
        </w:rPr>
        <w:t xml:space="preserve"> має на меті: підтримати навчальний розвиток дітей; вибудо</w:t>
      </w:r>
      <w:r>
        <w:rPr>
          <w:rFonts w:ascii="Times New Roman" w:hAnsi="Times New Roman" w:cs="Times New Roman"/>
          <w:spacing w:val="-4"/>
          <w:lang w:val="uk-UA"/>
        </w:rPr>
        <w:softHyphen/>
      </w:r>
      <w:r>
        <w:rPr>
          <w:rFonts w:ascii="Times New Roman" w:hAnsi="Times New Roman" w:cs="Times New Roman"/>
          <w:spacing w:val="-4"/>
          <w:lang w:val="uk-UA"/>
        </w:rPr>
        <w:t>ву</w:t>
      </w:r>
      <w:r>
        <w:rPr>
          <w:rFonts w:ascii="Times New Roman" w:hAnsi="Times New Roman" w:cs="Times New Roman"/>
          <w:spacing w:val="-4"/>
          <w:lang w:val="uk-UA"/>
        </w:rPr>
        <w:softHyphen/>
      </w:r>
      <w:r>
        <w:rPr>
          <w:rFonts w:ascii="Times New Roman" w:hAnsi="Times New Roman" w:cs="Times New Roman"/>
          <w:spacing w:val="-4"/>
          <w:lang w:val="uk-UA"/>
        </w:rPr>
        <w:t>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w:t>
      </w:r>
      <w:r>
        <w:rPr>
          <w:rFonts w:ascii="Times New Roman" w:hAnsi="Times New Roman" w:cs="Times New Roman"/>
          <w:spacing w:val="-4"/>
          <w:lang w:val="uk-UA"/>
        </w:rPr>
        <w:softHyphen/>
      </w:r>
      <w:r>
        <w:rPr>
          <w:rFonts w:ascii="Times New Roman" w:hAnsi="Times New Roman" w:cs="Times New Roman"/>
          <w:spacing w:val="-4"/>
          <w:lang w:val="uk-UA"/>
        </w:rPr>
        <w:t>маль</w:t>
      </w:r>
      <w:r>
        <w:rPr>
          <w:rFonts w:ascii="Times New Roman" w:hAnsi="Times New Roman" w:cs="Times New Roman"/>
          <w:spacing w:val="-4"/>
          <w:lang w:val="uk-UA"/>
        </w:rPr>
        <w:softHyphen/>
      </w:r>
      <w:r>
        <w:rPr>
          <w:rFonts w:ascii="Times New Roman" w:hAnsi="Times New Roman" w:cs="Times New Roman"/>
          <w:spacing w:val="-4"/>
          <w:lang w:val="uk-UA"/>
        </w:rPr>
        <w:t>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66953E09">
      <w:pPr>
        <w:spacing w:line="226" w:lineRule="auto"/>
        <w:ind w:firstLine="708"/>
        <w:jc w:val="both"/>
        <w:rPr>
          <w:rFonts w:ascii="Times New Roman" w:hAnsi="Times New Roman" w:cs="Times New Roman"/>
          <w:spacing w:val="-8"/>
          <w:lang w:val="uk-UA"/>
        </w:rPr>
      </w:pPr>
      <w:r>
        <w:rPr>
          <w:rFonts w:ascii="Times New Roman" w:hAnsi="Times New Roman" w:cs="Times New Roman"/>
          <w:bCs/>
          <w:color w:val="auto"/>
          <w:spacing w:val="-8"/>
          <w:lang w:val="uk-UA"/>
        </w:rPr>
        <w:t xml:space="preserve">Оцінювання навчальних досягнень учнів першого класу здійснюється відповідно до положень </w:t>
      </w:r>
      <w:r>
        <w:fldChar w:fldCharType="begin"/>
      </w:r>
      <w:r>
        <w:instrText xml:space="preserve"> HYPERLINK "https://base.kristti.com.ua/?p=7395" </w:instrText>
      </w:r>
      <w:r>
        <w:fldChar w:fldCharType="separate"/>
      </w:r>
      <w:r>
        <w:rPr>
          <w:rStyle w:val="15"/>
          <w:rFonts w:ascii="Times New Roman" w:hAnsi="Times New Roman" w:cs="Times New Roman"/>
          <w:bCs/>
          <w:spacing w:val="-8"/>
          <w:lang w:val="uk-UA"/>
        </w:rPr>
        <w:t>наказу МОН України</w:t>
      </w:r>
      <w:r>
        <w:rPr>
          <w:rStyle w:val="15"/>
          <w:bCs/>
          <w:spacing w:val="-8"/>
          <w:lang w:val="uk-UA"/>
        </w:rPr>
        <w:t xml:space="preserve"> </w:t>
      </w:r>
      <w:r>
        <w:rPr>
          <w:rStyle w:val="15"/>
          <w:rFonts w:ascii="Times New Roman" w:hAnsi="Times New Roman" w:cs="Times New Roman"/>
          <w:bCs/>
          <w:spacing w:val="-8"/>
          <w:lang w:val="uk-UA"/>
        </w:rPr>
        <w:t>від 20.08.2018 № 924</w:t>
      </w:r>
      <w:r>
        <w:rPr>
          <w:rStyle w:val="15"/>
          <w:bCs/>
          <w:spacing w:val="-8"/>
          <w:lang w:val="uk-UA"/>
        </w:rPr>
        <w:t xml:space="preserve"> «</w:t>
      </w:r>
      <w:r>
        <w:rPr>
          <w:rStyle w:val="15"/>
          <w:rFonts w:ascii="Times New Roman" w:hAnsi="Times New Roman" w:cs="Times New Roman"/>
          <w:bCs/>
          <w:spacing w:val="-8"/>
          <w:lang w:val="uk-UA"/>
        </w:rPr>
        <w:t>Про затвердження методичних реко</w:t>
      </w:r>
      <w:r>
        <w:rPr>
          <w:rStyle w:val="15"/>
          <w:rFonts w:ascii="Times New Roman" w:hAnsi="Times New Roman" w:cs="Times New Roman"/>
          <w:bCs/>
          <w:spacing w:val="-8"/>
          <w:lang w:val="uk-UA"/>
        </w:rPr>
        <w:softHyphen/>
      </w:r>
      <w:r>
        <w:rPr>
          <w:rStyle w:val="15"/>
          <w:rFonts w:ascii="Times New Roman" w:hAnsi="Times New Roman" w:cs="Times New Roman"/>
          <w:bCs/>
          <w:spacing w:val="-8"/>
          <w:lang w:val="uk-UA"/>
        </w:rPr>
        <w:t>мендацій щодо оцінювання навчальних досягнень учнів першого класу у Новій українській школі</w:t>
      </w:r>
      <w:r>
        <w:rPr>
          <w:rStyle w:val="15"/>
          <w:bCs/>
          <w:spacing w:val="-8"/>
          <w:lang w:val="uk-UA"/>
        </w:rPr>
        <w:t>».</w:t>
      </w:r>
      <w:r>
        <w:rPr>
          <w:rStyle w:val="15"/>
          <w:bCs/>
          <w:spacing w:val="-8"/>
          <w:lang w:val="uk-UA"/>
        </w:rPr>
        <w:fldChar w:fldCharType="end"/>
      </w:r>
    </w:p>
    <w:p w14:paraId="4BDF3ACF">
      <w:pPr>
        <w:spacing w:line="226" w:lineRule="auto"/>
        <w:ind w:firstLine="708"/>
        <w:jc w:val="both"/>
        <w:rPr>
          <w:rFonts w:ascii="Times New Roman" w:hAnsi="Times New Roman" w:cs="Times New Roman"/>
          <w:spacing w:val="-4"/>
          <w:lang w:val="uk-UA"/>
        </w:rPr>
      </w:pPr>
      <w:r>
        <w:rPr>
          <w:rFonts w:ascii="Times New Roman" w:hAnsi="Times New Roman" w:cs="Times New Roman"/>
          <w:b/>
          <w:spacing w:val="-4"/>
          <w:lang w:val="uk-UA"/>
        </w:rPr>
        <w:t>Підсумкове оцінювання</w:t>
      </w:r>
      <w:r>
        <w:rPr>
          <w:rFonts w:ascii="Times New Roman" w:hAnsi="Times New Roman" w:cs="Times New Roman"/>
          <w:spacing w:val="-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DE1C2E7">
      <w:pPr>
        <w:shd w:val="clear" w:color="auto" w:fill="FFFFFF"/>
        <w:spacing w:line="226" w:lineRule="auto"/>
        <w:ind w:firstLine="450"/>
        <w:jc w:val="both"/>
        <w:rPr>
          <w:rFonts w:ascii="Times New Roman" w:hAnsi="Times New Roman" w:eastAsia="Times New Roman" w:cs="Times New Roman"/>
          <w:color w:val="auto"/>
          <w:spacing w:val="-4"/>
          <w:lang w:val="uk-UA" w:eastAsia="uk-UA"/>
        </w:rPr>
      </w:pPr>
    </w:p>
    <w:p w14:paraId="4B07832A">
      <w:pPr>
        <w:spacing w:line="225" w:lineRule="auto"/>
        <w:ind w:firstLine="708"/>
        <w:jc w:val="both"/>
        <w:rPr>
          <w:rFonts w:ascii="Times New Roman" w:hAnsi="Times New Roman" w:cs="Times New Roman"/>
          <w:spacing w:val="-4"/>
          <w:lang w:val="uk-UA"/>
        </w:rPr>
      </w:pPr>
      <w:r>
        <w:rPr>
          <w:rFonts w:ascii="Times New Roman" w:hAnsi="Times New Roman" w:cs="Times New Roman"/>
          <w:b/>
          <w:spacing w:val="-4"/>
          <w:lang w:val="uk-UA"/>
        </w:rPr>
        <w:t>Моніторингове дослідження якості початкової освіти</w:t>
      </w:r>
      <w:r>
        <w:rPr>
          <w:rFonts w:ascii="Times New Roman" w:hAnsi="Times New Roman" w:cs="Times New Roman"/>
          <w:spacing w:val="-4"/>
          <w:lang w:val="uk-UA"/>
        </w:rPr>
        <w:t xml:space="preserve"> проводиться відповідно до </w:t>
      </w:r>
      <w:r>
        <w:rPr>
          <w:rFonts w:ascii="Times New Roman" w:hAnsi="Times New Roman" w:cs="Times New Roman"/>
          <w:shd w:val="clear" w:color="auto" w:fill="FFFFFF"/>
          <w:lang w:val="uk-UA"/>
        </w:rPr>
        <w:t>під</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пунктів 3, 5, 6 пункту 14 Порядку проведення зовнішнього незалежного оцінювання т</w:t>
      </w:r>
      <w:r>
        <w:rPr>
          <w:rFonts w:ascii="Times New Roman" w:hAnsi="Times New Roman" w:cs="Times New Roman"/>
          <w:shd w:val="clear" w:color="auto" w:fill="FFFFFF"/>
        </w:rPr>
        <w:t>a</w:t>
      </w:r>
      <w:r>
        <w:rPr>
          <w:rFonts w:ascii="Times New Roman" w:hAnsi="Times New Roman" w:cs="Times New Roman"/>
          <w:shd w:val="clear" w:color="auto" w:fill="FFFFFF"/>
          <w:lang w:val="uk-UA"/>
        </w:rPr>
        <w:t xml:space="preserve"> моні</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торингу якості освіти, затвердженого поста</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 xml:space="preserve">новою Кабінету Міністрів України від 25 серпня 2004 року </w:t>
      </w:r>
      <w:r>
        <w:fldChar w:fldCharType="begin"/>
      </w:r>
      <w:r>
        <w:instrText xml:space="preserve"> HYPERLINK "https://zakon.rada.gov.ua/laws/show/1095-2004-%D0%BF" </w:instrText>
      </w:r>
      <w:r>
        <w:fldChar w:fldCharType="separate"/>
      </w:r>
      <w:r>
        <w:rPr>
          <w:rStyle w:val="15"/>
          <w:rFonts w:ascii="Times New Roman" w:hAnsi="Times New Roman" w:cs="Times New Roman"/>
          <w:shd w:val="clear" w:color="auto" w:fill="FFFFFF"/>
          <w:lang w:val="uk-UA"/>
        </w:rPr>
        <w:t>№ 1095</w:t>
      </w:r>
      <w:r>
        <w:rPr>
          <w:rStyle w:val="15"/>
          <w:rFonts w:ascii="Times New Roman" w:hAnsi="Times New Roman" w:cs="Times New Roman"/>
          <w:shd w:val="clear" w:color="auto" w:fill="FFFFFF"/>
          <w:lang w:val="uk-UA"/>
        </w:rPr>
        <w:fldChar w:fldCharType="end"/>
      </w:r>
      <w:r>
        <w:rPr>
          <w:rFonts w:ascii="Times New Roman" w:hAnsi="Times New Roman" w:cs="Times New Roman"/>
          <w:color w:val="auto"/>
          <w:lang w:val="uk-UA"/>
        </w:rPr>
        <w:t xml:space="preserve"> </w:t>
      </w:r>
      <w:r>
        <w:rPr>
          <w:rFonts w:ascii="Times New Roman" w:hAnsi="Times New Roman" w:cs="Times New Roman"/>
          <w:shd w:val="clear" w:color="auto" w:fill="FFFFFF"/>
          <w:lang w:val="uk-UA"/>
        </w:rPr>
        <w:t>«Деякі питання запровадження зовнішнього незалежного оцінювання та моніто</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рин</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гу якості освіти» (зі змінами), Програми загальнодержавного моніторин</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го</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вого дослідження якості початкової освіти «Стан сформованості читацької та математичної ком</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петентностей випускників початкової школи закладів загаль</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ної середньої освіти», за</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твер</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 xml:space="preserve">дженої наказом Міністерства освіти і науки України від 29 грудня 2016 року </w:t>
      </w:r>
      <w:r>
        <w:fldChar w:fldCharType="begin"/>
      </w:r>
      <w:r>
        <w:instrText xml:space="preserve"> HYPERLINK "http://ru.osvita.ua/legislation/Ser_osv/53849/" </w:instrText>
      </w:r>
      <w:r>
        <w:fldChar w:fldCharType="separate"/>
      </w:r>
      <w:r>
        <w:rPr>
          <w:rStyle w:val="15"/>
          <w:rFonts w:ascii="Times New Roman" w:hAnsi="Times New Roman" w:cs="Times New Roman"/>
          <w:shd w:val="clear" w:color="auto" w:fill="FFFFFF"/>
          <w:lang w:val="uk-UA"/>
        </w:rPr>
        <w:t>№ 1693</w:t>
      </w:r>
      <w:r>
        <w:rPr>
          <w:rStyle w:val="15"/>
          <w:rFonts w:ascii="Times New Roman" w:hAnsi="Times New Roman" w:cs="Times New Roman"/>
          <w:shd w:val="clear" w:color="auto" w:fill="FFFFFF"/>
          <w:lang w:val="uk-UA"/>
        </w:rPr>
        <w:fldChar w:fldCharType="end"/>
      </w:r>
      <w:r>
        <w:rPr>
          <w:rFonts w:ascii="Times New Roman" w:hAnsi="Times New Roman" w:cs="Times New Roman"/>
          <w:shd w:val="clear" w:color="auto" w:fill="FFFFFF"/>
          <w:lang w:val="uk-UA"/>
        </w:rPr>
        <w:t xml:space="preserve"> «Деякі питання загально</w:t>
      </w:r>
      <w:r>
        <w:rPr>
          <w:rFonts w:ascii="Times New Roman" w:hAnsi="Times New Roman" w:cs="Times New Roman"/>
          <w:shd w:val="clear" w:color="auto" w:fill="FFFFFF"/>
          <w:lang w:val="uk-UA"/>
        </w:rPr>
        <w:softHyphen/>
      </w:r>
      <w:r>
        <w:rPr>
          <w:rFonts w:ascii="Times New Roman" w:hAnsi="Times New Roman" w:cs="Times New Roman"/>
          <w:shd w:val="clear" w:color="auto" w:fill="FFFFFF"/>
          <w:lang w:val="uk-UA"/>
        </w:rPr>
        <w:t>державного моніторингового дослідження якості початкової освіти «Стан сформованості читацької та математичної компетентностей випускників початкової школи загальноосвітніх навчальних закладів» (зі змінами, внесеними згідно з наказом Міністерства освіти і науки України від 20 березня 2018 року № 256), наказу Міністерства освіти і науки України від 26 лютого 2019 рку № 265 «</w:t>
      </w:r>
      <w:r>
        <w:rPr>
          <w:rStyle w:val="16"/>
          <w:rFonts w:ascii="Times New Roman" w:hAnsi="Times New Roman" w:cs="Times New Roman"/>
          <w:b w:val="0"/>
          <w:shd w:val="clear" w:color="auto" w:fill="FFFFFF"/>
          <w:lang w:val="uk-UA"/>
        </w:rPr>
        <w:t>Про затвердження Плану заходів із реалізації загальнодержавного моніторингового дослідження якості початкової освіти «Стан сформо</w:t>
      </w:r>
      <w:r>
        <w:rPr>
          <w:rStyle w:val="16"/>
          <w:rFonts w:ascii="Times New Roman" w:hAnsi="Times New Roman" w:cs="Times New Roman"/>
          <w:b w:val="0"/>
          <w:shd w:val="clear" w:color="auto" w:fill="FFFFFF"/>
          <w:lang w:val="uk-UA"/>
        </w:rPr>
        <w:softHyphen/>
      </w:r>
      <w:r>
        <w:rPr>
          <w:rStyle w:val="16"/>
          <w:rFonts w:ascii="Times New Roman" w:hAnsi="Times New Roman" w:cs="Times New Roman"/>
          <w:b w:val="0"/>
          <w:shd w:val="clear" w:color="auto" w:fill="FFFFFF"/>
          <w:lang w:val="uk-UA"/>
        </w:rPr>
        <w:t>ва</w:t>
      </w:r>
      <w:r>
        <w:rPr>
          <w:rStyle w:val="16"/>
          <w:rFonts w:ascii="Times New Roman" w:hAnsi="Times New Roman" w:cs="Times New Roman"/>
          <w:b w:val="0"/>
          <w:shd w:val="clear" w:color="auto" w:fill="FFFFFF"/>
          <w:lang w:val="uk-UA"/>
        </w:rPr>
        <w:softHyphen/>
      </w:r>
      <w:r>
        <w:rPr>
          <w:rStyle w:val="16"/>
          <w:rFonts w:ascii="Times New Roman" w:hAnsi="Times New Roman" w:cs="Times New Roman"/>
          <w:b w:val="0"/>
          <w:shd w:val="clear" w:color="auto" w:fill="FFFFFF"/>
          <w:lang w:val="uk-UA"/>
        </w:rPr>
        <w:t>ності читацької та математичної компетентностей випускників початкової школи закладів загальної середньої освіти» у 2019 році</w:t>
      </w:r>
      <w:r>
        <w:rPr>
          <w:rFonts w:ascii="Times New Roman" w:hAnsi="Times New Roman" w:cs="Times New Roman"/>
          <w:shd w:val="clear" w:color="auto" w:fill="FFFFFF"/>
          <w:lang w:val="uk-UA"/>
        </w:rPr>
        <w:t>» та інших нормативно-правових актів.</w:t>
      </w:r>
    </w:p>
    <w:p w14:paraId="46BF0EB0">
      <w:pPr>
        <w:spacing w:line="226" w:lineRule="auto"/>
        <w:ind w:firstLine="709"/>
        <w:jc w:val="both"/>
        <w:rPr>
          <w:rFonts w:ascii="Times New Roman" w:hAnsi="Times New Roman" w:cs="Times New Roman"/>
          <w:color w:val="auto"/>
          <w:spacing w:val="-4"/>
          <w:lang w:val="uk-UA"/>
        </w:rPr>
      </w:pPr>
      <w:r>
        <w:rPr>
          <w:rFonts w:ascii="Times New Roman" w:hAnsi="Times New Roman" w:cs="Times New Roman"/>
          <w:spacing w:val="-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міському/районному,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8D36796">
      <w:pPr>
        <w:pStyle w:val="2"/>
        <w:keepNext w:val="0"/>
        <w:keepLines w:val="0"/>
        <w:spacing w:before="0" w:line="226" w:lineRule="auto"/>
        <w:jc w:val="center"/>
        <w:rPr>
          <w:rFonts w:ascii="Times New Roman" w:hAnsi="Times New Roman" w:cs="Times New Roman"/>
          <w:b/>
          <w:color w:val="auto"/>
          <w:spacing w:val="-4"/>
          <w:sz w:val="16"/>
          <w:szCs w:val="24"/>
          <w:lang w:val="uk-UA"/>
        </w:rPr>
      </w:pPr>
    </w:p>
    <w:p w14:paraId="408664A9">
      <w:pPr>
        <w:pStyle w:val="40"/>
        <w:spacing w:line="223" w:lineRule="auto"/>
        <w:ind w:left="0" w:firstLine="709"/>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2.1. Освітні програми. Загальний обсяг навчального навантаження</w:t>
      </w:r>
    </w:p>
    <w:p w14:paraId="4EF3E92F">
      <w:pPr>
        <w:pStyle w:val="40"/>
        <w:spacing w:line="223" w:lineRule="auto"/>
        <w:ind w:left="0" w:firstLine="709"/>
        <w:jc w:val="both"/>
        <w:rPr>
          <w:rFonts w:ascii="Times New Roman" w:hAnsi="Times New Roman" w:eastAsia="Times New Roman" w:cs="Times New Roman"/>
          <w:b/>
          <w:color w:val="auto"/>
          <w:spacing w:val="-4"/>
          <w:sz w:val="16"/>
          <w:lang w:val="uk-UA" w:bidi="ar-SA"/>
        </w:rPr>
      </w:pPr>
    </w:p>
    <w:p w14:paraId="5C2253D4">
      <w:pPr>
        <w:spacing w:line="225" w:lineRule="auto"/>
        <w:ind w:firstLine="567"/>
        <w:jc w:val="both"/>
        <w:rPr>
          <w:rFonts w:ascii="Times New Roman" w:hAnsi="Times New Roman" w:cs="Times New Roman"/>
          <w:color w:val="auto"/>
          <w:spacing w:val="-4"/>
          <w:lang w:val="uk-UA"/>
        </w:rPr>
      </w:pPr>
      <w:r>
        <w:rPr>
          <w:rFonts w:ascii="Times New Roman" w:hAnsi="Times New Roman" w:cs="Times New Roman"/>
          <w:color w:val="auto"/>
          <w:spacing w:val="-4"/>
          <w:lang w:val="uk-UA"/>
        </w:rPr>
        <w:t xml:space="preserve">Учні перших-других класів навчатимуться за Типовою освітньою програмою (О.Я. Савченко), </w:t>
      </w:r>
      <w:r>
        <w:rPr>
          <w:rFonts w:ascii="Times New Roman" w:hAnsi="Times New Roman" w:cs="Times New Roman"/>
          <w:color w:val="FF0000"/>
          <w:spacing w:val="-4"/>
          <w:lang w:val="uk-UA"/>
        </w:rPr>
        <w:t xml:space="preserve">затвердженою </w:t>
      </w:r>
      <w:r>
        <w:fldChar w:fldCharType="begin"/>
      </w:r>
      <w:r>
        <w:instrText xml:space="preserve"> HYPERLINK "https://base.kristti.com.ua/?p=6760" </w:instrText>
      </w:r>
      <w:r>
        <w:fldChar w:fldCharType="separate"/>
      </w:r>
      <w:r>
        <w:rPr>
          <w:rStyle w:val="15"/>
          <w:rFonts w:ascii="Times New Roman" w:hAnsi="Times New Roman" w:cs="Times New Roman"/>
          <w:color w:val="FF0000"/>
          <w:spacing w:val="-4"/>
          <w:lang w:val="uk-UA"/>
        </w:rPr>
        <w:t>наказом Міністерства освіти і науки від 08.10.2019 №1272</w:t>
      </w:r>
      <w:r>
        <w:rPr>
          <w:rStyle w:val="15"/>
          <w:rFonts w:ascii="Times New Roman" w:hAnsi="Times New Roman" w:cs="Times New Roman"/>
          <w:color w:val="auto"/>
          <w:spacing w:val="-4"/>
          <w:lang w:val="uk-UA"/>
        </w:rPr>
        <w:t xml:space="preserve"> </w:t>
      </w:r>
      <w:r>
        <w:rPr>
          <w:rStyle w:val="15"/>
          <w:rFonts w:ascii="Times New Roman" w:hAnsi="Times New Roman" w:cs="Times New Roman"/>
          <w:color w:val="auto"/>
          <w:spacing w:val="-4"/>
          <w:lang w:val="uk-UA"/>
        </w:rPr>
        <w:fldChar w:fldCharType="end"/>
      </w:r>
      <w:r>
        <w:rPr>
          <w:rFonts w:ascii="Times New Roman" w:hAnsi="Times New Roman" w:cs="Times New Roman"/>
          <w:color w:val="auto"/>
          <w:spacing w:val="-4"/>
          <w:lang w:val="uk-UA"/>
        </w:rPr>
        <w:t xml:space="preserve"> «Про затвердження типових освітніх та навчальних програм для 1-2 класів закладів загальної середньої освіти». </w:t>
      </w:r>
    </w:p>
    <w:p w14:paraId="6E31674B">
      <w:pPr>
        <w:spacing w:line="225" w:lineRule="auto"/>
        <w:ind w:firstLine="567"/>
        <w:jc w:val="both"/>
        <w:rPr>
          <w:rFonts w:ascii="Times New Roman" w:hAnsi="Times New Roman" w:cs="Times New Roman"/>
          <w:color w:val="auto"/>
          <w:spacing w:val="-4"/>
          <w:lang w:val="uk-UA"/>
        </w:rPr>
      </w:pPr>
      <w:r>
        <w:rPr>
          <w:rFonts w:ascii="Times New Roman" w:hAnsi="Times New Roman" w:cs="Times New Roman"/>
          <w:color w:val="auto"/>
          <w:spacing w:val="-4"/>
          <w:lang w:val="uk-UA"/>
        </w:rPr>
        <w:t>Учні 3-4-го класу навчатимуться за Типовими освітніми програмами, розробленими відповідно до Державного стандарту початкової освіти, затвердже</w:t>
      </w:r>
      <w:r>
        <w:rPr>
          <w:rFonts w:ascii="Times New Roman" w:hAnsi="Times New Roman" w:cs="Times New Roman"/>
          <w:color w:val="auto"/>
          <w:spacing w:val="-4"/>
          <w:lang w:val="uk-UA"/>
        </w:rPr>
        <w:softHyphen/>
      </w:r>
      <w:r>
        <w:rPr>
          <w:rFonts w:ascii="Times New Roman" w:hAnsi="Times New Roman" w:cs="Times New Roman"/>
          <w:color w:val="auto"/>
          <w:spacing w:val="-4"/>
          <w:lang w:val="uk-UA"/>
        </w:rPr>
        <w:t xml:space="preserve">ного постановою Кабінету Міністрів України </w:t>
      </w:r>
      <w:r>
        <w:fldChar w:fldCharType="begin"/>
      </w:r>
      <w:r>
        <w:instrText xml:space="preserve"> HYPERLINK "https://www.kmu.gov.ua/ua/npas/pro-zatverdzhennya-derzhavnogo-standartu-pochatkovoyi-osviti" </w:instrText>
      </w:r>
      <w:r>
        <w:fldChar w:fldCharType="separate"/>
      </w:r>
      <w:r>
        <w:rPr>
          <w:rStyle w:val="15"/>
          <w:rFonts w:ascii="Times New Roman" w:hAnsi="Times New Roman" w:cs="Times New Roman"/>
          <w:color w:val="auto"/>
          <w:spacing w:val="-4"/>
          <w:lang w:val="uk-UA"/>
        </w:rPr>
        <w:t>від 21.02.2018 № 87 (зі змінами),</w:t>
      </w:r>
      <w:r>
        <w:rPr>
          <w:rStyle w:val="15"/>
          <w:rFonts w:ascii="Times New Roman" w:hAnsi="Times New Roman" w:cs="Times New Roman"/>
          <w:color w:val="auto"/>
          <w:spacing w:val="-4"/>
          <w:lang w:val="uk-UA"/>
        </w:rPr>
        <w:fldChar w:fldCharType="end"/>
      </w:r>
      <w:r>
        <w:rPr>
          <w:rFonts w:ascii="Times New Roman" w:hAnsi="Times New Roman" w:cs="Times New Roman"/>
          <w:color w:val="auto"/>
          <w:spacing w:val="-4"/>
          <w:lang w:val="uk-UA"/>
        </w:rPr>
        <w:t xml:space="preserve"> і затвердженими </w:t>
      </w:r>
      <w:r>
        <w:fldChar w:fldCharType="begin"/>
      </w:r>
      <w:r>
        <w:instrText xml:space="preserve"> HYPERLINK "https://www.pedrada.com.ua/files/news/2019/Nakaz_Typovi_osvitni_programy_3-4-kl_MON_2018_Pedrada.pdf" </w:instrText>
      </w:r>
      <w:r>
        <w:fldChar w:fldCharType="separate"/>
      </w:r>
      <w:r>
        <w:rPr>
          <w:rStyle w:val="15"/>
          <w:rFonts w:ascii="Times New Roman" w:hAnsi="Times New Roman" w:cs="Times New Roman"/>
          <w:color w:val="auto"/>
          <w:spacing w:val="-4"/>
          <w:lang w:val="uk-UA"/>
        </w:rPr>
        <w:t>наказом Міністерства освіти і науки України від 08.10.2019 № 1273</w:t>
      </w:r>
      <w:r>
        <w:rPr>
          <w:rStyle w:val="15"/>
          <w:rFonts w:ascii="Times New Roman" w:hAnsi="Times New Roman" w:cs="Times New Roman"/>
          <w:color w:val="auto"/>
          <w:spacing w:val="-4"/>
          <w:lang w:val="uk-UA"/>
        </w:rPr>
        <w:fldChar w:fldCharType="end"/>
      </w:r>
      <w:r>
        <w:rPr>
          <w:rFonts w:ascii="Times New Roman" w:hAnsi="Times New Roman" w:cs="Times New Roman"/>
          <w:color w:val="auto"/>
          <w:spacing w:val="-4"/>
          <w:lang w:val="uk-UA"/>
        </w:rPr>
        <w:t xml:space="preserve"> «Про затвердження типових освітніх програм для 3-4 класів закладів загальної середньої освіти»,</w:t>
      </w:r>
    </w:p>
    <w:p w14:paraId="763D82E3">
      <w:pPr>
        <w:spacing w:line="225" w:lineRule="auto"/>
        <w:ind w:firstLine="567"/>
        <w:jc w:val="both"/>
        <w:rPr>
          <w:rFonts w:ascii="Times New Roman" w:hAnsi="Times New Roman" w:cs="Times New Roman"/>
          <w:color w:val="auto"/>
          <w:spacing w:val="-4"/>
          <w:lang w:val="uk-UA"/>
        </w:rPr>
      </w:pPr>
      <w:r>
        <w:rPr>
          <w:rFonts w:ascii="Times New Roman" w:hAnsi="Times New Roman" w:cs="Times New Roman"/>
          <w:color w:val="auto"/>
          <w:spacing w:val="-4"/>
          <w:lang w:val="uk-UA"/>
        </w:rPr>
        <w:t xml:space="preserve"> Враховуючи зміст наказу МОН України № 743 від 12.08.2022 «Про типові освітні та навчальні програми для 1-2 та 3-4 класів закладів загальної середньої освіти (оновлено зміст) та наказ №698 від 03.08.2022.</w:t>
      </w:r>
    </w:p>
    <w:p w14:paraId="1E46184C">
      <w:pPr>
        <w:spacing w:line="225" w:lineRule="auto"/>
        <w:ind w:firstLine="567"/>
        <w:jc w:val="both"/>
        <w:rPr>
          <w:rFonts w:ascii="Times New Roman" w:hAnsi="Times New Roman" w:cs="Times New Roman"/>
          <w:color w:val="auto"/>
          <w:spacing w:val="-4"/>
          <w:lang w:val="uk-UA"/>
        </w:rPr>
      </w:pPr>
    </w:p>
    <w:p w14:paraId="6AA6EE1D">
      <w:pPr>
        <w:spacing w:line="225" w:lineRule="auto"/>
        <w:ind w:firstLine="567"/>
        <w:jc w:val="both"/>
        <w:rPr>
          <w:rFonts w:ascii="Times New Roman" w:hAnsi="Times New Roman" w:cs="Times New Roman"/>
          <w:color w:val="auto"/>
          <w:spacing w:val="-4"/>
          <w:lang w:val="uk-UA"/>
        </w:rPr>
      </w:pPr>
    </w:p>
    <w:p w14:paraId="5ADACCA5">
      <w:pPr>
        <w:spacing w:line="225" w:lineRule="auto"/>
        <w:ind w:firstLine="567"/>
        <w:jc w:val="both"/>
        <w:rPr>
          <w:rFonts w:ascii="Times New Roman" w:hAnsi="Times New Roman" w:cs="Times New Roman"/>
          <w:color w:val="auto"/>
          <w:spacing w:val="-4"/>
          <w:lang w:val="uk-UA"/>
        </w:rPr>
      </w:pPr>
    </w:p>
    <w:p w14:paraId="0498DB23">
      <w:pPr>
        <w:spacing w:line="226" w:lineRule="auto"/>
        <w:rPr>
          <w:color w:val="auto"/>
          <w:spacing w:val="-4"/>
          <w:sz w:val="12"/>
          <w:lang w:val="uk-UA"/>
        </w:rPr>
      </w:pP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6"/>
        <w:gridCol w:w="3828"/>
      </w:tblGrid>
      <w:tr w14:paraId="3503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02B1CBAE">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1 клас</w:t>
            </w:r>
          </w:p>
        </w:tc>
        <w:tc>
          <w:tcPr>
            <w:tcW w:w="3828" w:type="dxa"/>
          </w:tcPr>
          <w:p w14:paraId="15F2FFDC">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805 годин</w:t>
            </w:r>
          </w:p>
        </w:tc>
      </w:tr>
      <w:tr w14:paraId="020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13A81D9D">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2 клас</w:t>
            </w:r>
          </w:p>
        </w:tc>
        <w:tc>
          <w:tcPr>
            <w:tcW w:w="3828" w:type="dxa"/>
          </w:tcPr>
          <w:p w14:paraId="6804E2D6">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875 годин</w:t>
            </w:r>
          </w:p>
        </w:tc>
      </w:tr>
      <w:tr w14:paraId="5EA5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46834B1">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3 клас</w:t>
            </w:r>
          </w:p>
        </w:tc>
        <w:tc>
          <w:tcPr>
            <w:tcW w:w="3828" w:type="dxa"/>
          </w:tcPr>
          <w:p w14:paraId="39F10BBB">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910 годин</w:t>
            </w:r>
          </w:p>
        </w:tc>
      </w:tr>
      <w:tr w14:paraId="5C58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86FD590">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4 клас</w:t>
            </w:r>
          </w:p>
        </w:tc>
        <w:tc>
          <w:tcPr>
            <w:tcW w:w="3828" w:type="dxa"/>
          </w:tcPr>
          <w:p w14:paraId="59E765C8">
            <w:pPr>
              <w:pStyle w:val="2"/>
              <w:keepNext w:val="0"/>
              <w:keepLines w:val="0"/>
              <w:spacing w:before="0" w:line="226" w:lineRule="auto"/>
              <w:jc w:val="center"/>
              <w:rPr>
                <w:rFonts w:ascii="Times New Roman" w:hAnsi="Times New Roman" w:cs="Times New Roman"/>
                <w:color w:val="auto"/>
                <w:spacing w:val="-4"/>
                <w:sz w:val="22"/>
                <w:szCs w:val="24"/>
                <w:lang w:val="uk-UA"/>
              </w:rPr>
            </w:pPr>
            <w:r>
              <w:rPr>
                <w:rFonts w:ascii="Times New Roman" w:hAnsi="Times New Roman" w:cs="Times New Roman"/>
                <w:color w:val="auto"/>
                <w:spacing w:val="-4"/>
                <w:sz w:val="22"/>
                <w:szCs w:val="24"/>
                <w:lang w:val="uk-UA"/>
              </w:rPr>
              <w:t>910 годин</w:t>
            </w:r>
          </w:p>
        </w:tc>
      </w:tr>
    </w:tbl>
    <w:p w14:paraId="53A7E210">
      <w:pPr>
        <w:pStyle w:val="2"/>
        <w:keepNext w:val="0"/>
        <w:keepLines w:val="0"/>
        <w:spacing w:before="0" w:line="226" w:lineRule="auto"/>
        <w:rPr>
          <w:rFonts w:ascii="Times New Roman" w:hAnsi="Times New Roman" w:cs="Times New Roman"/>
          <w:color w:val="auto"/>
          <w:spacing w:val="-4"/>
          <w:sz w:val="16"/>
          <w:szCs w:val="24"/>
        </w:rPr>
      </w:pPr>
    </w:p>
    <w:p w14:paraId="722F52DF">
      <w:pPr>
        <w:pStyle w:val="2"/>
        <w:keepNext w:val="0"/>
        <w:keepLines w:val="0"/>
        <w:spacing w:before="0" w:line="226" w:lineRule="auto"/>
        <w:ind w:firstLine="708"/>
        <w:rPr>
          <w:rFonts w:ascii="Times New Roman" w:hAnsi="Times New Roman" w:cs="Times New Roman"/>
          <w:color w:val="auto"/>
          <w:spacing w:val="-4"/>
          <w:sz w:val="24"/>
          <w:szCs w:val="24"/>
          <w:lang w:val="uk-UA"/>
        </w:rPr>
      </w:pPr>
      <w:r>
        <w:rPr>
          <w:rFonts w:ascii="Times New Roman" w:hAnsi="Times New Roman" w:cs="Times New Roman"/>
          <w:color w:val="auto"/>
          <w:spacing w:val="-4"/>
          <w:sz w:val="24"/>
          <w:szCs w:val="24"/>
          <w:lang w:val="uk-UA"/>
        </w:rPr>
        <w:t>Детальний розподіл навчального навантаження на тиждень окреслено в навчальних планах початкової школи.</w:t>
      </w:r>
    </w:p>
    <w:p w14:paraId="444AF31A">
      <w:pPr>
        <w:rPr>
          <w:rFonts w:ascii="Times New Roman" w:hAnsi="Times New Roman" w:cs="Times New Roman"/>
          <w:lang w:val="uk-UA"/>
        </w:rPr>
      </w:pPr>
    </w:p>
    <w:p w14:paraId="4DBCBFBA">
      <w:pPr>
        <w:ind w:firstLine="567"/>
        <w:jc w:val="center"/>
        <w:rPr>
          <w:rFonts w:ascii="Times New Roman" w:hAnsi="Times New Roman" w:cs="Times New Roman"/>
          <w:b/>
          <w:bCs/>
          <w:lang w:val="uk-UA"/>
        </w:rPr>
      </w:pPr>
    </w:p>
    <w:p w14:paraId="7B321DF2">
      <w:pPr>
        <w:ind w:firstLine="567"/>
        <w:jc w:val="center"/>
        <w:rPr>
          <w:rFonts w:ascii="Times New Roman" w:hAnsi="Times New Roman" w:cs="Times New Roman"/>
          <w:b/>
          <w:bCs/>
          <w:lang w:val="uk-UA"/>
        </w:rPr>
      </w:pPr>
    </w:p>
    <w:p w14:paraId="5CE0C059">
      <w:pPr>
        <w:ind w:firstLine="567"/>
        <w:jc w:val="center"/>
        <w:rPr>
          <w:rFonts w:ascii="Times New Roman" w:hAnsi="Times New Roman" w:cs="Times New Roman"/>
          <w:b/>
          <w:bCs/>
          <w:lang w:val="uk-UA"/>
        </w:rPr>
      </w:pPr>
    </w:p>
    <w:p w14:paraId="019EF856">
      <w:pPr>
        <w:ind w:firstLine="567"/>
        <w:jc w:val="center"/>
        <w:rPr>
          <w:rFonts w:ascii="Times New Roman" w:hAnsi="Times New Roman" w:cs="Times New Roman"/>
          <w:b/>
          <w:bCs/>
          <w:lang w:val="uk-UA"/>
        </w:rPr>
      </w:pPr>
    </w:p>
    <w:p w14:paraId="6EB01F42">
      <w:pPr>
        <w:ind w:firstLine="567"/>
        <w:jc w:val="center"/>
        <w:rPr>
          <w:rFonts w:ascii="Times New Roman" w:hAnsi="Times New Roman" w:cs="Times New Roman"/>
          <w:b/>
          <w:bCs/>
          <w:lang w:val="uk-UA"/>
        </w:rPr>
      </w:pPr>
    </w:p>
    <w:p w14:paraId="7C3FC96E">
      <w:pPr>
        <w:ind w:firstLine="567"/>
        <w:jc w:val="center"/>
        <w:rPr>
          <w:rFonts w:ascii="Times New Roman" w:hAnsi="Times New Roman" w:cs="Times New Roman"/>
          <w:b/>
          <w:bCs/>
          <w:lang w:val="uk-UA"/>
        </w:rPr>
      </w:pPr>
    </w:p>
    <w:p w14:paraId="10A6C006">
      <w:pPr>
        <w:ind w:firstLine="567"/>
        <w:jc w:val="center"/>
        <w:rPr>
          <w:rFonts w:ascii="Times New Roman" w:hAnsi="Times New Roman" w:cs="Times New Roman"/>
          <w:b/>
          <w:bCs/>
          <w:lang w:val="uk-UA"/>
        </w:rPr>
      </w:pPr>
    </w:p>
    <w:p w14:paraId="1644FE52">
      <w:pPr>
        <w:ind w:firstLine="567"/>
        <w:jc w:val="center"/>
        <w:rPr>
          <w:rFonts w:ascii="Times New Roman" w:hAnsi="Times New Roman" w:cs="Times New Roman"/>
          <w:b/>
          <w:bCs/>
          <w:lang w:val="uk-UA"/>
        </w:rPr>
      </w:pPr>
    </w:p>
    <w:p w14:paraId="4107EBA4">
      <w:pPr>
        <w:ind w:firstLine="567"/>
        <w:jc w:val="center"/>
        <w:rPr>
          <w:rFonts w:ascii="Times New Roman" w:hAnsi="Times New Roman" w:cs="Times New Roman"/>
          <w:b/>
          <w:bCs/>
          <w:lang w:val="uk-UA"/>
        </w:rPr>
      </w:pPr>
    </w:p>
    <w:p w14:paraId="642EE075">
      <w:pPr>
        <w:ind w:firstLine="567"/>
        <w:jc w:val="center"/>
        <w:rPr>
          <w:rFonts w:ascii="Times New Roman" w:hAnsi="Times New Roman" w:cs="Times New Roman"/>
          <w:b/>
          <w:bCs/>
          <w:lang w:val="uk-UA"/>
        </w:rPr>
      </w:pPr>
    </w:p>
    <w:p w14:paraId="1C41B413">
      <w:pPr>
        <w:ind w:firstLine="567"/>
        <w:jc w:val="center"/>
        <w:rPr>
          <w:rFonts w:ascii="Times New Roman" w:hAnsi="Times New Roman" w:cs="Times New Roman"/>
          <w:b/>
          <w:bCs/>
          <w:lang w:val="uk-UA"/>
        </w:rPr>
      </w:pPr>
    </w:p>
    <w:p w14:paraId="55BFDC7D">
      <w:pPr>
        <w:ind w:firstLine="567"/>
        <w:jc w:val="center"/>
        <w:rPr>
          <w:rFonts w:ascii="Times New Roman" w:hAnsi="Times New Roman" w:cs="Times New Roman"/>
          <w:b/>
          <w:bCs/>
          <w:lang w:val="uk-UA"/>
        </w:rPr>
      </w:pPr>
    </w:p>
    <w:p w14:paraId="7FCBF551">
      <w:pPr>
        <w:ind w:firstLine="567"/>
        <w:jc w:val="center"/>
        <w:rPr>
          <w:rFonts w:ascii="Times New Roman" w:hAnsi="Times New Roman" w:cs="Times New Roman"/>
          <w:b/>
          <w:bCs/>
          <w:lang w:val="uk-UA"/>
        </w:rPr>
      </w:pPr>
    </w:p>
    <w:p w14:paraId="4BBF4E9D">
      <w:pPr>
        <w:ind w:firstLine="567"/>
        <w:jc w:val="center"/>
        <w:rPr>
          <w:rFonts w:ascii="Times New Roman" w:hAnsi="Times New Roman" w:cs="Times New Roman"/>
          <w:b/>
          <w:bCs/>
          <w:lang w:val="uk-UA"/>
        </w:rPr>
      </w:pPr>
    </w:p>
    <w:p w14:paraId="342B1181">
      <w:pPr>
        <w:ind w:firstLine="567"/>
        <w:jc w:val="center"/>
        <w:rPr>
          <w:rFonts w:ascii="Times New Roman" w:hAnsi="Times New Roman" w:cs="Times New Roman"/>
          <w:b/>
          <w:bCs/>
          <w:lang w:val="uk-UA"/>
        </w:rPr>
      </w:pPr>
    </w:p>
    <w:p w14:paraId="681FCD60">
      <w:pPr>
        <w:ind w:firstLine="567"/>
        <w:jc w:val="center"/>
        <w:rPr>
          <w:rFonts w:ascii="Times New Roman" w:hAnsi="Times New Roman" w:cs="Times New Roman"/>
          <w:b/>
          <w:bCs/>
          <w:lang w:val="uk-UA"/>
        </w:rPr>
      </w:pPr>
    </w:p>
    <w:p w14:paraId="08B7638B">
      <w:pPr>
        <w:ind w:firstLine="567"/>
        <w:jc w:val="center"/>
        <w:rPr>
          <w:rFonts w:ascii="Times New Roman" w:hAnsi="Times New Roman" w:cs="Times New Roman"/>
          <w:b/>
          <w:bCs/>
          <w:lang w:val="uk-UA"/>
        </w:rPr>
      </w:pPr>
    </w:p>
    <w:p w14:paraId="79DA408F">
      <w:pPr>
        <w:ind w:firstLine="567"/>
        <w:jc w:val="center"/>
        <w:rPr>
          <w:rFonts w:ascii="Times New Roman" w:hAnsi="Times New Roman" w:cs="Times New Roman"/>
          <w:b/>
          <w:bCs/>
          <w:lang w:val="uk-UA"/>
        </w:rPr>
      </w:pPr>
    </w:p>
    <w:p w14:paraId="0E8C84EB">
      <w:pPr>
        <w:ind w:firstLine="567"/>
        <w:jc w:val="center"/>
        <w:rPr>
          <w:rFonts w:ascii="Times New Roman" w:hAnsi="Times New Roman" w:cs="Times New Roman"/>
          <w:b/>
          <w:bCs/>
          <w:lang w:val="uk-UA"/>
        </w:rPr>
      </w:pPr>
    </w:p>
    <w:p w14:paraId="226A1B9A">
      <w:pPr>
        <w:ind w:firstLine="567"/>
        <w:jc w:val="center"/>
        <w:rPr>
          <w:rFonts w:ascii="Times New Roman" w:hAnsi="Times New Roman" w:cs="Times New Roman"/>
          <w:b/>
          <w:bCs/>
          <w:lang w:val="uk-UA"/>
        </w:rPr>
      </w:pPr>
    </w:p>
    <w:p w14:paraId="04CCFE52">
      <w:pPr>
        <w:ind w:firstLine="567"/>
        <w:jc w:val="center"/>
        <w:rPr>
          <w:rFonts w:ascii="Times New Roman" w:hAnsi="Times New Roman" w:cs="Times New Roman"/>
          <w:b/>
          <w:bCs/>
          <w:lang w:val="uk-UA"/>
        </w:rPr>
      </w:pPr>
    </w:p>
    <w:p w14:paraId="055A77AA">
      <w:pPr>
        <w:ind w:firstLine="567"/>
        <w:jc w:val="center"/>
        <w:rPr>
          <w:rFonts w:ascii="Times New Roman" w:hAnsi="Times New Roman" w:cs="Times New Roman"/>
          <w:b/>
          <w:bCs/>
          <w:lang w:val="uk-UA"/>
        </w:rPr>
      </w:pPr>
    </w:p>
    <w:p w14:paraId="195CDBD4">
      <w:pPr>
        <w:ind w:firstLine="567"/>
        <w:jc w:val="center"/>
        <w:rPr>
          <w:rFonts w:ascii="Times New Roman" w:hAnsi="Times New Roman" w:cs="Times New Roman"/>
          <w:b/>
          <w:bCs/>
          <w:lang w:val="uk-UA"/>
        </w:rPr>
      </w:pPr>
    </w:p>
    <w:p w14:paraId="111972AF">
      <w:pPr>
        <w:ind w:firstLine="567"/>
        <w:jc w:val="center"/>
        <w:rPr>
          <w:rFonts w:ascii="Times New Roman" w:hAnsi="Times New Roman" w:cs="Times New Roman"/>
          <w:b/>
          <w:bCs/>
          <w:lang w:val="uk-UA"/>
        </w:rPr>
      </w:pPr>
    </w:p>
    <w:p w14:paraId="7224B706">
      <w:pPr>
        <w:ind w:firstLine="567"/>
        <w:jc w:val="center"/>
        <w:rPr>
          <w:rFonts w:ascii="Times New Roman" w:hAnsi="Times New Roman" w:cs="Times New Roman"/>
          <w:b/>
          <w:bCs/>
          <w:lang w:val="uk-UA"/>
        </w:rPr>
      </w:pPr>
    </w:p>
    <w:p w14:paraId="34026F83">
      <w:pPr>
        <w:ind w:firstLine="567"/>
        <w:jc w:val="center"/>
        <w:rPr>
          <w:rFonts w:ascii="Times New Roman" w:hAnsi="Times New Roman" w:cs="Times New Roman"/>
          <w:b/>
          <w:bCs/>
          <w:lang w:val="uk-UA"/>
        </w:rPr>
      </w:pPr>
    </w:p>
    <w:p w14:paraId="0551133C">
      <w:pPr>
        <w:ind w:firstLine="567"/>
        <w:jc w:val="center"/>
        <w:rPr>
          <w:rFonts w:ascii="Times New Roman" w:hAnsi="Times New Roman" w:cs="Times New Roman"/>
          <w:b/>
          <w:bCs/>
          <w:lang w:val="uk-UA"/>
        </w:rPr>
      </w:pPr>
    </w:p>
    <w:p w14:paraId="30D1A802">
      <w:pPr>
        <w:ind w:firstLine="567"/>
        <w:jc w:val="center"/>
        <w:rPr>
          <w:rFonts w:ascii="Times New Roman" w:hAnsi="Times New Roman" w:cs="Times New Roman"/>
          <w:b/>
          <w:bCs/>
          <w:lang w:val="uk-UA"/>
        </w:rPr>
      </w:pPr>
    </w:p>
    <w:p w14:paraId="03464E6B">
      <w:pPr>
        <w:ind w:firstLine="567"/>
        <w:jc w:val="center"/>
        <w:rPr>
          <w:rFonts w:ascii="Times New Roman" w:hAnsi="Times New Roman" w:cs="Times New Roman"/>
          <w:b/>
          <w:bCs/>
          <w:lang w:val="uk-UA"/>
        </w:rPr>
      </w:pPr>
    </w:p>
    <w:p w14:paraId="792550AC">
      <w:pPr>
        <w:ind w:firstLine="567"/>
        <w:jc w:val="center"/>
        <w:rPr>
          <w:rFonts w:ascii="Times New Roman" w:hAnsi="Times New Roman" w:cs="Times New Roman"/>
          <w:b/>
          <w:bCs/>
          <w:lang w:val="uk-UA"/>
        </w:rPr>
      </w:pPr>
    </w:p>
    <w:p w14:paraId="164D7C26">
      <w:pPr>
        <w:ind w:firstLine="567"/>
        <w:jc w:val="center"/>
        <w:rPr>
          <w:rFonts w:ascii="Times New Roman" w:hAnsi="Times New Roman" w:cs="Times New Roman"/>
          <w:b/>
          <w:bCs/>
          <w:lang w:val="uk-UA"/>
        </w:rPr>
      </w:pPr>
    </w:p>
    <w:p w14:paraId="39FA357A">
      <w:pPr>
        <w:ind w:firstLine="567"/>
        <w:jc w:val="center"/>
        <w:rPr>
          <w:rFonts w:ascii="Times New Roman" w:hAnsi="Times New Roman" w:cs="Times New Roman"/>
          <w:b/>
          <w:bCs/>
          <w:lang w:val="uk-UA"/>
        </w:rPr>
      </w:pPr>
    </w:p>
    <w:p w14:paraId="7EE8E02C">
      <w:pPr>
        <w:ind w:firstLine="567"/>
        <w:jc w:val="center"/>
        <w:rPr>
          <w:rFonts w:ascii="Times New Roman" w:hAnsi="Times New Roman" w:cs="Times New Roman"/>
          <w:b/>
          <w:bCs/>
          <w:lang w:val="uk-UA"/>
        </w:rPr>
      </w:pPr>
    </w:p>
    <w:p w14:paraId="38A31F1A">
      <w:pPr>
        <w:ind w:firstLine="567"/>
        <w:jc w:val="center"/>
        <w:rPr>
          <w:rFonts w:ascii="Times New Roman" w:hAnsi="Times New Roman" w:cs="Times New Roman"/>
          <w:b/>
          <w:bCs/>
          <w:lang w:val="uk-UA"/>
        </w:rPr>
      </w:pPr>
    </w:p>
    <w:p w14:paraId="2D4778E7">
      <w:pPr>
        <w:ind w:firstLine="567"/>
        <w:jc w:val="center"/>
        <w:rPr>
          <w:rFonts w:ascii="Times New Roman" w:hAnsi="Times New Roman" w:cs="Times New Roman"/>
          <w:b/>
          <w:bCs/>
          <w:lang w:val="uk-UA"/>
        </w:rPr>
      </w:pPr>
    </w:p>
    <w:p w14:paraId="77FC0803">
      <w:pPr>
        <w:ind w:firstLine="567"/>
        <w:jc w:val="center"/>
        <w:rPr>
          <w:rFonts w:ascii="Times New Roman" w:hAnsi="Times New Roman" w:cs="Times New Roman"/>
          <w:b/>
          <w:bCs/>
          <w:lang w:val="uk-UA"/>
        </w:rPr>
      </w:pPr>
    </w:p>
    <w:p w14:paraId="74F2FF2F">
      <w:pPr>
        <w:ind w:firstLine="567"/>
        <w:jc w:val="center"/>
        <w:rPr>
          <w:rFonts w:ascii="Times New Roman" w:hAnsi="Times New Roman" w:cs="Times New Roman"/>
          <w:b/>
          <w:bCs/>
          <w:lang w:val="uk-UA"/>
        </w:rPr>
      </w:pPr>
    </w:p>
    <w:p w14:paraId="598562C3">
      <w:pPr>
        <w:ind w:firstLine="567"/>
        <w:jc w:val="center"/>
        <w:rPr>
          <w:rFonts w:ascii="Times New Roman" w:hAnsi="Times New Roman" w:cs="Times New Roman"/>
          <w:b/>
          <w:bCs/>
          <w:lang w:val="uk-UA"/>
        </w:rPr>
      </w:pPr>
    </w:p>
    <w:p w14:paraId="116DBC87">
      <w:pPr>
        <w:ind w:firstLine="567"/>
        <w:jc w:val="center"/>
        <w:rPr>
          <w:rFonts w:ascii="Times New Roman" w:hAnsi="Times New Roman" w:cs="Times New Roman"/>
          <w:b/>
          <w:bCs/>
          <w:lang w:val="uk-UA"/>
        </w:rPr>
      </w:pPr>
    </w:p>
    <w:p w14:paraId="27A96E4E">
      <w:pPr>
        <w:ind w:firstLine="567"/>
        <w:jc w:val="center"/>
        <w:rPr>
          <w:rFonts w:ascii="Times New Roman" w:hAnsi="Times New Roman" w:cs="Times New Roman"/>
          <w:b/>
          <w:bCs/>
          <w:lang w:val="uk-UA"/>
        </w:rPr>
      </w:pPr>
    </w:p>
    <w:p w14:paraId="1A8E9DD9">
      <w:pPr>
        <w:ind w:firstLine="567"/>
        <w:jc w:val="center"/>
        <w:rPr>
          <w:rFonts w:ascii="Times New Roman" w:hAnsi="Times New Roman" w:cs="Times New Roman"/>
          <w:b/>
          <w:bCs/>
          <w:lang w:val="uk-UA"/>
        </w:rPr>
      </w:pPr>
    </w:p>
    <w:p w14:paraId="0C62751B">
      <w:pPr>
        <w:ind w:firstLine="567"/>
        <w:jc w:val="center"/>
        <w:rPr>
          <w:rFonts w:ascii="Times New Roman" w:hAnsi="Times New Roman" w:cs="Times New Roman"/>
          <w:b/>
          <w:bCs/>
          <w:lang w:val="uk-UA"/>
        </w:rPr>
      </w:pPr>
    </w:p>
    <w:p w14:paraId="382219C3">
      <w:pPr>
        <w:ind w:firstLine="567"/>
        <w:jc w:val="center"/>
        <w:rPr>
          <w:rFonts w:ascii="Times New Roman" w:hAnsi="Times New Roman" w:cs="Times New Roman"/>
          <w:b/>
          <w:bCs/>
          <w:lang w:val="uk-UA"/>
        </w:rPr>
      </w:pPr>
    </w:p>
    <w:p w14:paraId="226D4AC4">
      <w:pPr>
        <w:ind w:firstLine="567"/>
        <w:jc w:val="center"/>
        <w:rPr>
          <w:rFonts w:ascii="Times New Roman" w:hAnsi="Times New Roman" w:cs="Times New Roman"/>
          <w:b/>
          <w:bCs/>
          <w:lang w:val="uk-UA"/>
        </w:rPr>
      </w:pPr>
    </w:p>
    <w:p w14:paraId="257869CA">
      <w:pPr>
        <w:ind w:firstLine="567"/>
        <w:jc w:val="center"/>
        <w:rPr>
          <w:rFonts w:ascii="Times New Roman" w:hAnsi="Times New Roman" w:cs="Times New Roman"/>
          <w:b/>
          <w:bCs/>
          <w:lang w:val="uk-UA"/>
        </w:rPr>
      </w:pPr>
    </w:p>
    <w:p w14:paraId="4F86547B">
      <w:pPr>
        <w:ind w:firstLine="567"/>
        <w:jc w:val="center"/>
        <w:rPr>
          <w:rFonts w:ascii="Times New Roman" w:hAnsi="Times New Roman" w:cs="Times New Roman"/>
          <w:lang w:val="uk-UA"/>
        </w:rPr>
      </w:pPr>
      <w:r>
        <w:rPr>
          <w:rFonts w:ascii="Times New Roman" w:hAnsi="Times New Roman" w:cs="Times New Roman"/>
          <w:b/>
          <w:bCs/>
          <w:lang w:val="uk-UA"/>
        </w:rPr>
        <w:t>Базовий навчальний план початкової освіти</w:t>
      </w:r>
    </w:p>
    <w:p w14:paraId="35ED8F7C">
      <w:pPr>
        <w:ind w:firstLine="567"/>
        <w:jc w:val="center"/>
        <w:rPr>
          <w:rFonts w:ascii="Times New Roman" w:hAnsi="Times New Roman" w:cs="Times New Roman"/>
          <w:lang w:val="uk-UA"/>
        </w:rPr>
      </w:pPr>
      <w:r>
        <w:rPr>
          <w:rFonts w:ascii="Times New Roman" w:hAnsi="Times New Roman" w:cs="Times New Roman"/>
          <w:b/>
          <w:bCs/>
          <w:lang w:val="uk-UA"/>
        </w:rPr>
        <w:t>(Державний стандарт)</w:t>
      </w:r>
    </w:p>
    <w:p w14:paraId="679D4B92">
      <w:pPr>
        <w:ind w:firstLine="567"/>
        <w:jc w:val="center"/>
        <w:rPr>
          <w:rFonts w:ascii="Times New Roman" w:hAnsi="Times New Roman" w:cs="Times New Roman"/>
          <w:lang w:val="uk-UA"/>
        </w:rPr>
      </w:pPr>
    </w:p>
    <w:tbl>
      <w:tblPr>
        <w:tblStyle w:val="12"/>
        <w:tblW w:w="9430" w:type="dxa"/>
        <w:tblInd w:w="0" w:type="dxa"/>
        <w:tblLayout w:type="fixed"/>
        <w:tblCellMar>
          <w:top w:w="0" w:type="dxa"/>
          <w:left w:w="0" w:type="dxa"/>
          <w:bottom w:w="0" w:type="dxa"/>
          <w:right w:w="0" w:type="dxa"/>
        </w:tblCellMar>
      </w:tblPr>
      <w:tblGrid>
        <w:gridCol w:w="5461"/>
        <w:gridCol w:w="709"/>
        <w:gridCol w:w="850"/>
        <w:gridCol w:w="709"/>
        <w:gridCol w:w="709"/>
        <w:gridCol w:w="992"/>
      </w:tblGrid>
      <w:tr w14:paraId="076DC080">
        <w:tblPrEx>
          <w:tblCellMar>
            <w:top w:w="0" w:type="dxa"/>
            <w:left w:w="0" w:type="dxa"/>
            <w:bottom w:w="0" w:type="dxa"/>
            <w:right w:w="0" w:type="dxa"/>
          </w:tblCellMar>
        </w:tblPrEx>
        <w:trPr>
          <w:trHeight w:val="276" w:hRule="atLeast"/>
        </w:trPr>
        <w:tc>
          <w:tcPr>
            <w:tcW w:w="54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5345905">
            <w:pPr>
              <w:ind w:firstLine="567"/>
              <w:jc w:val="center"/>
              <w:rPr>
                <w:rFonts w:ascii="Times New Roman" w:hAnsi="Times New Roman" w:cs="Times New Roman"/>
                <w:lang w:val="uk-UA"/>
              </w:rPr>
            </w:pPr>
            <w:r>
              <w:rPr>
                <w:rFonts w:ascii="Times New Roman" w:hAnsi="Times New Roman" w:cs="Times New Roman"/>
                <w:lang w:val="uk-UA"/>
              </w:rPr>
              <w:t>Назва освітньої галузі</w:t>
            </w:r>
          </w:p>
        </w:tc>
        <w:tc>
          <w:tcPr>
            <w:tcW w:w="3969"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2EA0141">
            <w:pPr>
              <w:ind w:firstLine="567"/>
              <w:jc w:val="center"/>
              <w:rPr>
                <w:rFonts w:ascii="Times New Roman" w:hAnsi="Times New Roman" w:cs="Times New Roman"/>
                <w:lang w:val="uk-UA"/>
              </w:rPr>
            </w:pPr>
            <w:r>
              <w:rPr>
                <w:rFonts w:ascii="Times New Roman" w:hAnsi="Times New Roman" w:cs="Times New Roman"/>
                <w:lang w:val="uk-UA"/>
              </w:rPr>
              <w:t>Кількість годин на рік</w:t>
            </w:r>
          </w:p>
        </w:tc>
      </w:tr>
      <w:tr w14:paraId="6ED9BDD4">
        <w:tblPrEx>
          <w:tblCellMar>
            <w:top w:w="0" w:type="dxa"/>
            <w:left w:w="0" w:type="dxa"/>
            <w:bottom w:w="0" w:type="dxa"/>
            <w:right w:w="0" w:type="dxa"/>
          </w:tblCellMar>
        </w:tblPrEx>
        <w:trPr>
          <w:trHeight w:val="519" w:hRule="atLeast"/>
        </w:trPr>
        <w:tc>
          <w:tcPr>
            <w:tcW w:w="5461" w:type="dxa"/>
            <w:vMerge w:val="continue"/>
            <w:tcBorders>
              <w:top w:val="single" w:color="000000" w:sz="8" w:space="0"/>
              <w:left w:val="single" w:color="000000" w:sz="8" w:space="0"/>
              <w:bottom w:val="single" w:color="000000" w:sz="8" w:space="0"/>
              <w:right w:val="single" w:color="000000" w:sz="8" w:space="0"/>
            </w:tcBorders>
            <w:vAlign w:val="center"/>
          </w:tcPr>
          <w:p w14:paraId="0222E5F1">
            <w:pPr>
              <w:ind w:firstLine="567"/>
              <w:jc w:val="center"/>
              <w:rPr>
                <w:rFonts w:ascii="Times New Roman" w:hAnsi="Times New Roman" w:cs="Times New Roman"/>
                <w:lang w:val="uk-UA"/>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694C49D">
            <w:pPr>
              <w:jc w:val="center"/>
              <w:rPr>
                <w:rFonts w:ascii="Times New Roman" w:hAnsi="Times New Roman" w:cs="Times New Roman"/>
                <w:lang w:val="uk-UA"/>
              </w:rPr>
            </w:pPr>
            <w:r>
              <w:rPr>
                <w:rFonts w:ascii="Times New Roman" w:hAnsi="Times New Roman" w:cs="Times New Roman"/>
                <w:lang w:val="uk-UA"/>
              </w:rPr>
              <w:t>1 клас</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261D953">
            <w:pPr>
              <w:jc w:val="center"/>
              <w:rPr>
                <w:rFonts w:ascii="Times New Roman" w:hAnsi="Times New Roman" w:cs="Times New Roman"/>
                <w:lang w:val="uk-UA"/>
              </w:rPr>
            </w:pPr>
            <w:r>
              <w:rPr>
                <w:rFonts w:ascii="Times New Roman" w:hAnsi="Times New Roman" w:cs="Times New Roman"/>
                <w:lang w:val="uk-UA"/>
              </w:rPr>
              <w:t>2</w:t>
            </w:r>
          </w:p>
          <w:p w14:paraId="60F2D196">
            <w:pPr>
              <w:jc w:val="center"/>
              <w:rPr>
                <w:rFonts w:ascii="Times New Roman" w:hAnsi="Times New Roman" w:cs="Times New Roman"/>
                <w:lang w:val="uk-UA"/>
              </w:rPr>
            </w:pPr>
            <w:r>
              <w:rPr>
                <w:rFonts w:ascii="Times New Roman" w:hAnsi="Times New Roman" w:cs="Times New Roman"/>
                <w:lang w:val="uk-UA"/>
              </w:rPr>
              <w:t xml:space="preserve"> клас</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FC6FC13">
            <w:pPr>
              <w:jc w:val="center"/>
              <w:rPr>
                <w:rFonts w:ascii="Times New Roman" w:hAnsi="Times New Roman" w:cs="Times New Roman"/>
                <w:lang w:val="uk-UA"/>
              </w:rPr>
            </w:pPr>
            <w:r>
              <w:rPr>
                <w:rFonts w:ascii="Times New Roman" w:hAnsi="Times New Roman" w:cs="Times New Roman"/>
                <w:lang w:val="uk-UA"/>
              </w:rPr>
              <w:t>3 клас</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C748B17">
            <w:pPr>
              <w:jc w:val="center"/>
              <w:rPr>
                <w:rFonts w:ascii="Times New Roman" w:hAnsi="Times New Roman" w:cs="Times New Roman"/>
                <w:lang w:val="uk-UA"/>
              </w:rPr>
            </w:pPr>
            <w:r>
              <w:rPr>
                <w:rFonts w:ascii="Times New Roman" w:hAnsi="Times New Roman" w:cs="Times New Roman"/>
                <w:lang w:val="uk-UA"/>
              </w:rPr>
              <w:t>4 клас</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6416F87">
            <w:pPr>
              <w:rPr>
                <w:rFonts w:ascii="Times New Roman" w:hAnsi="Times New Roman" w:cs="Times New Roman"/>
                <w:lang w:val="uk-UA"/>
              </w:rPr>
            </w:pPr>
            <w:r>
              <w:rPr>
                <w:rFonts w:ascii="Times New Roman" w:hAnsi="Times New Roman" w:cs="Times New Roman"/>
                <w:lang w:val="uk-UA"/>
              </w:rPr>
              <w:t>разом</w:t>
            </w:r>
          </w:p>
        </w:tc>
      </w:tr>
      <w:tr w14:paraId="27F78299">
        <w:tblPrEx>
          <w:tblCellMar>
            <w:top w:w="0" w:type="dxa"/>
            <w:left w:w="0" w:type="dxa"/>
            <w:bottom w:w="0" w:type="dxa"/>
            <w:right w:w="0" w:type="dxa"/>
          </w:tblCellMar>
        </w:tblPrEx>
        <w:trPr>
          <w:trHeight w:val="332" w:hRule="atLeast"/>
        </w:trPr>
        <w:tc>
          <w:tcPr>
            <w:tcW w:w="943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E90DF0D">
            <w:pPr>
              <w:ind w:firstLine="567"/>
              <w:jc w:val="center"/>
              <w:rPr>
                <w:rFonts w:ascii="Times New Roman" w:hAnsi="Times New Roman" w:cs="Times New Roman"/>
                <w:lang w:val="uk-UA"/>
              </w:rPr>
            </w:pPr>
            <w:r>
              <w:rPr>
                <w:rFonts w:ascii="Times New Roman" w:hAnsi="Times New Roman" w:cs="Times New Roman"/>
                <w:lang w:val="uk-UA"/>
              </w:rPr>
              <w:t>Інваріантний складник</w:t>
            </w:r>
          </w:p>
        </w:tc>
      </w:tr>
      <w:tr w14:paraId="22DCEF40">
        <w:tblPrEx>
          <w:tblCellMar>
            <w:top w:w="0" w:type="dxa"/>
            <w:left w:w="0" w:type="dxa"/>
            <w:bottom w:w="0" w:type="dxa"/>
            <w:right w:w="0" w:type="dxa"/>
          </w:tblCellMar>
        </w:tblPrEx>
        <w:trPr>
          <w:trHeight w:val="519"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00842DD">
            <w:pPr>
              <w:ind w:firstLine="567"/>
              <w:jc w:val="center"/>
              <w:rPr>
                <w:rFonts w:ascii="Times New Roman" w:hAnsi="Times New Roman" w:cs="Times New Roman"/>
                <w:lang w:val="uk-UA"/>
              </w:rPr>
            </w:pPr>
            <w:r>
              <w:rPr>
                <w:rFonts w:ascii="Times New Roman" w:hAnsi="Times New Roman" w:cs="Times New Roman"/>
                <w:lang w:val="uk-UA"/>
              </w:rPr>
              <w:t>Мовно-літературна, у тому числі:</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6C2C843">
            <w:pPr>
              <w:jc w:val="center"/>
              <w:rPr>
                <w:rFonts w:ascii="Times New Roman" w:hAnsi="Times New Roman" w:cs="Times New Roman"/>
                <w:lang w:val="uk-UA"/>
              </w:rPr>
            </w:pPr>
            <w:r>
              <w:rPr>
                <w:rFonts w:ascii="Times New Roman" w:hAnsi="Times New Roman" w:cs="Times New Roman"/>
                <w:lang w:val="uk-UA"/>
              </w:rPr>
              <w:t>315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47E05C3">
            <w:pPr>
              <w:jc w:val="center"/>
              <w:rPr>
                <w:rFonts w:ascii="Times New Roman" w:hAnsi="Times New Roman" w:cs="Times New Roman"/>
                <w:lang w:val="uk-UA"/>
              </w:rPr>
            </w:pPr>
            <w:r>
              <w:rPr>
                <w:rFonts w:ascii="Times New Roman" w:hAnsi="Times New Roman" w:cs="Times New Roman"/>
                <w:lang w:val="uk-UA"/>
              </w:rPr>
              <w:t>315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C43296E">
            <w:pPr>
              <w:jc w:val="center"/>
              <w:rPr>
                <w:rFonts w:ascii="Times New Roman" w:hAnsi="Times New Roman" w:cs="Times New Roman"/>
                <w:lang w:val="uk-UA"/>
              </w:rPr>
            </w:pPr>
            <w:r>
              <w:rPr>
                <w:rFonts w:ascii="Times New Roman" w:hAnsi="Times New Roman" w:cs="Times New Roman"/>
                <w:lang w:val="uk-UA"/>
              </w:rPr>
              <w:t>315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437E88B">
            <w:pPr>
              <w:jc w:val="center"/>
              <w:rPr>
                <w:rFonts w:ascii="Times New Roman" w:hAnsi="Times New Roman" w:cs="Times New Roman"/>
                <w:lang w:val="uk-UA"/>
              </w:rPr>
            </w:pPr>
            <w:r>
              <w:rPr>
                <w:rFonts w:ascii="Times New Roman" w:hAnsi="Times New Roman" w:cs="Times New Roman"/>
                <w:lang w:val="uk-UA"/>
              </w:rPr>
              <w:t>315</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715B27A">
            <w:pPr>
              <w:jc w:val="center"/>
              <w:rPr>
                <w:rFonts w:ascii="Times New Roman" w:hAnsi="Times New Roman" w:cs="Times New Roman"/>
                <w:lang w:val="uk-UA"/>
              </w:rPr>
            </w:pPr>
            <w:r>
              <w:rPr>
                <w:rFonts w:ascii="Times New Roman" w:hAnsi="Times New Roman" w:cs="Times New Roman"/>
                <w:lang w:val="uk-UA"/>
              </w:rPr>
              <w:t>1260</w:t>
            </w:r>
          </w:p>
        </w:tc>
      </w:tr>
      <w:tr w14:paraId="51F72A00">
        <w:tblPrEx>
          <w:tblCellMar>
            <w:top w:w="0" w:type="dxa"/>
            <w:left w:w="0" w:type="dxa"/>
            <w:bottom w:w="0" w:type="dxa"/>
            <w:right w:w="0" w:type="dxa"/>
          </w:tblCellMar>
        </w:tblPrEx>
        <w:trPr>
          <w:trHeight w:val="519"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FC22C3A">
            <w:pPr>
              <w:ind w:firstLine="567"/>
              <w:jc w:val="center"/>
              <w:rPr>
                <w:rFonts w:ascii="Times New Roman" w:hAnsi="Times New Roman" w:cs="Times New Roman"/>
                <w:lang w:val="uk-UA"/>
              </w:rPr>
            </w:pPr>
            <w:r>
              <w:rPr>
                <w:rFonts w:ascii="Times New Roman" w:hAnsi="Times New Roman" w:cs="Times New Roman"/>
                <w:lang w:val="uk-UA"/>
              </w:rPr>
              <w:t>українська мова і література</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3C6A95A">
            <w:pPr>
              <w:jc w:val="center"/>
              <w:rPr>
                <w:rFonts w:ascii="Times New Roman" w:hAnsi="Times New Roman" w:cs="Times New Roman"/>
                <w:lang w:val="uk-UA"/>
              </w:rPr>
            </w:pPr>
            <w:r>
              <w:rPr>
                <w:rFonts w:ascii="Times New Roman" w:hAnsi="Times New Roman" w:cs="Times New Roman"/>
                <w:lang w:val="uk-UA"/>
              </w:rPr>
              <w:t>245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1A1610C">
            <w:pPr>
              <w:jc w:val="center"/>
              <w:rPr>
                <w:rFonts w:ascii="Times New Roman" w:hAnsi="Times New Roman" w:cs="Times New Roman"/>
                <w:lang w:val="uk-UA"/>
              </w:rPr>
            </w:pPr>
            <w:r>
              <w:rPr>
                <w:rFonts w:ascii="Times New Roman" w:hAnsi="Times New Roman" w:cs="Times New Roman"/>
                <w:lang w:val="uk-UA"/>
              </w:rPr>
              <w:t>245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BC45086">
            <w:pPr>
              <w:jc w:val="center"/>
              <w:rPr>
                <w:rFonts w:ascii="Times New Roman" w:hAnsi="Times New Roman" w:cs="Times New Roman"/>
                <w:lang w:val="uk-UA"/>
              </w:rPr>
            </w:pPr>
            <w:r>
              <w:rPr>
                <w:rFonts w:ascii="Times New Roman" w:hAnsi="Times New Roman" w:cs="Times New Roman"/>
                <w:lang w:val="uk-UA"/>
              </w:rPr>
              <w:t>245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71367A2">
            <w:pPr>
              <w:jc w:val="center"/>
              <w:rPr>
                <w:rFonts w:ascii="Times New Roman" w:hAnsi="Times New Roman" w:cs="Times New Roman"/>
                <w:lang w:val="uk-UA"/>
              </w:rPr>
            </w:pPr>
            <w:r>
              <w:rPr>
                <w:rFonts w:ascii="Times New Roman" w:hAnsi="Times New Roman" w:cs="Times New Roman"/>
                <w:lang w:val="uk-UA"/>
              </w:rPr>
              <w:t>245</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48E10F4F">
            <w:pPr>
              <w:ind w:firstLine="567"/>
              <w:jc w:val="center"/>
              <w:rPr>
                <w:rFonts w:ascii="Times New Roman" w:hAnsi="Times New Roman" w:cs="Times New Roman"/>
                <w:lang w:val="uk-UA"/>
              </w:rPr>
            </w:pPr>
          </w:p>
        </w:tc>
      </w:tr>
      <w:tr w14:paraId="55E93359">
        <w:tblPrEx>
          <w:tblCellMar>
            <w:top w:w="0" w:type="dxa"/>
            <w:left w:w="0" w:type="dxa"/>
            <w:bottom w:w="0" w:type="dxa"/>
            <w:right w:w="0" w:type="dxa"/>
          </w:tblCellMar>
        </w:tblPrEx>
        <w:trPr>
          <w:trHeight w:val="332"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16FADD3">
            <w:pPr>
              <w:ind w:firstLine="567"/>
              <w:jc w:val="center"/>
              <w:rPr>
                <w:rFonts w:ascii="Times New Roman" w:hAnsi="Times New Roman" w:cs="Times New Roman"/>
                <w:lang w:val="uk-UA"/>
              </w:rPr>
            </w:pPr>
            <w:r>
              <w:rPr>
                <w:rFonts w:ascii="Times New Roman" w:hAnsi="Times New Roman" w:cs="Times New Roman"/>
                <w:lang w:val="uk-UA"/>
              </w:rPr>
              <w:t>іншомовна освіта</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AF4834B">
            <w:pPr>
              <w:jc w:val="center"/>
              <w:rPr>
                <w:rFonts w:ascii="Times New Roman" w:hAnsi="Times New Roman" w:cs="Times New Roman"/>
                <w:lang w:val="uk-UA"/>
              </w:rPr>
            </w:pPr>
            <w:r>
              <w:rPr>
                <w:rFonts w:ascii="Times New Roman" w:hAnsi="Times New Roman" w:cs="Times New Roman"/>
                <w:lang w:val="uk-UA"/>
              </w:rPr>
              <w:t>70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92BED94">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93CF668">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B882314">
            <w:pPr>
              <w:jc w:val="center"/>
              <w:rPr>
                <w:rFonts w:ascii="Times New Roman" w:hAnsi="Times New Roman" w:cs="Times New Roman"/>
                <w:lang w:val="uk-UA"/>
              </w:rPr>
            </w:pPr>
            <w:r>
              <w:rPr>
                <w:rFonts w:ascii="Times New Roman" w:hAnsi="Times New Roman" w:cs="Times New Roman"/>
                <w:lang w:val="uk-UA"/>
              </w:rPr>
              <w:t>70</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50D337C9">
            <w:pPr>
              <w:ind w:firstLine="567"/>
              <w:jc w:val="center"/>
              <w:rPr>
                <w:rFonts w:ascii="Times New Roman" w:hAnsi="Times New Roman" w:cs="Times New Roman"/>
                <w:lang w:val="uk-UA"/>
              </w:rPr>
            </w:pPr>
          </w:p>
        </w:tc>
      </w:tr>
      <w:tr w14:paraId="672CC5DF">
        <w:tblPrEx>
          <w:tblCellMar>
            <w:top w:w="0" w:type="dxa"/>
            <w:left w:w="0" w:type="dxa"/>
            <w:bottom w:w="0" w:type="dxa"/>
            <w:right w:w="0" w:type="dxa"/>
          </w:tblCellMar>
        </w:tblPrEx>
        <w:trPr>
          <w:trHeight w:val="332"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7D9C7A2">
            <w:pPr>
              <w:ind w:firstLine="567"/>
              <w:jc w:val="center"/>
              <w:rPr>
                <w:rFonts w:ascii="Times New Roman" w:hAnsi="Times New Roman" w:cs="Times New Roman"/>
                <w:lang w:val="uk-UA"/>
              </w:rPr>
            </w:pPr>
            <w:r>
              <w:rPr>
                <w:rFonts w:ascii="Times New Roman" w:hAnsi="Times New Roman" w:cs="Times New Roman"/>
                <w:lang w:val="uk-UA"/>
              </w:rPr>
              <w:t>Математична</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B97A77B">
            <w:pPr>
              <w:jc w:val="center"/>
              <w:rPr>
                <w:rFonts w:ascii="Times New Roman" w:hAnsi="Times New Roman" w:cs="Times New Roman"/>
                <w:lang w:val="uk-UA"/>
              </w:rPr>
            </w:pPr>
            <w:r>
              <w:rPr>
                <w:rFonts w:ascii="Times New Roman" w:hAnsi="Times New Roman" w:cs="Times New Roman"/>
                <w:lang w:val="uk-UA"/>
              </w:rPr>
              <w:t>140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EDC3DE9">
            <w:pPr>
              <w:jc w:val="center"/>
              <w:rPr>
                <w:rFonts w:ascii="Times New Roman" w:hAnsi="Times New Roman" w:cs="Times New Roman"/>
                <w:lang w:val="uk-UA"/>
              </w:rPr>
            </w:pPr>
            <w:r>
              <w:rPr>
                <w:rFonts w:ascii="Times New Roman" w:hAnsi="Times New Roman" w:cs="Times New Roman"/>
                <w:lang w:val="uk-UA"/>
              </w:rPr>
              <w:t>140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0F1FEEB">
            <w:pPr>
              <w:jc w:val="center"/>
              <w:rPr>
                <w:rFonts w:ascii="Times New Roman" w:hAnsi="Times New Roman" w:cs="Times New Roman"/>
                <w:lang w:val="uk-UA"/>
              </w:rPr>
            </w:pPr>
            <w:r>
              <w:rPr>
                <w:rFonts w:ascii="Times New Roman" w:hAnsi="Times New Roman" w:cs="Times New Roman"/>
                <w:lang w:val="uk-UA"/>
              </w:rPr>
              <w:t>140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C284B43">
            <w:pPr>
              <w:jc w:val="center"/>
              <w:rPr>
                <w:rFonts w:ascii="Times New Roman" w:hAnsi="Times New Roman" w:cs="Times New Roman"/>
                <w:lang w:val="uk-UA"/>
              </w:rPr>
            </w:pPr>
            <w:r>
              <w:rPr>
                <w:rFonts w:ascii="Times New Roman" w:hAnsi="Times New Roman" w:cs="Times New Roman"/>
                <w:lang w:val="uk-UA"/>
              </w:rPr>
              <w:t>140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8590C31">
            <w:pPr>
              <w:jc w:val="center"/>
              <w:rPr>
                <w:rFonts w:ascii="Times New Roman" w:hAnsi="Times New Roman" w:cs="Times New Roman"/>
                <w:lang w:val="uk-UA"/>
              </w:rPr>
            </w:pPr>
            <w:r>
              <w:rPr>
                <w:rFonts w:ascii="Times New Roman" w:hAnsi="Times New Roman" w:cs="Times New Roman"/>
                <w:lang w:val="uk-UA"/>
              </w:rPr>
              <w:t>560</w:t>
            </w:r>
          </w:p>
        </w:tc>
      </w:tr>
      <w:tr w14:paraId="0B05AB09">
        <w:tblPrEx>
          <w:tblCellMar>
            <w:top w:w="0" w:type="dxa"/>
            <w:left w:w="0" w:type="dxa"/>
            <w:bottom w:w="0" w:type="dxa"/>
            <w:right w:w="0" w:type="dxa"/>
          </w:tblCellMar>
        </w:tblPrEx>
        <w:trPr>
          <w:trHeight w:val="348"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056BE6C">
            <w:pPr>
              <w:ind w:firstLine="567"/>
              <w:jc w:val="center"/>
              <w:rPr>
                <w:rFonts w:ascii="Times New Roman" w:hAnsi="Times New Roman" w:cs="Times New Roman"/>
                <w:lang w:val="uk-UA"/>
              </w:rPr>
            </w:pPr>
            <w:r>
              <w:rPr>
                <w:rFonts w:ascii="Times New Roman" w:hAnsi="Times New Roman" w:cs="Times New Roman"/>
                <w:lang w:val="uk-UA"/>
              </w:rPr>
              <w:t>Природнича</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4EEBB3B">
            <w:pPr>
              <w:jc w:val="center"/>
              <w:rPr>
                <w:rFonts w:ascii="Times New Roman" w:hAnsi="Times New Roman" w:cs="Times New Roman"/>
                <w:lang w:val="uk-UA"/>
              </w:rPr>
            </w:pPr>
            <w:r>
              <w:rPr>
                <w:rFonts w:ascii="Times New Roman" w:hAnsi="Times New Roman" w:cs="Times New Roman"/>
                <w:lang w:val="uk-UA"/>
              </w:rPr>
              <w:t>140</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7328377">
            <w:pPr>
              <w:jc w:val="center"/>
              <w:rPr>
                <w:rFonts w:ascii="Times New Roman" w:hAnsi="Times New Roman" w:cs="Times New Roman"/>
                <w:lang w:val="uk-UA"/>
              </w:rPr>
            </w:pPr>
            <w:r>
              <w:rPr>
                <w:rFonts w:ascii="Times New Roman" w:hAnsi="Times New Roman" w:cs="Times New Roman"/>
                <w:lang w:val="uk-UA"/>
              </w:rPr>
              <w:t>175</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1365917">
            <w:pPr>
              <w:jc w:val="center"/>
              <w:rPr>
                <w:rFonts w:ascii="Times New Roman" w:hAnsi="Times New Roman" w:cs="Times New Roman"/>
                <w:lang w:val="uk-UA"/>
              </w:rPr>
            </w:pPr>
            <w:r>
              <w:rPr>
                <w:rFonts w:ascii="Times New Roman" w:hAnsi="Times New Roman" w:cs="Times New Roman"/>
                <w:lang w:val="uk-UA"/>
              </w:rPr>
              <w:t>210</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9C5F36D">
            <w:pPr>
              <w:jc w:val="center"/>
              <w:rPr>
                <w:rFonts w:ascii="Times New Roman" w:hAnsi="Times New Roman" w:cs="Times New Roman"/>
                <w:lang w:val="uk-UA"/>
              </w:rPr>
            </w:pPr>
            <w:r>
              <w:rPr>
                <w:rFonts w:ascii="Times New Roman" w:hAnsi="Times New Roman" w:cs="Times New Roman"/>
                <w:lang w:val="uk-UA"/>
              </w:rPr>
              <w:t>210</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04577F3">
            <w:pPr>
              <w:jc w:val="center"/>
              <w:rPr>
                <w:rFonts w:ascii="Times New Roman" w:hAnsi="Times New Roman" w:cs="Times New Roman"/>
                <w:lang w:val="uk-UA"/>
              </w:rPr>
            </w:pPr>
            <w:r>
              <w:rPr>
                <w:rFonts w:ascii="Times New Roman" w:hAnsi="Times New Roman" w:cs="Times New Roman"/>
                <w:lang w:val="uk-UA"/>
              </w:rPr>
              <w:t>735</w:t>
            </w:r>
          </w:p>
        </w:tc>
      </w:tr>
      <w:tr w14:paraId="4A341699">
        <w:tblPrEx>
          <w:tblCellMar>
            <w:top w:w="0" w:type="dxa"/>
            <w:left w:w="0" w:type="dxa"/>
            <w:bottom w:w="0" w:type="dxa"/>
            <w:right w:w="0" w:type="dxa"/>
          </w:tblCellMar>
        </w:tblPrEx>
        <w:trPr>
          <w:trHeight w:val="519"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14E6914">
            <w:pPr>
              <w:ind w:firstLine="567"/>
              <w:jc w:val="center"/>
              <w:rPr>
                <w:rFonts w:ascii="Times New Roman" w:hAnsi="Times New Roman" w:cs="Times New Roman"/>
                <w:lang w:val="uk-UA"/>
              </w:rPr>
            </w:pPr>
            <w:r>
              <w:rPr>
                <w:rFonts w:ascii="Times New Roman" w:hAnsi="Times New Roman" w:cs="Times New Roman"/>
                <w:lang w:val="uk-UA"/>
              </w:rPr>
              <w:t>Соціальна і здоров’язбережувальна</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34A1D058">
            <w:pPr>
              <w:ind w:firstLine="567"/>
              <w:jc w:val="center"/>
              <w:rPr>
                <w:rFonts w:ascii="Times New Roman" w:hAnsi="Times New Roman" w:cs="Times New Roman"/>
                <w:lang w:val="uk-UA"/>
              </w:rPr>
            </w:pP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14:paraId="6A4DEB21">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679A33B1">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085FDE0B">
            <w:pPr>
              <w:ind w:firstLine="567"/>
              <w:jc w:val="center"/>
              <w:rPr>
                <w:rFonts w:ascii="Times New Roman" w:hAnsi="Times New Roman" w:cs="Times New Roman"/>
                <w:lang w:val="uk-UA"/>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324CDB86">
            <w:pPr>
              <w:ind w:firstLine="567"/>
              <w:jc w:val="center"/>
              <w:rPr>
                <w:rFonts w:ascii="Times New Roman" w:hAnsi="Times New Roman" w:cs="Times New Roman"/>
                <w:lang w:val="uk-UA"/>
              </w:rPr>
            </w:pPr>
          </w:p>
        </w:tc>
      </w:tr>
      <w:tr w14:paraId="38E3792A">
        <w:tblPrEx>
          <w:tblCellMar>
            <w:top w:w="0" w:type="dxa"/>
            <w:left w:w="0" w:type="dxa"/>
            <w:bottom w:w="0" w:type="dxa"/>
            <w:right w:w="0" w:type="dxa"/>
          </w:tblCellMar>
        </w:tblPrEx>
        <w:trPr>
          <w:trHeight w:val="348"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D63ED40">
            <w:pPr>
              <w:ind w:firstLine="567"/>
              <w:jc w:val="center"/>
              <w:rPr>
                <w:rFonts w:ascii="Times New Roman" w:hAnsi="Times New Roman" w:cs="Times New Roman"/>
                <w:lang w:val="uk-UA"/>
              </w:rPr>
            </w:pPr>
            <w:r>
              <w:rPr>
                <w:rFonts w:ascii="Times New Roman" w:hAnsi="Times New Roman" w:cs="Times New Roman"/>
                <w:lang w:val="uk-UA"/>
              </w:rPr>
              <w:t>Громадянська та історична</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6883E78B">
            <w:pPr>
              <w:ind w:firstLine="567"/>
              <w:jc w:val="center"/>
              <w:rPr>
                <w:rFonts w:ascii="Times New Roman" w:hAnsi="Times New Roman" w:cs="Times New Roman"/>
                <w:lang w:val="uk-UA"/>
              </w:rPr>
            </w:pP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14:paraId="40182D51">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00E99962">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468E769A">
            <w:pPr>
              <w:ind w:firstLine="567"/>
              <w:jc w:val="center"/>
              <w:rPr>
                <w:rFonts w:ascii="Times New Roman" w:hAnsi="Times New Roman" w:cs="Times New Roman"/>
                <w:lang w:val="uk-UA"/>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1B63C8F0">
            <w:pPr>
              <w:ind w:firstLine="567"/>
              <w:jc w:val="center"/>
              <w:rPr>
                <w:rFonts w:ascii="Times New Roman" w:hAnsi="Times New Roman" w:cs="Times New Roman"/>
                <w:lang w:val="uk-UA"/>
              </w:rPr>
            </w:pPr>
          </w:p>
        </w:tc>
      </w:tr>
      <w:tr w14:paraId="65225A36">
        <w:tblPrEx>
          <w:tblCellMar>
            <w:top w:w="0" w:type="dxa"/>
            <w:left w:w="0" w:type="dxa"/>
            <w:bottom w:w="0" w:type="dxa"/>
            <w:right w:w="0" w:type="dxa"/>
          </w:tblCellMar>
        </w:tblPrEx>
        <w:trPr>
          <w:trHeight w:val="347"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5442EB0">
            <w:pPr>
              <w:ind w:firstLine="567"/>
              <w:jc w:val="center"/>
              <w:rPr>
                <w:rFonts w:ascii="Times New Roman" w:hAnsi="Times New Roman" w:cs="Times New Roman"/>
                <w:lang w:val="uk-UA"/>
              </w:rPr>
            </w:pPr>
            <w:r>
              <w:rPr>
                <w:rFonts w:ascii="Times New Roman" w:hAnsi="Times New Roman" w:cs="Times New Roman"/>
                <w:lang w:val="uk-UA"/>
              </w:rPr>
              <w:t>Технологічна</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647702C0">
            <w:pPr>
              <w:ind w:firstLine="567"/>
              <w:jc w:val="center"/>
              <w:rPr>
                <w:rFonts w:ascii="Times New Roman" w:hAnsi="Times New Roman" w:cs="Times New Roman"/>
                <w:lang w:val="uk-UA"/>
              </w:rPr>
            </w:pP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14:paraId="6F8A8F9D">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2A96297D">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71462F48">
            <w:pPr>
              <w:ind w:firstLine="567"/>
              <w:jc w:val="center"/>
              <w:rPr>
                <w:rFonts w:ascii="Times New Roman" w:hAnsi="Times New Roman" w:cs="Times New Roman"/>
                <w:lang w:val="uk-UA"/>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541E7D2B">
            <w:pPr>
              <w:ind w:firstLine="567"/>
              <w:jc w:val="center"/>
              <w:rPr>
                <w:rFonts w:ascii="Times New Roman" w:hAnsi="Times New Roman" w:cs="Times New Roman"/>
                <w:lang w:val="uk-UA"/>
              </w:rPr>
            </w:pPr>
          </w:p>
        </w:tc>
      </w:tr>
      <w:tr w14:paraId="0C78EF57">
        <w:tblPrEx>
          <w:tblCellMar>
            <w:top w:w="0" w:type="dxa"/>
            <w:left w:w="0" w:type="dxa"/>
            <w:bottom w:w="0" w:type="dxa"/>
            <w:right w:w="0" w:type="dxa"/>
          </w:tblCellMar>
        </w:tblPrEx>
        <w:trPr>
          <w:trHeight w:val="348"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5BA4D63">
            <w:pPr>
              <w:ind w:firstLine="567"/>
              <w:jc w:val="center"/>
              <w:rPr>
                <w:rFonts w:ascii="Times New Roman" w:hAnsi="Times New Roman" w:cs="Times New Roman"/>
                <w:lang w:val="uk-UA"/>
              </w:rPr>
            </w:pPr>
            <w:r>
              <w:rPr>
                <w:rFonts w:ascii="Times New Roman" w:hAnsi="Times New Roman" w:cs="Times New Roman"/>
                <w:lang w:val="uk-UA"/>
              </w:rPr>
              <w:t>Інформатична</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784C1EB8">
            <w:pPr>
              <w:ind w:firstLine="567"/>
              <w:jc w:val="center"/>
              <w:rPr>
                <w:rFonts w:ascii="Times New Roman" w:hAnsi="Times New Roman" w:cs="Times New Roman"/>
                <w:lang w:val="uk-UA"/>
              </w:rPr>
            </w:pP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14:paraId="4FEF2F2C">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4F4BAEF2">
            <w:pPr>
              <w:ind w:firstLine="567"/>
              <w:jc w:val="center"/>
              <w:rPr>
                <w:rFonts w:ascii="Times New Roman" w:hAnsi="Times New Roman" w:cs="Times New Roman"/>
                <w:lang w:val="uk-UA"/>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4B025715">
            <w:pPr>
              <w:ind w:firstLine="567"/>
              <w:jc w:val="center"/>
              <w:rPr>
                <w:rFonts w:ascii="Times New Roman" w:hAnsi="Times New Roman" w:cs="Times New Roman"/>
                <w:lang w:val="uk-UA"/>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1E9AAF66">
            <w:pPr>
              <w:ind w:firstLine="567"/>
              <w:jc w:val="center"/>
              <w:rPr>
                <w:rFonts w:ascii="Times New Roman" w:hAnsi="Times New Roman" w:cs="Times New Roman"/>
                <w:lang w:val="uk-UA"/>
              </w:rPr>
            </w:pPr>
          </w:p>
        </w:tc>
      </w:tr>
      <w:tr w14:paraId="269B05D9">
        <w:tblPrEx>
          <w:tblCellMar>
            <w:top w:w="0" w:type="dxa"/>
            <w:left w:w="0" w:type="dxa"/>
            <w:bottom w:w="0" w:type="dxa"/>
            <w:right w:w="0" w:type="dxa"/>
          </w:tblCellMar>
        </w:tblPrEx>
        <w:trPr>
          <w:trHeight w:val="356"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C2F336A">
            <w:pPr>
              <w:ind w:firstLine="567"/>
              <w:jc w:val="center"/>
              <w:rPr>
                <w:rFonts w:ascii="Times New Roman" w:hAnsi="Times New Roman" w:cs="Times New Roman"/>
                <w:lang w:val="uk-UA"/>
              </w:rPr>
            </w:pPr>
            <w:r>
              <w:rPr>
                <w:rFonts w:ascii="Times New Roman" w:hAnsi="Times New Roman" w:cs="Times New Roman"/>
                <w:lang w:val="uk-UA"/>
              </w:rPr>
              <w:t>Мистецька</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476FD0D">
            <w:pPr>
              <w:jc w:val="center"/>
              <w:rPr>
                <w:rFonts w:ascii="Times New Roman" w:hAnsi="Times New Roman" w:cs="Times New Roman"/>
                <w:lang w:val="uk-UA"/>
              </w:rPr>
            </w:pPr>
            <w:r>
              <w:rPr>
                <w:rFonts w:ascii="Times New Roman" w:hAnsi="Times New Roman" w:cs="Times New Roman"/>
                <w:lang w:val="uk-UA"/>
              </w:rPr>
              <w:t>70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2ED76EE">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DA401D7">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C2A3241">
            <w:pPr>
              <w:jc w:val="center"/>
              <w:rPr>
                <w:rFonts w:ascii="Times New Roman" w:hAnsi="Times New Roman" w:cs="Times New Roman"/>
                <w:lang w:val="uk-UA"/>
              </w:rPr>
            </w:pPr>
            <w:r>
              <w:rPr>
                <w:rFonts w:ascii="Times New Roman" w:hAnsi="Times New Roman" w:cs="Times New Roman"/>
                <w:lang w:val="uk-UA"/>
              </w:rPr>
              <w:t>70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353B9F7">
            <w:pPr>
              <w:jc w:val="center"/>
              <w:rPr>
                <w:rFonts w:ascii="Times New Roman" w:hAnsi="Times New Roman" w:cs="Times New Roman"/>
                <w:lang w:val="uk-UA"/>
              </w:rPr>
            </w:pPr>
            <w:r>
              <w:rPr>
                <w:rFonts w:ascii="Times New Roman" w:hAnsi="Times New Roman" w:cs="Times New Roman"/>
                <w:lang w:val="uk-UA"/>
              </w:rPr>
              <w:t>280</w:t>
            </w:r>
          </w:p>
        </w:tc>
      </w:tr>
      <w:tr w14:paraId="784826FC">
        <w:tblPrEx>
          <w:tblCellMar>
            <w:top w:w="0" w:type="dxa"/>
            <w:left w:w="0" w:type="dxa"/>
            <w:bottom w:w="0" w:type="dxa"/>
            <w:right w:w="0" w:type="dxa"/>
          </w:tblCellMar>
        </w:tblPrEx>
        <w:trPr>
          <w:trHeight w:val="356"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C9D4DE8">
            <w:pPr>
              <w:ind w:firstLine="567"/>
              <w:jc w:val="center"/>
              <w:rPr>
                <w:rFonts w:ascii="Times New Roman" w:hAnsi="Times New Roman" w:cs="Times New Roman"/>
                <w:lang w:val="uk-UA"/>
              </w:rPr>
            </w:pPr>
            <w:r>
              <w:rPr>
                <w:rFonts w:ascii="Times New Roman" w:hAnsi="Times New Roman" w:cs="Times New Roman"/>
                <w:lang w:val="uk-UA"/>
              </w:rPr>
              <w:t>Фізкультурна*</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7C9A959">
            <w:pPr>
              <w:jc w:val="center"/>
              <w:rPr>
                <w:rFonts w:ascii="Times New Roman" w:hAnsi="Times New Roman" w:cs="Times New Roman"/>
                <w:lang w:val="uk-UA"/>
              </w:rPr>
            </w:pPr>
            <w:r>
              <w:rPr>
                <w:rFonts w:ascii="Times New Roman" w:hAnsi="Times New Roman" w:cs="Times New Roman"/>
                <w:lang w:val="uk-UA"/>
              </w:rPr>
              <w:t>105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D7065AC">
            <w:pPr>
              <w:jc w:val="center"/>
              <w:rPr>
                <w:rFonts w:ascii="Times New Roman" w:hAnsi="Times New Roman" w:cs="Times New Roman"/>
                <w:lang w:val="uk-UA"/>
              </w:rPr>
            </w:pPr>
            <w:r>
              <w:rPr>
                <w:rFonts w:ascii="Times New Roman" w:hAnsi="Times New Roman" w:cs="Times New Roman"/>
                <w:lang w:val="uk-UA"/>
              </w:rPr>
              <w:t>105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4D03362">
            <w:pPr>
              <w:jc w:val="center"/>
              <w:rPr>
                <w:rFonts w:ascii="Times New Roman" w:hAnsi="Times New Roman" w:cs="Times New Roman"/>
                <w:lang w:val="uk-UA"/>
              </w:rPr>
            </w:pPr>
            <w:r>
              <w:rPr>
                <w:rFonts w:ascii="Times New Roman" w:hAnsi="Times New Roman" w:cs="Times New Roman"/>
                <w:lang w:val="uk-UA"/>
              </w:rPr>
              <w:t>105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5D3F7FC">
            <w:pPr>
              <w:jc w:val="center"/>
              <w:rPr>
                <w:rFonts w:ascii="Times New Roman" w:hAnsi="Times New Roman" w:cs="Times New Roman"/>
                <w:lang w:val="uk-UA"/>
              </w:rPr>
            </w:pPr>
            <w:r>
              <w:rPr>
                <w:rFonts w:ascii="Times New Roman" w:hAnsi="Times New Roman" w:cs="Times New Roman"/>
                <w:lang w:val="uk-UA"/>
              </w:rPr>
              <w:t>105</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74F7DE77">
            <w:pPr>
              <w:jc w:val="center"/>
              <w:rPr>
                <w:rFonts w:ascii="Times New Roman" w:hAnsi="Times New Roman" w:cs="Times New Roman"/>
                <w:lang w:val="uk-UA"/>
              </w:rPr>
            </w:pPr>
            <w:r>
              <w:rPr>
                <w:rFonts w:ascii="Times New Roman" w:hAnsi="Times New Roman" w:cs="Times New Roman"/>
                <w:lang w:val="uk-UA"/>
              </w:rPr>
              <w:t>420</w:t>
            </w:r>
          </w:p>
        </w:tc>
      </w:tr>
      <w:tr w14:paraId="4C5CE4FB">
        <w:tblPrEx>
          <w:tblCellMar>
            <w:top w:w="0" w:type="dxa"/>
            <w:left w:w="0" w:type="dxa"/>
            <w:bottom w:w="0" w:type="dxa"/>
            <w:right w:w="0" w:type="dxa"/>
          </w:tblCellMar>
        </w:tblPrEx>
        <w:trPr>
          <w:trHeight w:val="276" w:hRule="atLeast"/>
        </w:trPr>
        <w:tc>
          <w:tcPr>
            <w:tcW w:w="943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7445E5E">
            <w:pPr>
              <w:ind w:firstLine="567"/>
              <w:jc w:val="center"/>
              <w:rPr>
                <w:rFonts w:ascii="Times New Roman" w:hAnsi="Times New Roman" w:cs="Times New Roman"/>
                <w:lang w:val="uk-UA"/>
              </w:rPr>
            </w:pPr>
            <w:r>
              <w:rPr>
                <w:rFonts w:ascii="Times New Roman" w:hAnsi="Times New Roman" w:cs="Times New Roman"/>
                <w:lang w:val="uk-UA"/>
              </w:rPr>
              <w:t>Варіативний складник</w:t>
            </w:r>
          </w:p>
        </w:tc>
      </w:tr>
      <w:tr w14:paraId="5CAAB4A2">
        <w:tblPrEx>
          <w:tblCellMar>
            <w:top w:w="0" w:type="dxa"/>
            <w:left w:w="0" w:type="dxa"/>
            <w:bottom w:w="0" w:type="dxa"/>
            <w:right w:w="0" w:type="dxa"/>
          </w:tblCellMar>
        </w:tblPrEx>
        <w:trPr>
          <w:trHeight w:val="1298"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D02214C">
            <w:pPr>
              <w:ind w:firstLine="567"/>
              <w:jc w:val="center"/>
              <w:rPr>
                <w:rFonts w:ascii="Times New Roman" w:hAnsi="Times New Roman" w:cs="Times New Roman"/>
                <w:lang w:val="uk-UA"/>
              </w:rPr>
            </w:pPr>
            <w:r>
              <w:rPr>
                <w:rFonts w:ascii="Times New Roman" w:hAnsi="Times New Roman" w:cs="Times New Roman"/>
                <w:lang w:val="uk-UA"/>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4429152">
            <w:pPr>
              <w:jc w:val="center"/>
              <w:rPr>
                <w:rFonts w:ascii="Times New Roman" w:hAnsi="Times New Roman" w:cs="Times New Roman"/>
                <w:lang w:val="uk-UA"/>
              </w:rPr>
            </w:pPr>
            <w:r>
              <w:rPr>
                <w:rFonts w:ascii="Times New Roman" w:hAnsi="Times New Roman" w:cs="Times New Roman"/>
                <w:lang w:val="uk-UA"/>
              </w:rPr>
              <w:t>35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1254D32">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AB58174">
            <w:pPr>
              <w:jc w:val="center"/>
              <w:rPr>
                <w:rFonts w:ascii="Times New Roman" w:hAnsi="Times New Roman" w:cs="Times New Roman"/>
                <w:lang w:val="uk-UA"/>
              </w:rPr>
            </w:pPr>
            <w:r>
              <w:rPr>
                <w:rFonts w:ascii="Times New Roman" w:hAnsi="Times New Roman" w:cs="Times New Roman"/>
                <w:lang w:val="uk-UA"/>
              </w:rPr>
              <w:t>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BB7C8A0">
            <w:pPr>
              <w:jc w:val="center"/>
              <w:rPr>
                <w:rFonts w:ascii="Times New Roman" w:hAnsi="Times New Roman" w:cs="Times New Roman"/>
                <w:lang w:val="uk-UA"/>
              </w:rPr>
            </w:pPr>
            <w:r>
              <w:rPr>
                <w:rFonts w:ascii="Times New Roman" w:hAnsi="Times New Roman" w:cs="Times New Roman"/>
                <w:lang w:val="uk-UA"/>
              </w:rPr>
              <w:t>70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E0D3571">
            <w:pPr>
              <w:jc w:val="center"/>
              <w:rPr>
                <w:rFonts w:ascii="Times New Roman" w:hAnsi="Times New Roman" w:cs="Times New Roman"/>
                <w:lang w:val="uk-UA"/>
              </w:rPr>
            </w:pPr>
            <w:r>
              <w:rPr>
                <w:rFonts w:ascii="Times New Roman" w:hAnsi="Times New Roman" w:cs="Times New Roman"/>
                <w:lang w:val="uk-UA"/>
              </w:rPr>
              <w:t>245</w:t>
            </w:r>
          </w:p>
        </w:tc>
      </w:tr>
      <w:tr w14:paraId="38E9275A">
        <w:tblPrEx>
          <w:tblCellMar>
            <w:top w:w="0" w:type="dxa"/>
            <w:left w:w="0" w:type="dxa"/>
            <w:bottom w:w="0" w:type="dxa"/>
            <w:right w:w="0" w:type="dxa"/>
          </w:tblCellMar>
        </w:tblPrEx>
        <w:trPr>
          <w:trHeight w:val="1038"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9A999C5">
            <w:pPr>
              <w:ind w:firstLine="567"/>
              <w:jc w:val="center"/>
              <w:rPr>
                <w:rFonts w:ascii="Times New Roman" w:hAnsi="Times New Roman" w:cs="Times New Roman"/>
                <w:lang w:val="uk-UA"/>
              </w:rPr>
            </w:pPr>
            <w:r>
              <w:rPr>
                <w:rFonts w:ascii="Times New Roman" w:hAnsi="Times New Roman" w:cs="Times New Roman"/>
                <w:lang w:val="uk-UA"/>
              </w:rPr>
              <w:t>Загальнорічна кількість навчальних годин, що фінансуються з бюджету (без урахування поділу на групи)</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5E83E738">
            <w:pPr>
              <w:rPr>
                <w:rFonts w:ascii="Times New Roman" w:hAnsi="Times New Roman" w:cs="Times New Roman"/>
                <w:lang w:val="uk-UA"/>
              </w:rPr>
            </w:pPr>
            <w:r>
              <w:rPr>
                <w:rFonts w:ascii="Times New Roman" w:hAnsi="Times New Roman" w:cs="Times New Roman"/>
                <w:lang w:val="uk-UA"/>
              </w:rPr>
              <w:t>805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98B2617">
            <w:pPr>
              <w:rPr>
                <w:rFonts w:ascii="Times New Roman" w:hAnsi="Times New Roman" w:cs="Times New Roman"/>
                <w:lang w:val="uk-UA"/>
              </w:rPr>
            </w:pPr>
            <w:r>
              <w:rPr>
                <w:rFonts w:ascii="Times New Roman" w:hAnsi="Times New Roman" w:cs="Times New Roman"/>
                <w:lang w:val="uk-UA"/>
              </w:rPr>
              <w:t>875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3DC5F73C">
            <w:pPr>
              <w:rPr>
                <w:rFonts w:ascii="Times New Roman" w:hAnsi="Times New Roman" w:cs="Times New Roman"/>
                <w:lang w:val="uk-UA"/>
              </w:rPr>
            </w:pPr>
            <w:r>
              <w:rPr>
                <w:rFonts w:ascii="Times New Roman" w:hAnsi="Times New Roman" w:cs="Times New Roman"/>
                <w:lang w:val="uk-UA"/>
              </w:rPr>
              <w:t>910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1AD4B2A">
            <w:pPr>
              <w:rPr>
                <w:rFonts w:ascii="Times New Roman" w:hAnsi="Times New Roman" w:cs="Times New Roman"/>
                <w:lang w:val="uk-UA"/>
              </w:rPr>
            </w:pPr>
            <w:r>
              <w:rPr>
                <w:rFonts w:ascii="Times New Roman" w:hAnsi="Times New Roman" w:cs="Times New Roman"/>
                <w:lang w:val="uk-UA"/>
              </w:rPr>
              <w:t>910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B8C83B9">
            <w:pPr>
              <w:rPr>
                <w:rFonts w:ascii="Times New Roman" w:hAnsi="Times New Roman" w:cs="Times New Roman"/>
                <w:lang w:val="uk-UA"/>
              </w:rPr>
            </w:pPr>
            <w:r>
              <w:rPr>
                <w:rFonts w:ascii="Times New Roman" w:hAnsi="Times New Roman" w:cs="Times New Roman"/>
                <w:lang w:val="uk-UA"/>
              </w:rPr>
              <w:t>3500</w:t>
            </w:r>
          </w:p>
        </w:tc>
      </w:tr>
      <w:tr w14:paraId="12651A37">
        <w:tblPrEx>
          <w:tblCellMar>
            <w:top w:w="0" w:type="dxa"/>
            <w:left w:w="0" w:type="dxa"/>
            <w:bottom w:w="0" w:type="dxa"/>
            <w:right w:w="0" w:type="dxa"/>
          </w:tblCellMar>
        </w:tblPrEx>
        <w:trPr>
          <w:trHeight w:val="779" w:hRule="atLeast"/>
        </w:trPr>
        <w:tc>
          <w:tcPr>
            <w:tcW w:w="5461"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4413A1D1">
            <w:pPr>
              <w:ind w:firstLine="567"/>
              <w:jc w:val="center"/>
              <w:rPr>
                <w:rFonts w:ascii="Times New Roman" w:hAnsi="Times New Roman" w:cs="Times New Roman"/>
                <w:lang w:val="uk-UA"/>
              </w:rPr>
            </w:pPr>
            <w:r>
              <w:rPr>
                <w:rFonts w:ascii="Times New Roman" w:hAnsi="Times New Roman" w:cs="Times New Roman"/>
                <w:lang w:val="uk-UA"/>
              </w:rPr>
              <w:t>Гранично допустиме тижневе/річне навчальне навантаження здобувача освіти</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9EB7F20">
            <w:pPr>
              <w:rPr>
                <w:rFonts w:ascii="Times New Roman" w:hAnsi="Times New Roman" w:cs="Times New Roman"/>
                <w:lang w:val="uk-UA"/>
              </w:rPr>
            </w:pPr>
            <w:r>
              <w:rPr>
                <w:rFonts w:ascii="Times New Roman" w:hAnsi="Times New Roman" w:cs="Times New Roman"/>
                <w:lang w:val="uk-UA"/>
              </w:rPr>
              <w:t>20/</w:t>
            </w:r>
          </w:p>
          <w:p w14:paraId="563C40A3">
            <w:pPr>
              <w:rPr>
                <w:rFonts w:ascii="Times New Roman" w:hAnsi="Times New Roman" w:cs="Times New Roman"/>
                <w:lang w:val="uk-UA"/>
              </w:rPr>
            </w:pPr>
            <w:r>
              <w:rPr>
                <w:rFonts w:ascii="Times New Roman" w:hAnsi="Times New Roman" w:cs="Times New Roman"/>
                <w:lang w:val="uk-UA"/>
              </w:rPr>
              <w:t>700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2A126961">
            <w:pPr>
              <w:rPr>
                <w:rFonts w:ascii="Times New Roman" w:hAnsi="Times New Roman" w:cs="Times New Roman"/>
                <w:lang w:val="uk-UA"/>
              </w:rPr>
            </w:pPr>
            <w:r>
              <w:rPr>
                <w:rFonts w:ascii="Times New Roman" w:hAnsi="Times New Roman" w:cs="Times New Roman"/>
                <w:lang w:val="uk-UA"/>
              </w:rPr>
              <w:t>22/</w:t>
            </w:r>
          </w:p>
          <w:p w14:paraId="4AD66F98">
            <w:pPr>
              <w:rPr>
                <w:rFonts w:ascii="Times New Roman" w:hAnsi="Times New Roman" w:cs="Times New Roman"/>
                <w:lang w:val="uk-UA"/>
              </w:rPr>
            </w:pPr>
            <w:r>
              <w:rPr>
                <w:rFonts w:ascii="Times New Roman" w:hAnsi="Times New Roman" w:cs="Times New Roman"/>
                <w:lang w:val="uk-UA"/>
              </w:rPr>
              <w:t>770</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0DE22B5C">
            <w:pPr>
              <w:rPr>
                <w:rFonts w:ascii="Times New Roman" w:hAnsi="Times New Roman" w:cs="Times New Roman"/>
                <w:lang w:val="uk-UA"/>
              </w:rPr>
            </w:pPr>
            <w:r>
              <w:rPr>
                <w:rFonts w:ascii="Times New Roman" w:hAnsi="Times New Roman" w:cs="Times New Roman"/>
                <w:lang w:val="uk-UA"/>
              </w:rPr>
              <w:t>23/</w:t>
            </w:r>
          </w:p>
          <w:p w14:paraId="4872BC9E">
            <w:pPr>
              <w:rPr>
                <w:rFonts w:ascii="Times New Roman" w:hAnsi="Times New Roman" w:cs="Times New Roman"/>
                <w:lang w:val="uk-UA"/>
              </w:rPr>
            </w:pPr>
            <w:r>
              <w:rPr>
                <w:rFonts w:ascii="Times New Roman" w:hAnsi="Times New Roman" w:cs="Times New Roman"/>
                <w:lang w:val="uk-UA"/>
              </w:rPr>
              <w:t>805</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6AAB9972">
            <w:pPr>
              <w:rPr>
                <w:rFonts w:ascii="Times New Roman" w:hAnsi="Times New Roman" w:cs="Times New Roman"/>
                <w:lang w:val="uk-UA"/>
              </w:rPr>
            </w:pPr>
            <w:r>
              <w:rPr>
                <w:rFonts w:ascii="Times New Roman" w:hAnsi="Times New Roman" w:cs="Times New Roman"/>
                <w:lang w:val="uk-UA"/>
              </w:rPr>
              <w:t>23/</w:t>
            </w:r>
          </w:p>
          <w:p w14:paraId="16FB73AF">
            <w:pPr>
              <w:rPr>
                <w:rFonts w:ascii="Times New Roman" w:hAnsi="Times New Roman" w:cs="Times New Roman"/>
                <w:lang w:val="uk-UA"/>
              </w:rPr>
            </w:pPr>
            <w:r>
              <w:rPr>
                <w:rFonts w:ascii="Times New Roman" w:hAnsi="Times New Roman" w:cs="Times New Roman"/>
                <w:lang w:val="uk-UA"/>
              </w:rPr>
              <w:t>805</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74" w:type="dxa"/>
              <w:bottom w:w="0" w:type="dxa"/>
              <w:right w:w="74" w:type="dxa"/>
            </w:tcMar>
            <w:vAlign w:val="center"/>
          </w:tcPr>
          <w:p w14:paraId="15F4DAC5">
            <w:pPr>
              <w:rPr>
                <w:rFonts w:ascii="Times New Roman" w:hAnsi="Times New Roman" w:cs="Times New Roman"/>
                <w:lang w:val="uk-UA"/>
              </w:rPr>
            </w:pPr>
            <w:r>
              <w:rPr>
                <w:rFonts w:ascii="Times New Roman" w:hAnsi="Times New Roman" w:cs="Times New Roman"/>
                <w:lang w:val="uk-UA"/>
              </w:rPr>
              <w:t>88/</w:t>
            </w:r>
          </w:p>
          <w:p w14:paraId="1EC14137">
            <w:pPr>
              <w:rPr>
                <w:rFonts w:ascii="Times New Roman" w:hAnsi="Times New Roman" w:cs="Times New Roman"/>
                <w:lang w:val="uk-UA"/>
              </w:rPr>
            </w:pPr>
            <w:r>
              <w:rPr>
                <w:rFonts w:ascii="Times New Roman" w:hAnsi="Times New Roman" w:cs="Times New Roman"/>
                <w:lang w:val="uk-UA"/>
              </w:rPr>
              <w:t>3080</w:t>
            </w:r>
          </w:p>
        </w:tc>
      </w:tr>
    </w:tbl>
    <w:p w14:paraId="5C9DF475">
      <w:pPr>
        <w:ind w:firstLine="567"/>
        <w:jc w:val="both"/>
        <w:rPr>
          <w:rFonts w:ascii="Times New Roman" w:hAnsi="Times New Roman" w:cs="Times New Roman"/>
          <w:lang w:val="uk-UA"/>
        </w:rPr>
      </w:pPr>
    </w:p>
    <w:p w14:paraId="0FA0774E">
      <w:pPr>
        <w:ind w:firstLine="567"/>
        <w:jc w:val="both"/>
        <w:rPr>
          <w:rFonts w:ascii="Times New Roman" w:hAnsi="Times New Roman" w:cs="Times New Roman"/>
          <w:lang w:val="uk-UA"/>
        </w:rPr>
      </w:pPr>
      <w:r>
        <w:rPr>
          <w:rFonts w:ascii="Times New Roman" w:hAnsi="Times New Roman" w:cs="Times New Roman"/>
          <w:lang w:val="uk-UA"/>
        </w:rPr>
        <w:t>Навчальні досягнення учнів 1-2, 3-4 класів підлягають формувальному (вербальному) оцінюванню.</w:t>
      </w:r>
    </w:p>
    <w:p w14:paraId="28A879EA">
      <w:pPr>
        <w:spacing w:line="225" w:lineRule="auto"/>
        <w:ind w:firstLine="708"/>
        <w:jc w:val="both"/>
        <w:rPr>
          <w:rFonts w:ascii="Times New Roman" w:hAnsi="Times New Roman" w:eastAsia="Times New Roman" w:cs="Times New Roman"/>
          <w:color w:val="auto"/>
          <w:spacing w:val="-4"/>
          <w:highlight w:val="white"/>
          <w:lang w:val="uk-UA" w:bidi="ar-SA"/>
        </w:rPr>
      </w:pPr>
    </w:p>
    <w:p w14:paraId="74B6B420">
      <w:pPr>
        <w:spacing w:line="225" w:lineRule="auto"/>
        <w:jc w:val="both"/>
        <w:rPr>
          <w:rFonts w:ascii="Times New Roman" w:hAnsi="Times New Roman" w:eastAsia="Times New Roman" w:cs="Times New Roman"/>
          <w:b/>
          <w:color w:val="auto"/>
          <w:spacing w:val="-4"/>
          <w:sz w:val="16"/>
          <w:highlight w:val="green"/>
          <w:lang w:val="uk-UA" w:bidi="ar-SA"/>
        </w:rPr>
      </w:pPr>
    </w:p>
    <w:p w14:paraId="15CA16CC">
      <w:pPr>
        <w:snapToGrid w:val="0"/>
        <w:spacing w:line="226" w:lineRule="auto"/>
        <w:ind w:firstLine="708"/>
        <w:jc w:val="both"/>
        <w:rPr>
          <w:rFonts w:ascii="Times New Roman" w:hAnsi="Times New Roman" w:eastAsia="Times New Roman" w:cs="Times New Roman"/>
          <w:b/>
          <w:spacing w:val="-4"/>
          <w:lang w:val="uk-UA" w:eastAsia="ru-RU"/>
        </w:rPr>
      </w:pPr>
      <w:r>
        <w:rPr>
          <w:rFonts w:ascii="Times New Roman" w:hAnsi="Times New Roman" w:eastAsia="Times New Roman" w:cs="Times New Roman"/>
          <w:b/>
          <w:spacing w:val="-4"/>
          <w:lang w:val="uk-UA" w:eastAsia="ru-RU"/>
        </w:rPr>
        <w:t>Освітні галузі навчального плану для перших класів реалізуються через інтегровані курси і навчальні предмети.</w:t>
      </w:r>
    </w:p>
    <w:p w14:paraId="55292825">
      <w:pPr>
        <w:snapToGrid w:val="0"/>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 xml:space="preserve">Освітня галузь «Мовно-літературна» представлена інтегрованим курсом «Навчання грамоти» і окремим предметом «Іноземна мова». </w:t>
      </w:r>
    </w:p>
    <w:p w14:paraId="13513B40">
      <w:pPr>
        <w:snapToGrid w:val="0"/>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Освітні галузі «Математична», «Технологічна», «Фізкультурна» реалізу</w:t>
      </w:r>
      <w:r>
        <w:rPr>
          <w:rFonts w:ascii="Times New Roman" w:hAnsi="Times New Roman" w:eastAsia="Times New Roman" w:cs="Times New Roman"/>
          <w:spacing w:val="-4"/>
          <w:lang w:val="uk-UA" w:eastAsia="ru-RU"/>
        </w:rPr>
        <w:softHyphen/>
      </w:r>
      <w:r>
        <w:rPr>
          <w:rFonts w:ascii="Times New Roman" w:hAnsi="Times New Roman" w:eastAsia="Times New Roman" w:cs="Times New Roman"/>
          <w:spacing w:val="-4"/>
          <w:lang w:val="uk-UA" w:eastAsia="ru-RU"/>
        </w:rPr>
        <w:t>ються через окремі предмети, відповідно, – «Математика», «Дизайн і техно</w:t>
      </w:r>
      <w:r>
        <w:rPr>
          <w:rFonts w:ascii="Times New Roman" w:hAnsi="Times New Roman" w:eastAsia="Times New Roman" w:cs="Times New Roman"/>
          <w:spacing w:val="-4"/>
          <w:lang w:val="uk-UA" w:eastAsia="ru-RU"/>
        </w:rPr>
        <w:softHyphen/>
      </w:r>
      <w:r>
        <w:rPr>
          <w:rFonts w:ascii="Times New Roman" w:hAnsi="Times New Roman" w:eastAsia="Times New Roman" w:cs="Times New Roman"/>
          <w:spacing w:val="-4"/>
          <w:lang w:val="uk-UA" w:eastAsia="ru-RU"/>
        </w:rPr>
        <w:t>ло</w:t>
      </w:r>
      <w:r>
        <w:rPr>
          <w:rFonts w:ascii="Times New Roman" w:hAnsi="Times New Roman" w:eastAsia="Times New Roman" w:cs="Times New Roman"/>
          <w:spacing w:val="-4"/>
          <w:lang w:val="uk-UA" w:eastAsia="ru-RU"/>
        </w:rPr>
        <w:softHyphen/>
      </w:r>
      <w:r>
        <w:rPr>
          <w:rFonts w:ascii="Times New Roman" w:hAnsi="Times New Roman" w:eastAsia="Times New Roman" w:cs="Times New Roman"/>
          <w:spacing w:val="-4"/>
          <w:lang w:val="uk-UA" w:eastAsia="ru-RU"/>
        </w:rPr>
        <w:t>гії», «Фізична культура».</w:t>
      </w:r>
    </w:p>
    <w:p w14:paraId="2DB9D79C">
      <w:pPr>
        <w:snapToGrid w:val="0"/>
        <w:spacing w:line="226" w:lineRule="auto"/>
        <w:ind w:firstLine="709"/>
        <w:jc w:val="both"/>
        <w:rPr>
          <w:rFonts w:ascii="Times New Roman" w:hAnsi="Times New Roman" w:eastAsia="Times New Roman" w:cs="Times New Roman"/>
          <w:color w:val="auto"/>
          <w:spacing w:val="-4"/>
          <w:lang w:val="uk-UA" w:eastAsia="ru-RU"/>
        </w:rPr>
      </w:pPr>
      <w:r>
        <w:rPr>
          <w:rFonts w:ascii="Times New Roman" w:hAnsi="Times New Roman" w:eastAsia="Times New Roman" w:cs="Times New Roman"/>
          <w:color w:val="auto"/>
          <w:spacing w:val="-4"/>
          <w:lang w:val="uk-UA" w:eastAsia="ru-RU"/>
        </w:rPr>
        <w:t>Освітні галузі «Природнича, соціальна, здоров</w:t>
      </w:r>
      <w:r>
        <w:rPr>
          <w:rFonts w:ascii="Times New Roman" w:hAnsi="Times New Roman" w:eastAsia="Times New Roman" w:cs="Times New Roman"/>
          <w:color w:val="auto"/>
          <w:spacing w:val="-4"/>
          <w:lang w:val="ru-RU" w:eastAsia="ru-RU"/>
        </w:rPr>
        <w:t>’</w:t>
      </w:r>
      <w:r>
        <w:rPr>
          <w:rFonts w:ascii="Times New Roman" w:hAnsi="Times New Roman" w:eastAsia="Times New Roman" w:cs="Times New Roman"/>
          <w:color w:val="auto"/>
          <w:spacing w:val="-4"/>
          <w:lang w:val="uk-UA" w:eastAsia="ru-RU"/>
        </w:rPr>
        <w:t>язбережувальна та істо</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рична» представ</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ле</w:t>
      </w:r>
      <w:r>
        <w:rPr>
          <w:rFonts w:ascii="Times New Roman" w:hAnsi="Times New Roman" w:eastAsia="Times New Roman" w:cs="Times New Roman"/>
          <w:color w:val="auto"/>
          <w:spacing w:val="-4"/>
          <w:lang w:val="uk-UA" w:eastAsia="ru-RU"/>
        </w:rPr>
        <w:softHyphen/>
      </w:r>
      <w:r>
        <w:rPr>
          <w:rFonts w:ascii="Times New Roman" w:hAnsi="Times New Roman" w:eastAsia="Times New Roman" w:cs="Times New Roman"/>
          <w:color w:val="auto"/>
          <w:spacing w:val="-4"/>
          <w:lang w:val="uk-UA" w:eastAsia="ru-RU"/>
        </w:rPr>
        <w:t>ні інтегрованим курсом «Я досліджую світ».</w:t>
      </w:r>
    </w:p>
    <w:p w14:paraId="13A1D676">
      <w:pPr>
        <w:snapToGrid w:val="0"/>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 xml:space="preserve">Освітня галузь «Мистецька» реалізовується двома предметами – «Музичне мистецтво», «Образотворче мистецтво» . </w:t>
      </w:r>
    </w:p>
    <w:p w14:paraId="1E81066A">
      <w:pPr>
        <w:snapToGrid w:val="0"/>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Для учнів 1-го класу за рахунок годин варіативного складника збільшено обсяг часу (по 1 годині ) на вивчення інтегрованого курсу «Навчання грамоти», з метою відповідності читання та письма.</w:t>
      </w:r>
    </w:p>
    <w:p w14:paraId="27DAB938">
      <w:pPr>
        <w:pStyle w:val="36"/>
        <w:shd w:val="clear" w:color="auto" w:fill="FFFFFF"/>
        <w:ind w:firstLine="708"/>
        <w:jc w:val="both"/>
        <w:rPr>
          <w:rFonts w:ascii="Times New Roman" w:hAnsi="Times New Roman" w:eastAsia="Times New Roman" w:cs="Times New Roman"/>
          <w:color w:val="auto"/>
          <w:spacing w:val="-8"/>
          <w:sz w:val="24"/>
          <w:szCs w:val="24"/>
          <w:lang w:val="uk-UA" w:eastAsia="ru-RU"/>
        </w:rPr>
      </w:pPr>
    </w:p>
    <w:p w14:paraId="03FFD56F">
      <w:pPr>
        <w:spacing w:line="226" w:lineRule="auto"/>
        <w:ind w:firstLine="567"/>
        <w:jc w:val="both"/>
        <w:rPr>
          <w:rFonts w:ascii="Times New Roman" w:hAnsi="Times New Roman" w:cs="Times New Roman"/>
          <w:spacing w:val="-10"/>
          <w:lang w:val="uk-UA"/>
        </w:rPr>
      </w:pPr>
      <w:r>
        <w:rPr>
          <w:rFonts w:ascii="Times New Roman" w:hAnsi="Times New Roman" w:cs="Times New Roman"/>
          <w:spacing w:val="-10"/>
          <w:lang w:val="uk-UA"/>
        </w:rPr>
        <w:t>Освітня галузь «Мови і літератури» з урахуванням вікових особливостей учнів у навчальних пла</w:t>
      </w:r>
      <w:r>
        <w:rPr>
          <w:rFonts w:ascii="Times New Roman" w:hAnsi="Times New Roman" w:cs="Times New Roman"/>
          <w:spacing w:val="-10"/>
          <w:lang w:val="uk-UA"/>
        </w:rPr>
        <w:softHyphen/>
      </w:r>
      <w:r>
        <w:rPr>
          <w:rFonts w:ascii="Times New Roman" w:hAnsi="Times New Roman" w:cs="Times New Roman"/>
          <w:spacing w:val="-10"/>
          <w:lang w:val="uk-UA"/>
        </w:rPr>
        <w:t>нах реалізується через окремі предмети «Українська мова», «Літературне читання» , «Іноземна мова».</w:t>
      </w:r>
    </w:p>
    <w:p w14:paraId="2B9FB3B4">
      <w:pPr>
        <w:spacing w:line="226" w:lineRule="auto"/>
        <w:ind w:firstLine="567"/>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У другому, третьому і четвертому класах навчальний предмет «Українська мова</w:t>
      </w:r>
      <w:r>
        <w:rPr>
          <w:rFonts w:ascii="Times New Roman" w:hAnsi="Times New Roman" w:eastAsia="Times New Roman" w:cs="Times New Roman"/>
          <w:spacing w:val="-4"/>
          <w:lang w:val="ru-RU" w:eastAsia="ru-RU"/>
        </w:rPr>
        <w:t xml:space="preserve">» </w:t>
      </w:r>
      <w:r>
        <w:rPr>
          <w:rFonts w:ascii="Times New Roman" w:hAnsi="Times New Roman" w:eastAsia="Times New Roman" w:cs="Times New Roman"/>
          <w:spacing w:val="-4"/>
          <w:lang w:val="uk-UA" w:eastAsia="ru-RU"/>
        </w:rPr>
        <w:t xml:space="preserve">реалізується таким чином: </w:t>
      </w:r>
    </w:p>
    <w:p w14:paraId="2DAC63B3">
      <w:pPr>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І семестр – 4 години – українська мова, 3 години – літературне читання;</w:t>
      </w:r>
    </w:p>
    <w:p w14:paraId="1E342B94">
      <w:pPr>
        <w:spacing w:line="226" w:lineRule="auto"/>
        <w:ind w:firstLine="709"/>
        <w:jc w:val="both"/>
        <w:rPr>
          <w:rFonts w:ascii="Times New Roman" w:hAnsi="Times New Roman" w:eastAsia="Times New Roman" w:cs="Times New Roman"/>
          <w:spacing w:val="-4"/>
          <w:lang w:val="uk-UA" w:eastAsia="ru-RU"/>
        </w:rPr>
      </w:pPr>
      <w:r>
        <w:rPr>
          <w:rFonts w:ascii="Times New Roman" w:hAnsi="Times New Roman" w:eastAsia="Times New Roman" w:cs="Times New Roman"/>
          <w:spacing w:val="-4"/>
          <w:lang w:val="uk-UA" w:eastAsia="ru-RU"/>
        </w:rPr>
        <w:t>ІІ семестр – 3 години – українська мова, 4 години – літературне читання.</w:t>
      </w:r>
    </w:p>
    <w:p w14:paraId="2DF4CC48">
      <w:pPr>
        <w:spacing w:line="226" w:lineRule="auto"/>
        <w:ind w:firstLine="709"/>
        <w:jc w:val="both"/>
        <w:rPr>
          <w:rFonts w:ascii="Times New Roman" w:hAnsi="Times New Roman" w:cs="Times New Roman"/>
          <w:spacing w:val="-4"/>
          <w:lang w:val="uk-UA"/>
        </w:rPr>
      </w:pPr>
      <w:r>
        <w:rPr>
          <w:rFonts w:ascii="Times New Roman" w:hAnsi="Times New Roman" w:cs="Times New Roman"/>
          <w:spacing w:val="-4"/>
          <w:lang w:val="uk-UA"/>
        </w:rPr>
        <w:t>Освітні галузі «Математика», «Природознавство» реалізуються через однойменні окремі предмети, відповідно, – «Математика», «Природознавство».</w:t>
      </w:r>
    </w:p>
    <w:p w14:paraId="2F3718C4">
      <w:pPr>
        <w:spacing w:line="226" w:lineRule="auto"/>
        <w:ind w:firstLine="567"/>
        <w:jc w:val="both"/>
        <w:rPr>
          <w:rFonts w:ascii="Times New Roman" w:hAnsi="Times New Roman" w:cs="Times New Roman"/>
          <w:spacing w:val="-4"/>
          <w:lang w:val="uk-UA"/>
        </w:rPr>
      </w:pPr>
      <w:r>
        <w:rPr>
          <w:rFonts w:ascii="Times New Roman" w:hAnsi="Times New Roman" w:cs="Times New Roman"/>
          <w:spacing w:val="-4"/>
          <w:lang w:val="uk-UA"/>
        </w:rPr>
        <w:t>Освітня галузь «Суспільствознавство» реалізується предметом «Я досліджую світ».</w:t>
      </w:r>
    </w:p>
    <w:p w14:paraId="444C066E">
      <w:pPr>
        <w:spacing w:line="226" w:lineRule="auto"/>
        <w:ind w:firstLine="567"/>
        <w:jc w:val="both"/>
        <w:rPr>
          <w:rFonts w:ascii="Times New Roman" w:hAnsi="Times New Roman" w:cs="Times New Roman"/>
          <w:spacing w:val="-4"/>
          <w:lang w:val="uk-UA"/>
        </w:rPr>
      </w:pPr>
      <w:r>
        <w:rPr>
          <w:rFonts w:ascii="Times New Roman" w:hAnsi="Times New Roman" w:cs="Times New Roman"/>
          <w:spacing w:val="-4"/>
          <w:lang w:val="uk-UA"/>
        </w:rPr>
        <w:t>Освітня галузь «Здоровя і фізична культура» реалізується окремими предметами «Основи здоров’я» та «Фізична культура».</w:t>
      </w:r>
    </w:p>
    <w:p w14:paraId="4631C9DB">
      <w:pPr>
        <w:spacing w:line="226" w:lineRule="auto"/>
        <w:ind w:firstLine="567"/>
        <w:jc w:val="both"/>
        <w:rPr>
          <w:rFonts w:ascii="Times New Roman" w:hAnsi="Times New Roman" w:cs="Times New Roman"/>
          <w:spacing w:val="-4"/>
          <w:lang w:val="uk-UA"/>
        </w:rPr>
      </w:pPr>
      <w:r>
        <w:rPr>
          <w:rFonts w:ascii="Times New Roman" w:hAnsi="Times New Roman" w:cs="Times New Roman"/>
          <w:spacing w:val="-4"/>
          <w:lang w:val="uk-UA"/>
        </w:rPr>
        <w:t>Освітня галузь «Технології» реалізується через окремі предмети «Трудове навчання» та «Інформатика».</w:t>
      </w:r>
    </w:p>
    <w:p w14:paraId="4E13C31A">
      <w:pPr>
        <w:spacing w:line="226" w:lineRule="auto"/>
        <w:ind w:firstLine="567"/>
        <w:jc w:val="both"/>
        <w:rPr>
          <w:rFonts w:ascii="Times New Roman" w:hAnsi="Times New Roman" w:cs="Times New Roman"/>
          <w:spacing w:val="-4"/>
          <w:lang w:val="uk-UA"/>
        </w:rPr>
      </w:pPr>
      <w:r>
        <w:rPr>
          <w:rFonts w:ascii="Times New Roman" w:hAnsi="Times New Roman" w:cs="Times New Roman"/>
          <w:color w:val="auto"/>
          <w:spacing w:val="-4"/>
          <w:lang w:val="uk-UA"/>
        </w:rPr>
        <w:t>Освітня</w:t>
      </w:r>
      <w:r>
        <w:rPr>
          <w:rFonts w:ascii="Times New Roman" w:hAnsi="Times New Roman" w:cs="Times New Roman"/>
          <w:spacing w:val="-4"/>
          <w:lang w:val="uk-UA"/>
        </w:rPr>
        <w:t xml:space="preserve"> галузь «Мистецтво» реалізується  в 1-4 класах – предметом «Мистецтво».</w:t>
      </w:r>
    </w:p>
    <w:p w14:paraId="206BFF0D">
      <w:pPr>
        <w:spacing w:line="226" w:lineRule="auto"/>
        <w:ind w:firstLine="567"/>
        <w:jc w:val="both"/>
        <w:rPr>
          <w:rFonts w:ascii="Times New Roman" w:hAnsi="Times New Roman" w:eastAsia="Times New Roman" w:cs="Times New Roman"/>
          <w:b/>
          <w:spacing w:val="-4"/>
          <w:lang w:val="uk-UA" w:eastAsia="ru-RU"/>
        </w:rPr>
      </w:pPr>
      <w:r>
        <w:rPr>
          <w:rFonts w:ascii="Times New Roman" w:hAnsi="Times New Roman" w:eastAsia="Times New Roman" w:cs="Times New Roman"/>
          <w:b/>
          <w:spacing w:val="-4"/>
          <w:lang w:val="uk-UA" w:eastAsia="ru-RU"/>
        </w:rPr>
        <w:t xml:space="preserve">Розподіл варіативної складової навчального плану для 2-4 класів: </w:t>
      </w:r>
    </w:p>
    <w:p w14:paraId="36CC535D">
      <w:pPr>
        <w:spacing w:line="226" w:lineRule="auto"/>
        <w:ind w:firstLine="567"/>
        <w:jc w:val="both"/>
        <w:rPr>
          <w:rFonts w:ascii="Times New Roman" w:hAnsi="Times New Roman" w:eastAsia="Times New Roman" w:cs="Times New Roman"/>
          <w:b/>
          <w:spacing w:val="-4"/>
          <w:lang w:val="uk-UA" w:eastAsia="ru-RU"/>
        </w:rPr>
      </w:pPr>
      <w:r>
        <w:rPr>
          <w:rFonts w:ascii="Times New Roman" w:hAnsi="Times New Roman" w:eastAsia="Times New Roman" w:cs="Times New Roman"/>
          <w:spacing w:val="-4"/>
          <w:lang w:val="uk-UA" w:eastAsia="ru-RU"/>
        </w:rPr>
        <w:t>– з метою урахування індивідуальних освітніх потреб та інтересів школя</w:t>
      </w:r>
      <w:r>
        <w:rPr>
          <w:rFonts w:ascii="Times New Roman" w:hAnsi="Times New Roman" w:eastAsia="Times New Roman" w:cs="Times New Roman"/>
          <w:spacing w:val="-4"/>
          <w:lang w:val="uk-UA" w:eastAsia="ru-RU"/>
        </w:rPr>
        <w:softHyphen/>
      </w:r>
      <w:r>
        <w:rPr>
          <w:rFonts w:ascii="Times New Roman" w:hAnsi="Times New Roman" w:eastAsia="Times New Roman" w:cs="Times New Roman"/>
          <w:spacing w:val="-4"/>
          <w:lang w:val="uk-UA" w:eastAsia="ru-RU"/>
        </w:rPr>
        <w:t>рів, діагностування освітніх втрат у знаннях учнів, організації роботи зі здібними та обдарованими дітьми в 3-4 класах проводяться індивідуальні та групові заняття: українська мова та математика (3-4 класи), в 1-2 класах – 1 година відводиться на підсилення мовно-літературної галузі (українська мова).</w:t>
      </w:r>
    </w:p>
    <w:p w14:paraId="3772320F">
      <w:pPr>
        <w:spacing w:line="225" w:lineRule="auto"/>
        <w:ind w:firstLine="708"/>
        <w:jc w:val="both"/>
        <w:rPr>
          <w:rFonts w:ascii="Times New Roman" w:hAnsi="Times New Roman" w:eastAsia="Times New Roman" w:cs="Times New Roman"/>
          <w:b/>
          <w:color w:val="auto"/>
          <w:spacing w:val="-4"/>
          <w:sz w:val="16"/>
          <w:highlight w:val="green"/>
          <w:lang w:val="uk-UA" w:bidi="ar-SA"/>
        </w:rPr>
      </w:pPr>
    </w:p>
    <w:p w14:paraId="4DF43097">
      <w:pPr>
        <w:spacing w:line="225"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2.2. Вимоги до осіб, які можуть розпочинати навчання за програмою</w:t>
      </w:r>
    </w:p>
    <w:p w14:paraId="258B1743">
      <w:pPr>
        <w:ind w:firstLine="708"/>
        <w:jc w:val="both"/>
        <w:rPr>
          <w:rFonts w:ascii="Times New Roman" w:hAnsi="Times New Roman" w:cs="Times New Roman" w:eastAsiaTheme="minorEastAsia"/>
          <w:color w:val="auto"/>
          <w:spacing w:val="-4"/>
          <w:szCs w:val="28"/>
          <w:lang w:val="uk-UA" w:bidi="ar-SA"/>
        </w:rPr>
      </w:pPr>
      <w:r>
        <w:rPr>
          <w:rFonts w:ascii="Times New Roman" w:hAnsi="Times New Roman" w:cs="Times New Roman"/>
          <w:color w:val="auto"/>
          <w:spacing w:val="-4"/>
          <w:szCs w:val="28"/>
          <w:lang w:val="uk-UA"/>
        </w:rPr>
        <w:t>Початкова освіта</w:t>
      </w:r>
      <w:r>
        <w:rPr>
          <w:rFonts w:ascii="Times New Roman" w:hAnsi="Times New Roman" w:cs="Times New Roman"/>
          <w:spacing w:val="-4"/>
          <w:szCs w:val="28"/>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14:paraId="28FA1030">
      <w:pPr>
        <w:ind w:firstLine="708"/>
        <w:jc w:val="both"/>
        <w:rPr>
          <w:rFonts w:ascii="Times New Roman" w:hAnsi="Times New Roman" w:cs="Times New Roman"/>
          <w:spacing w:val="-4"/>
          <w:szCs w:val="28"/>
          <w:lang w:val="uk-UA"/>
        </w:rPr>
      </w:pPr>
      <w:r>
        <w:rPr>
          <w:rFonts w:ascii="Times New Roman" w:hAnsi="Times New Roman" w:cs="Times New Roman"/>
          <w:spacing w:val="-4"/>
          <w:szCs w:val="28"/>
          <w:lang w:val="uk-UA"/>
        </w:rPr>
        <w:t xml:space="preserve">Діти, яким на 1 вересня поточного навчального року не виповнилося шість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14:paraId="0D328100">
      <w:pPr>
        <w:spacing w:line="225" w:lineRule="auto"/>
        <w:ind w:firstLine="708"/>
        <w:jc w:val="both"/>
        <w:rPr>
          <w:rFonts w:ascii="Times New Roman" w:hAnsi="Times New Roman" w:eastAsia="Times New Roman" w:cs="Times New Roman"/>
          <w:b/>
          <w:color w:val="auto"/>
          <w:spacing w:val="-4"/>
          <w:sz w:val="16"/>
          <w:lang w:val="uk-UA" w:bidi="ar-SA"/>
        </w:rPr>
      </w:pPr>
    </w:p>
    <w:p w14:paraId="4D95EFBA">
      <w:pPr>
        <w:spacing w:line="225"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 xml:space="preserve">2.3. Очікувані результати навчання </w:t>
      </w:r>
      <w:r>
        <w:rPr>
          <w:rFonts w:ascii="Times New Roman" w:hAnsi="Times New Roman" w:cs="Times New Roman"/>
          <w:b/>
          <w:lang w:val="ru-RU"/>
        </w:rPr>
        <w:t>здобувачів освіти</w:t>
      </w:r>
      <w:r>
        <w:rPr>
          <w:rFonts w:ascii="Times New Roman" w:hAnsi="Times New Roman" w:eastAsia="Times New Roman" w:cs="Times New Roman"/>
          <w:b/>
          <w:color w:val="auto"/>
          <w:spacing w:val="-4"/>
          <w:lang w:val="uk-UA" w:bidi="ar-SA"/>
        </w:rPr>
        <w:t xml:space="preserve"> за освітніми галузями</w:t>
      </w:r>
    </w:p>
    <w:p w14:paraId="26FCD4DF">
      <w:pPr>
        <w:spacing w:line="225" w:lineRule="auto"/>
        <w:ind w:firstLine="708"/>
        <w:jc w:val="both"/>
        <w:rPr>
          <w:rFonts w:ascii="Times New Roman" w:hAnsi="Times New Roman" w:eastAsia="Times New Roman" w:cs="Times New Roman"/>
          <w:color w:val="auto"/>
          <w:spacing w:val="-4"/>
          <w:sz w:val="16"/>
          <w:lang w:val="uk-UA" w:bidi="ar-SA"/>
        </w:rPr>
      </w:pPr>
    </w:p>
    <w:p w14:paraId="0C69A338">
      <w:pPr>
        <w:ind w:firstLine="708"/>
        <w:jc w:val="both"/>
        <w:rPr>
          <w:rFonts w:ascii="Times New Roman" w:hAnsi="Times New Roman" w:cs="Times New Roman"/>
          <w:spacing w:val="-4"/>
          <w:szCs w:val="28"/>
          <w:lang w:val="uk-UA"/>
        </w:rPr>
      </w:pPr>
      <w:r>
        <w:rPr>
          <w:rFonts w:ascii="Times New Roman" w:hAnsi="Times New Roman" w:cs="Times New Roman"/>
          <w:spacing w:val="-4"/>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14:paraId="1D97BCCA">
      <w:pPr>
        <w:ind w:firstLine="708"/>
        <w:jc w:val="both"/>
        <w:rPr>
          <w:rFonts w:ascii="Times New Roman" w:hAnsi="Times New Roman" w:cs="Times New Roman"/>
          <w:spacing w:val="-4"/>
          <w:szCs w:val="28"/>
          <w:lang w:val="uk-UA"/>
        </w:rPr>
      </w:pPr>
      <w:r>
        <w:rPr>
          <w:rFonts w:ascii="Times New Roman" w:hAnsi="Times New Roman" w:cs="Times New Roman"/>
          <w:spacing w:val="-4"/>
          <w:szCs w:val="28"/>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14:paraId="0A6F9323">
      <w:pPr>
        <w:pStyle w:val="40"/>
        <w:tabs>
          <w:tab w:val="left" w:pos="567"/>
          <w:tab w:val="left" w:pos="1134"/>
        </w:tabs>
        <w:spacing w:line="226" w:lineRule="auto"/>
        <w:ind w:left="0"/>
        <w:rPr>
          <w:rFonts w:ascii="Times New Roman" w:hAnsi="Times New Roman" w:cs="Times New Roman"/>
          <w:b/>
          <w:spacing w:val="-4"/>
          <w:sz w:val="16"/>
          <w:lang w:val="uk-UA"/>
        </w:rPr>
      </w:pPr>
    </w:p>
    <w:p w14:paraId="1B86DCD1">
      <w:pPr>
        <w:spacing w:line="226" w:lineRule="auto"/>
        <w:jc w:val="center"/>
        <w:rPr>
          <w:rFonts w:ascii="Times New Roman" w:hAnsi="Times New Roman" w:eastAsia="Calibri" w:cs="Times New Roman"/>
          <w:b/>
          <w:bCs/>
          <w:color w:val="auto"/>
          <w:spacing w:val="-4"/>
          <w:lang w:val="uk-UA" w:bidi="ar-SA"/>
        </w:rPr>
      </w:pPr>
    </w:p>
    <w:p w14:paraId="4BAA7A2D">
      <w:pPr>
        <w:spacing w:line="226" w:lineRule="auto"/>
        <w:ind w:firstLine="708"/>
        <w:jc w:val="center"/>
        <w:rPr>
          <w:rFonts w:ascii="Times New Roman" w:hAnsi="Times New Roman" w:eastAsia="Calibri" w:cs="Times New Roman"/>
          <w:b/>
          <w:bCs/>
          <w:color w:val="auto"/>
          <w:spacing w:val="-4"/>
          <w:lang w:val="uk-UA" w:bidi="ar-SA"/>
        </w:rPr>
      </w:pPr>
    </w:p>
    <w:p w14:paraId="3B1C223A">
      <w:pPr>
        <w:spacing w:line="226" w:lineRule="auto"/>
        <w:ind w:firstLine="708"/>
        <w:jc w:val="center"/>
        <w:rPr>
          <w:rFonts w:ascii="Times New Roman" w:hAnsi="Times New Roman" w:eastAsia="Calibri" w:cs="Times New Roman"/>
          <w:b/>
          <w:bCs/>
          <w:color w:val="auto"/>
          <w:spacing w:val="-4"/>
          <w:lang w:val="uk-UA" w:bidi="ar-SA"/>
        </w:rPr>
      </w:pPr>
    </w:p>
    <w:p w14:paraId="5FD7ABD7">
      <w:pPr>
        <w:spacing w:line="226" w:lineRule="auto"/>
        <w:ind w:firstLine="708"/>
        <w:jc w:val="center"/>
        <w:rPr>
          <w:rFonts w:ascii="Times New Roman" w:hAnsi="Times New Roman" w:eastAsia="Calibri" w:cs="Times New Roman"/>
          <w:b/>
          <w:bCs/>
          <w:color w:val="auto"/>
          <w:spacing w:val="-4"/>
          <w:lang w:val="uk-UA" w:bidi="ar-SA"/>
        </w:rPr>
      </w:pPr>
    </w:p>
    <w:p w14:paraId="0BA68250">
      <w:pPr>
        <w:spacing w:line="226" w:lineRule="auto"/>
        <w:ind w:firstLine="708"/>
        <w:jc w:val="center"/>
        <w:rPr>
          <w:rFonts w:ascii="Times New Roman" w:hAnsi="Times New Roman" w:eastAsia="Calibri" w:cs="Times New Roman"/>
          <w:b/>
          <w:bCs/>
          <w:color w:val="auto"/>
          <w:spacing w:val="-4"/>
          <w:lang w:val="uk-UA" w:bidi="ar-SA"/>
        </w:rPr>
      </w:pPr>
    </w:p>
    <w:p w14:paraId="636AA786">
      <w:pPr>
        <w:spacing w:line="226" w:lineRule="auto"/>
        <w:ind w:firstLine="708"/>
        <w:jc w:val="center"/>
        <w:rPr>
          <w:rFonts w:ascii="Times New Roman" w:hAnsi="Times New Roman" w:eastAsia="Calibri" w:cs="Times New Roman"/>
          <w:b/>
          <w:bCs/>
          <w:color w:val="auto"/>
          <w:spacing w:val="-4"/>
          <w:lang w:val="uk-UA" w:bidi="ar-SA"/>
        </w:rPr>
      </w:pPr>
    </w:p>
    <w:p w14:paraId="4CF1AAE0">
      <w:pPr>
        <w:spacing w:line="226" w:lineRule="auto"/>
        <w:ind w:firstLine="708"/>
        <w:jc w:val="center"/>
        <w:rPr>
          <w:rFonts w:ascii="Times New Roman" w:hAnsi="Times New Roman" w:eastAsia="Calibri" w:cs="Times New Roman"/>
          <w:b/>
          <w:bCs/>
          <w:color w:val="auto"/>
          <w:spacing w:val="-4"/>
          <w:lang w:val="uk-UA" w:bidi="ar-SA"/>
        </w:rPr>
      </w:pPr>
    </w:p>
    <w:p w14:paraId="323D45F1">
      <w:pPr>
        <w:spacing w:line="226" w:lineRule="auto"/>
        <w:ind w:firstLine="708"/>
        <w:jc w:val="center"/>
        <w:rPr>
          <w:rFonts w:ascii="Times New Roman" w:hAnsi="Times New Roman" w:eastAsia="Calibri" w:cs="Times New Roman"/>
          <w:b/>
          <w:bCs/>
          <w:color w:val="auto"/>
          <w:spacing w:val="-4"/>
          <w:lang w:val="uk-UA" w:bidi="ar-SA"/>
        </w:rPr>
      </w:pPr>
    </w:p>
    <w:p w14:paraId="1779E7DC">
      <w:pPr>
        <w:spacing w:line="226" w:lineRule="auto"/>
        <w:ind w:firstLine="708"/>
        <w:jc w:val="center"/>
        <w:rPr>
          <w:rFonts w:ascii="Times New Roman" w:hAnsi="Times New Roman" w:eastAsia="Calibri" w:cs="Times New Roman"/>
          <w:b/>
          <w:bCs/>
          <w:color w:val="auto"/>
          <w:spacing w:val="-4"/>
          <w:lang w:val="uk-UA" w:bidi="ar-SA"/>
        </w:rPr>
      </w:pPr>
    </w:p>
    <w:p w14:paraId="4741E951">
      <w:pPr>
        <w:spacing w:line="226" w:lineRule="auto"/>
        <w:ind w:firstLine="708"/>
        <w:jc w:val="center"/>
        <w:rPr>
          <w:rFonts w:ascii="Times New Roman" w:hAnsi="Times New Roman" w:eastAsia="Calibri" w:cs="Times New Roman"/>
          <w:b/>
          <w:bCs/>
          <w:color w:val="auto"/>
          <w:spacing w:val="-4"/>
          <w:lang w:val="uk-UA" w:bidi="ar-SA"/>
        </w:rPr>
      </w:pPr>
    </w:p>
    <w:p w14:paraId="680DC4F6">
      <w:pPr>
        <w:spacing w:line="226" w:lineRule="auto"/>
        <w:ind w:firstLine="708"/>
        <w:jc w:val="center"/>
        <w:rPr>
          <w:rFonts w:ascii="Times New Roman" w:hAnsi="Times New Roman" w:eastAsia="Calibri" w:cs="Times New Roman"/>
          <w:b/>
          <w:bCs/>
          <w:color w:val="auto"/>
          <w:spacing w:val="-4"/>
          <w:lang w:val="uk-UA" w:bidi="ar-SA"/>
        </w:rPr>
      </w:pPr>
    </w:p>
    <w:p w14:paraId="11C8939E">
      <w:pPr>
        <w:spacing w:line="226" w:lineRule="auto"/>
        <w:ind w:firstLine="708"/>
        <w:jc w:val="center"/>
        <w:rPr>
          <w:rFonts w:ascii="Times New Roman" w:hAnsi="Times New Roman" w:eastAsia="Calibri" w:cs="Times New Roman"/>
          <w:b/>
          <w:bCs/>
          <w:color w:val="auto"/>
          <w:spacing w:val="-4"/>
          <w:lang w:val="uk-UA" w:bidi="ar-SA"/>
        </w:rPr>
      </w:pPr>
      <w:r>
        <w:rPr>
          <w:rFonts w:ascii="Times New Roman" w:hAnsi="Times New Roman" w:eastAsia="Calibri" w:cs="Times New Roman"/>
          <w:b/>
          <w:bCs/>
          <w:color w:val="auto"/>
          <w:spacing w:val="-4"/>
          <w:lang w:val="uk-UA" w:bidi="ar-SA"/>
        </w:rPr>
        <w:t>ЧАСТИНА ІІІ.</w:t>
      </w:r>
    </w:p>
    <w:p w14:paraId="5460B906">
      <w:pPr>
        <w:spacing w:line="226" w:lineRule="auto"/>
        <w:ind w:firstLine="708"/>
        <w:jc w:val="center"/>
        <w:rPr>
          <w:rFonts w:ascii="Times New Roman" w:hAnsi="Times New Roman" w:eastAsia="Calibri" w:cs="Times New Roman"/>
          <w:b/>
          <w:bCs/>
          <w:color w:val="auto"/>
          <w:spacing w:val="-4"/>
          <w:lang w:val="uk-UA" w:bidi="ar-SA"/>
        </w:rPr>
      </w:pPr>
      <w:r>
        <w:rPr>
          <w:rFonts w:ascii="Times New Roman" w:hAnsi="Times New Roman" w:eastAsia="Calibri" w:cs="Times New Roman"/>
          <w:b/>
          <w:bCs/>
          <w:color w:val="auto"/>
          <w:spacing w:val="-4"/>
          <w:lang w:val="uk-UA" w:bidi="ar-SA"/>
        </w:rPr>
        <w:t>ОСВІТНЯ ПРОГРАМА БАЗОВОЇ СЕРЕДНЬОЇ ОСВІТИ</w:t>
      </w:r>
    </w:p>
    <w:p w14:paraId="45C0F8C0">
      <w:pPr>
        <w:spacing w:line="226" w:lineRule="auto"/>
        <w:rPr>
          <w:rFonts w:ascii="Times New Roman" w:hAnsi="Times New Roman" w:eastAsia="Calibri" w:cs="Times New Roman"/>
          <w:bCs/>
          <w:color w:val="auto"/>
          <w:spacing w:val="-4"/>
          <w:sz w:val="10"/>
          <w:lang w:val="uk-UA" w:bidi="ar-SA"/>
        </w:rPr>
      </w:pPr>
    </w:p>
    <w:p w14:paraId="290FF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highlight w:val="white"/>
          <w:lang w:val="uk-UA" w:bidi="ar-SA"/>
        </w:rPr>
        <w:t>Вступ</w:t>
      </w:r>
    </w:p>
    <w:p w14:paraId="71F42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sz w:val="10"/>
          <w:lang w:val="uk-UA"/>
        </w:rPr>
      </w:pPr>
    </w:p>
    <w:p w14:paraId="325CE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cs="Times New Roman"/>
          <w:b/>
          <w:spacing w:val="-4"/>
          <w:lang w:val="uk-UA"/>
        </w:rPr>
        <w:t>Базова середня освіта</w:t>
      </w:r>
      <w:r>
        <w:rPr>
          <w:rFonts w:ascii="Times New Roman" w:hAnsi="Times New Roman" w:cs="Times New Roman"/>
          <w:spacing w:val="-4"/>
          <w:lang w:val="uk-UA"/>
        </w:rPr>
        <w:t xml:space="preserve"> – це другий рівень повної загальної середньої освіти, який відповідає другому рівню Національної рамки кваліфікацій,</w:t>
      </w:r>
      <w:r>
        <w:rPr>
          <w:rFonts w:ascii="Times New Roman" w:hAnsi="Times New Roman" w:eastAsia="Times New Roman" w:cs="Times New Roman"/>
          <w:spacing w:val="-4"/>
          <w:lang w:val="uk-UA" w:eastAsia="ru-RU" w:bidi="ar-SA"/>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14:paraId="64496A4C">
      <w:pPr>
        <w:spacing w:line="226" w:lineRule="auto"/>
        <w:ind w:firstLine="708"/>
        <w:jc w:val="both"/>
        <w:rPr>
          <w:rFonts w:ascii="Times New Roman" w:hAnsi="Times New Roman" w:cs="Times New Roman"/>
          <w:spacing w:val="-4"/>
          <w:lang w:val="ru-RU"/>
        </w:rPr>
      </w:pPr>
      <w:r>
        <w:rPr>
          <w:rFonts w:ascii="Times New Roman" w:hAnsi="Times New Roman" w:cs="Times New Roman"/>
          <w:spacing w:val="-4"/>
          <w:lang w:val="uk-UA"/>
        </w:rPr>
        <w:t>Базова середня освіта передбачає поділ на два цикли – 5-6 класи (адаптаційний) і 7-9 класи (базове предметне навчання),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Pr>
          <w:spacing w:val="-4"/>
          <w:lang w:val="uk-UA"/>
        </w:rPr>
        <w:t xml:space="preserve"> </w:t>
      </w:r>
      <w:r>
        <w:rPr>
          <w:rFonts w:ascii="Times New Roman" w:hAnsi="Times New Roman" w:cs="Times New Roman"/>
          <w:spacing w:val="-4"/>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Pr>
          <w:rFonts w:ascii="Times New Roman" w:hAnsi="Times New Roman" w:cs="Times New Roman"/>
          <w:spacing w:val="-4"/>
          <w:lang w:val="ru-RU"/>
        </w:rPr>
        <w:t xml:space="preserve">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14:paraId="58B2F2BD">
      <w:pPr>
        <w:pStyle w:val="36"/>
        <w:shd w:val="clear" w:color="auto" w:fill="FFFFFF"/>
        <w:spacing w:line="226" w:lineRule="auto"/>
        <w:ind w:firstLine="708"/>
        <w:jc w:val="both"/>
        <w:rPr>
          <w:rFonts w:ascii="Times New Roman" w:hAnsi="Times New Roman" w:cs="Times New Roman"/>
          <w:color w:val="auto"/>
          <w:spacing w:val="-4"/>
          <w:sz w:val="24"/>
          <w:szCs w:val="24"/>
          <w:lang w:val="uk-UA"/>
        </w:rPr>
      </w:pPr>
      <w:r>
        <w:rPr>
          <w:rFonts w:ascii="Times New Roman" w:hAnsi="Times New Roman" w:cs="Times New Roman"/>
          <w:b/>
          <w:color w:val="auto"/>
          <w:spacing w:val="-4"/>
          <w:sz w:val="24"/>
          <w:szCs w:val="24"/>
          <w:lang w:val="uk-UA"/>
        </w:rPr>
        <w:t xml:space="preserve">Метою базової середньої освіти </w:t>
      </w:r>
      <w:r>
        <w:rPr>
          <w:rFonts w:ascii="Times New Roman" w:hAnsi="Times New Roman" w:cs="Times New Roman"/>
          <w:color w:val="auto"/>
          <w:spacing w:val="-4"/>
          <w:sz w:val="24"/>
          <w:szCs w:val="24"/>
          <w:lang w:val="uk-UA"/>
        </w:rPr>
        <w:t xml:space="preserve">є </w:t>
      </w:r>
      <w:r>
        <w:rPr>
          <w:rFonts w:ascii="inherit" w:hAnsi="inherit" w:cs="Courier New"/>
          <w:color w:val="auto"/>
          <w:spacing w:val="-4"/>
          <w:sz w:val="24"/>
          <w:szCs w:val="24"/>
          <w:lang w:val="uk-UA"/>
        </w:rPr>
        <w:t xml:space="preserve">створення умов для досягнення випускниками базової школи </w:t>
      </w:r>
      <w:r>
        <w:rPr>
          <w:rFonts w:hint="eastAsia" w:ascii="inherit" w:hAnsi="inherit" w:eastAsia="Times New Roman" w:cs="Courier New"/>
          <w:color w:val="auto"/>
          <w:spacing w:val="-4"/>
          <w:sz w:val="24"/>
          <w:szCs w:val="24"/>
          <w:lang w:val="uk-UA" w:eastAsia="ru-RU" w:bidi="ar-SA"/>
        </w:rPr>
        <w:t>о</w:t>
      </w:r>
      <w:r>
        <w:rPr>
          <w:rFonts w:ascii="inherit" w:hAnsi="inherit" w:eastAsia="Times New Roman" w:cs="Courier New"/>
          <w:color w:val="auto"/>
          <w:spacing w:val="-4"/>
          <w:sz w:val="24"/>
          <w:szCs w:val="24"/>
          <w:lang w:val="uk-UA" w:eastAsia="ru-RU" w:bidi="ar-SA"/>
        </w:rPr>
        <w:t xml:space="preserve">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Pr>
          <w:rFonts w:ascii="Times New Roman" w:hAnsi="Times New Roman" w:cs="Times New Roman"/>
          <w:color w:val="auto"/>
          <w:spacing w:val="-4"/>
          <w:sz w:val="24"/>
          <w:szCs w:val="24"/>
          <w:lang w:val="uk-UA"/>
        </w:rPr>
        <w:t>продовження навчання в профільній школі.</w:t>
      </w:r>
    </w:p>
    <w:p w14:paraId="7F764A28">
      <w:pPr>
        <w:pStyle w:val="36"/>
        <w:spacing w:line="226" w:lineRule="auto"/>
        <w:ind w:firstLine="708"/>
        <w:jc w:val="both"/>
        <w:rPr>
          <w:rFonts w:ascii="inherit" w:hAnsi="inherit" w:cs="Courier New"/>
          <w:b/>
          <w:color w:val="auto"/>
          <w:spacing w:val="-4"/>
          <w:sz w:val="24"/>
          <w:szCs w:val="24"/>
          <w:lang w:val="uk-UA"/>
        </w:rPr>
      </w:pPr>
      <w:r>
        <w:rPr>
          <w:rFonts w:ascii="inherit" w:hAnsi="inherit" w:cs="Courier New"/>
          <w:b/>
          <w:color w:val="auto"/>
          <w:spacing w:val="-4"/>
          <w:sz w:val="24"/>
          <w:szCs w:val="24"/>
          <w:lang w:val="uk-UA"/>
        </w:rPr>
        <w:t>Завдання:</w:t>
      </w:r>
    </w:p>
    <w:p w14:paraId="578CF8F0">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1. Засвоєння учнями обов’язкового мінімуму змісту загальноосвітніх програм на основі вимог стандартів.</w:t>
      </w:r>
    </w:p>
    <w:p w14:paraId="5CB32054">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2. Якісне засвоєння іноземної мови – англійської або німецької.</w:t>
      </w:r>
    </w:p>
    <w:p w14:paraId="582344A2">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3. Підвищення мотивації навчання школярів через активізацію пізнавальної діяльності, розвиток загальних і індивідуальних здібностей.</w:t>
      </w:r>
    </w:p>
    <w:p w14:paraId="6112A901">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4. Розвиток в учнів здатності до дослідницької діяльності, самостійного досягнення мети на основі застосування проєктної діяльності в рамках</w:t>
      </w:r>
    </w:p>
    <w:p w14:paraId="10B99914">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предметів навчального плану.</w:t>
      </w:r>
    </w:p>
    <w:p w14:paraId="0B5846A9">
      <w:pPr>
        <w:pStyle w:val="36"/>
        <w:spacing w:line="226" w:lineRule="auto"/>
        <w:ind w:firstLine="709"/>
        <w:jc w:val="both"/>
        <w:rPr>
          <w:rFonts w:ascii="inherit" w:hAnsi="inherit" w:cs="Courier New"/>
          <w:color w:val="auto"/>
          <w:spacing w:val="-4"/>
          <w:sz w:val="24"/>
          <w:szCs w:val="24"/>
          <w:lang w:val="uk-UA"/>
        </w:rPr>
      </w:pPr>
      <w:r>
        <w:rPr>
          <w:rFonts w:ascii="inherit" w:hAnsi="inherit" w:cs="Courier New"/>
          <w:color w:val="auto"/>
          <w:spacing w:val="-4"/>
          <w:sz w:val="24"/>
          <w:szCs w:val="24"/>
          <w:lang w:val="uk-UA"/>
        </w:rPr>
        <w:t xml:space="preserve">5. Формування духовно-розвинутої, творчо обдарованої особистості учня на основі сучасних технологій виховання, інтеграції зусиль ліцею, сім’ї та </w:t>
      </w:r>
      <w:r>
        <w:rPr>
          <w:rFonts w:ascii="Times New Roman" w:hAnsi="Times New Roman" w:cs="Times New Roman"/>
          <w:color w:val="auto"/>
          <w:spacing w:val="-4"/>
          <w:sz w:val="24"/>
          <w:szCs w:val="24"/>
          <w:lang w:val="uk-UA"/>
        </w:rPr>
        <w:t>г</w:t>
      </w:r>
      <w:r>
        <w:rPr>
          <w:rFonts w:ascii="inherit" w:hAnsi="inherit" w:cs="Courier New"/>
          <w:color w:val="auto"/>
          <w:spacing w:val="-4"/>
          <w:sz w:val="24"/>
          <w:szCs w:val="24"/>
          <w:lang w:val="uk-UA"/>
        </w:rPr>
        <w:t>ромадськості.</w:t>
      </w:r>
    </w:p>
    <w:p w14:paraId="4C99FD85">
      <w:pPr>
        <w:pStyle w:val="36"/>
        <w:spacing w:line="226" w:lineRule="auto"/>
        <w:ind w:firstLine="709"/>
        <w:jc w:val="both"/>
        <w:rPr>
          <w:rFonts w:ascii="inherit" w:hAnsi="inherit" w:cs="Courier New"/>
          <w:color w:val="auto"/>
          <w:spacing w:val="-6"/>
          <w:sz w:val="24"/>
          <w:szCs w:val="24"/>
          <w:lang w:val="uk-UA"/>
        </w:rPr>
      </w:pPr>
      <w:r>
        <w:rPr>
          <w:rFonts w:ascii="inherit" w:hAnsi="inherit" w:cs="Courier New"/>
          <w:color w:val="auto"/>
          <w:spacing w:val="-6"/>
          <w:sz w:val="24"/>
          <w:szCs w:val="24"/>
          <w:lang w:val="uk-UA"/>
        </w:rPr>
        <w:t>6. Збереження і зміцнення фізичного та психічного здоров’я та безпеки учнів, забезпе</w:t>
      </w:r>
      <w:r>
        <w:rPr>
          <w:rFonts w:ascii="inherit" w:hAnsi="inherit" w:cs="Courier New"/>
          <w:color w:val="auto"/>
          <w:spacing w:val="-6"/>
          <w:sz w:val="24"/>
          <w:szCs w:val="24"/>
          <w:lang w:val="uk-UA"/>
        </w:rPr>
        <w:softHyphen/>
      </w:r>
      <w:r>
        <w:rPr>
          <w:rFonts w:ascii="inherit" w:hAnsi="inherit" w:cs="Courier New"/>
          <w:color w:val="auto"/>
          <w:spacing w:val="-6"/>
          <w:sz w:val="24"/>
          <w:szCs w:val="24"/>
          <w:lang w:val="uk-UA"/>
        </w:rPr>
        <w:t>чення їхнього емоційного благополуччя через систему роботи з пропаганди здорового способу життя, профілактики шкідливих звичок, створення комфортного та безпечного освітнього середовища.</w:t>
      </w:r>
    </w:p>
    <w:p w14:paraId="757CDB85">
      <w:pPr>
        <w:spacing w:line="226" w:lineRule="auto"/>
        <w:ind w:firstLine="709"/>
        <w:jc w:val="both"/>
        <w:rPr>
          <w:rFonts w:ascii="Times New Roman" w:hAnsi="Times New Roman" w:eastAsia="Times New Roman" w:cs="Times New Roman"/>
          <w:color w:val="auto"/>
          <w:spacing w:val="-4"/>
          <w:sz w:val="16"/>
          <w:highlight w:val="white"/>
          <w:lang w:val="uk-UA" w:bidi="ar-SA"/>
        </w:rPr>
      </w:pPr>
    </w:p>
    <w:p w14:paraId="079CA83B">
      <w:pPr>
        <w:spacing w:line="226" w:lineRule="auto"/>
        <w:ind w:firstLine="709"/>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highlight w:val="white"/>
          <w:lang w:val="uk-UA" w:bidi="ar-SA"/>
        </w:rPr>
        <w:t xml:space="preserve">3.1. </w:t>
      </w:r>
      <w:r>
        <w:rPr>
          <w:rFonts w:ascii="Times New Roman" w:hAnsi="Times New Roman" w:eastAsia="Times New Roman" w:cs="Times New Roman"/>
          <w:b/>
          <w:color w:val="auto"/>
          <w:spacing w:val="-4"/>
          <w:lang w:val="uk-UA" w:bidi="ar-SA"/>
        </w:rPr>
        <w:t xml:space="preserve">Освітня програма. </w:t>
      </w:r>
      <w:r>
        <w:rPr>
          <w:rFonts w:ascii="Times New Roman" w:hAnsi="Times New Roman" w:eastAsia="Times New Roman" w:cs="Times New Roman"/>
          <w:b/>
          <w:color w:val="auto"/>
          <w:spacing w:val="-4"/>
          <w:highlight w:val="white"/>
          <w:lang w:val="uk-UA" w:bidi="ar-SA"/>
        </w:rPr>
        <w:t>Загальний обсяг навчального навантаження</w:t>
      </w:r>
    </w:p>
    <w:p w14:paraId="7DBAE13F">
      <w:pPr>
        <w:spacing w:line="226" w:lineRule="auto"/>
        <w:ind w:firstLine="709"/>
        <w:jc w:val="both"/>
        <w:rPr>
          <w:rFonts w:ascii="Times New Roman" w:hAnsi="Times New Roman" w:eastAsia="Calibri" w:cs="Times New Roman"/>
          <w:b/>
          <w:bCs/>
          <w:color w:val="auto"/>
          <w:spacing w:val="-4"/>
          <w:sz w:val="10"/>
          <w:lang w:val="uk-UA" w:bidi="ar-SA"/>
        </w:rPr>
      </w:pPr>
    </w:p>
    <w:p w14:paraId="1C040C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uto"/>
        <w:ind w:firstLine="709"/>
        <w:jc w:val="both"/>
        <w:textAlignment w:val="baseline"/>
        <w:rPr>
          <w:rFonts w:ascii="Times New Roman" w:hAnsi="Times New Roman" w:eastAsia="Times New Roman" w:cs="Times New Roman"/>
          <w:color w:val="auto"/>
          <w:spacing w:val="-4"/>
          <w:lang w:val="uk-UA" w:bidi="ar-SA"/>
        </w:rPr>
      </w:pPr>
      <w:r>
        <w:rPr>
          <w:rFonts w:ascii="Times New Roman" w:hAnsi="Times New Roman" w:eastAsia="Times New Roman" w:cs="Times New Roman"/>
          <w:b/>
          <w:bCs/>
          <w:spacing w:val="-4"/>
          <w:lang w:val="uk-UA" w:eastAsia="ru-RU" w:bidi="ar-SA"/>
        </w:rPr>
        <w:t xml:space="preserve">Освітню програму </w:t>
      </w:r>
      <w:r>
        <w:rPr>
          <w:rFonts w:ascii="Times New Roman" w:hAnsi="Times New Roman" w:eastAsia="Calibri" w:cs="Times New Roman"/>
          <w:b/>
          <w:bCs/>
          <w:color w:val="auto"/>
          <w:spacing w:val="-4"/>
          <w:lang w:val="uk-UA" w:bidi="ar-SA"/>
        </w:rPr>
        <w:t>базової середньої освіти</w:t>
      </w:r>
      <w:r>
        <w:rPr>
          <w:rFonts w:ascii="Times New Roman" w:hAnsi="Times New Roman" w:eastAsia="Calibri" w:cs="Times New Roman"/>
          <w:color w:val="auto"/>
          <w:spacing w:val="-4"/>
          <w:lang w:val="uk-UA" w:bidi="ar-SA"/>
        </w:rPr>
        <w:t xml:space="preserve"> </w:t>
      </w:r>
      <w:r>
        <w:rPr>
          <w:rFonts w:ascii="Times New Roman" w:hAnsi="Times New Roman" w:eastAsia="Times New Roman" w:cs="Times New Roman"/>
          <w:spacing w:val="-4"/>
          <w:lang w:val="uk-UA" w:eastAsia="ru-RU" w:bidi="ar-SA"/>
        </w:rPr>
        <w:t xml:space="preserve">розроблено на виконання Законів України </w:t>
      </w:r>
      <w:r>
        <w:fldChar w:fldCharType="begin"/>
      </w:r>
      <w:r>
        <w:instrText xml:space="preserve"> HYPERLINK "https://zakon3.rada.gov.ua/laws/show/2145-19/page" </w:instrText>
      </w:r>
      <w:r>
        <w:fldChar w:fldCharType="separate"/>
      </w:r>
      <w:r>
        <w:rPr>
          <w:rStyle w:val="15"/>
          <w:rFonts w:ascii="Times New Roman" w:hAnsi="Times New Roman" w:eastAsia="Times New Roman" w:cs="Times New Roman"/>
          <w:szCs w:val="20"/>
          <w:lang w:val="uk-UA" w:eastAsia="ru-RU"/>
        </w:rPr>
        <w:t>«Про освіту» (зі змінами)</w:t>
      </w:r>
      <w:r>
        <w:rPr>
          <w:rStyle w:val="15"/>
          <w:rFonts w:ascii="Times New Roman" w:hAnsi="Times New Roman" w:eastAsia="Times New Roman" w:cs="Times New Roman"/>
          <w:szCs w:val="20"/>
          <w:lang w:val="uk-UA" w:eastAsia="ru-RU"/>
        </w:rPr>
        <w:fldChar w:fldCharType="end"/>
      </w:r>
      <w:r>
        <w:rPr>
          <w:rFonts w:ascii="Times New Roman" w:hAnsi="Times New Roman" w:eastAsia="Times New Roman" w:cs="Times New Roman"/>
          <w:spacing w:val="-4"/>
          <w:lang w:val="uk-UA" w:eastAsia="ru-RU" w:bidi="ar-SA"/>
        </w:rPr>
        <w:t xml:space="preserve">, </w:t>
      </w:r>
      <w:r>
        <w:fldChar w:fldCharType="begin"/>
      </w:r>
      <w:r>
        <w:instrText xml:space="preserve"> HYPERLINK "https://zakon.rada.gov.ua/laws/main/651-14" </w:instrText>
      </w:r>
      <w:r>
        <w:fldChar w:fldCharType="separate"/>
      </w:r>
      <w:r>
        <w:rPr>
          <w:rStyle w:val="15"/>
          <w:rFonts w:ascii="Times New Roman" w:hAnsi="Times New Roman" w:eastAsia="Times New Roman" w:cs="Times New Roman"/>
          <w:szCs w:val="20"/>
          <w:lang w:val="uk-UA" w:eastAsia="ru-RU"/>
        </w:rPr>
        <w:t>«Про повну загальну середню освіту» (зі змінами)</w:t>
      </w:r>
      <w:r>
        <w:rPr>
          <w:rStyle w:val="15"/>
          <w:rFonts w:ascii="Times New Roman" w:hAnsi="Times New Roman" w:eastAsia="Times New Roman" w:cs="Times New Roman"/>
          <w:szCs w:val="20"/>
          <w:lang w:val="uk-UA" w:eastAsia="ru-RU"/>
        </w:rPr>
        <w:fldChar w:fldCharType="end"/>
      </w:r>
      <w:r>
        <w:rPr>
          <w:rFonts w:ascii="Times New Roman" w:hAnsi="Times New Roman" w:eastAsia="Times New Roman" w:cs="Times New Roman"/>
          <w:color w:val="212121"/>
          <w:szCs w:val="20"/>
          <w:lang w:val="uk-UA" w:eastAsia="ru-RU"/>
        </w:rPr>
        <w:t xml:space="preserve">, </w:t>
      </w:r>
      <w:r>
        <w:rPr>
          <w:rFonts w:ascii="Times New Roman" w:hAnsi="Times New Roman" w:eastAsia="Times New Roman" w:cs="Times New Roman"/>
          <w:spacing w:val="-4"/>
          <w:lang w:val="uk-UA" w:eastAsia="ru-RU" w:bidi="ar-SA"/>
        </w:rPr>
        <w:t xml:space="preserve">постанови Кабінету Міністрів України від 23 листопада 2011 року № 1392 </w:t>
      </w:r>
      <w:r>
        <w:fldChar w:fldCharType="begin"/>
      </w:r>
      <w:r>
        <w:instrText xml:space="preserve"> HYPERLINK "https://zakon3.rada.gov.ua/laws/show/1392-2011-%D0%BF" </w:instrText>
      </w:r>
      <w:r>
        <w:fldChar w:fldCharType="separate"/>
      </w:r>
      <w:r>
        <w:rPr>
          <w:rStyle w:val="15"/>
          <w:rFonts w:ascii="Times New Roman" w:hAnsi="Times New Roman" w:cs="Times New Roman"/>
          <w:spacing w:val="-4"/>
          <w:lang w:val="uk-UA"/>
        </w:rPr>
        <w:t>«</w:t>
      </w:r>
      <w:r>
        <w:rPr>
          <w:rStyle w:val="15"/>
          <w:rFonts w:ascii="Times New Roman" w:hAnsi="Times New Roman" w:cs="Times New Roman"/>
          <w:bCs/>
          <w:shd w:val="clear" w:color="auto" w:fill="FFFFFF"/>
          <w:lang w:val="uk-UA"/>
        </w:rPr>
        <w:t>Про затвердження Державного стандарту базової і повної загальної середньої освіти</w:t>
      </w:r>
      <w:r>
        <w:rPr>
          <w:rStyle w:val="15"/>
          <w:rFonts w:ascii="Times New Roman" w:hAnsi="Times New Roman" w:cs="Times New Roman"/>
          <w:spacing w:val="-4"/>
          <w:lang w:val="uk-UA"/>
        </w:rPr>
        <w:t>» (зі змінами)</w:t>
      </w:r>
      <w:r>
        <w:rPr>
          <w:rStyle w:val="15"/>
          <w:rFonts w:ascii="Times New Roman" w:hAnsi="Times New Roman" w:cs="Times New Roman"/>
          <w:spacing w:val="-4"/>
          <w:lang w:val="uk-UA"/>
        </w:rPr>
        <w:fldChar w:fldCharType="end"/>
      </w:r>
      <w:r>
        <w:rPr>
          <w:rStyle w:val="15"/>
          <w:rFonts w:ascii="Times New Roman" w:hAnsi="Times New Roman" w:cs="Times New Roman"/>
          <w:spacing w:val="-4"/>
          <w:lang w:val="uk-UA"/>
        </w:rPr>
        <w:t>,</w:t>
      </w:r>
      <w:r>
        <w:rPr>
          <w:rFonts w:ascii="Times New Roman" w:hAnsi="Times New Roman" w:eastAsia="Times New Roman" w:cs="Times New Roman"/>
          <w:spacing w:val="-4"/>
          <w:lang w:val="uk-UA" w:eastAsia="ru-RU" w:bidi="ar-SA"/>
        </w:rPr>
        <w:t xml:space="preserve"> відповідно до </w:t>
      </w:r>
      <w:r>
        <w:rPr>
          <w:rFonts w:ascii="Times New Roman" w:hAnsi="Times New Roman" w:eastAsia="Times New Roman" w:cs="Times New Roman"/>
          <w:color w:val="auto"/>
          <w:spacing w:val="-4"/>
          <w:lang w:val="uk-UA" w:bidi="ar-SA"/>
        </w:rPr>
        <w:t xml:space="preserve">Типової освітньої програми закладу загальної середньої освіти ІІІ ступеня, затвердженої </w:t>
      </w:r>
      <w:r>
        <w:rPr>
          <w:rFonts w:ascii="Times New Roman" w:hAnsi="Times New Roman" w:eastAsia="Times New Roman" w:cs="Times New Roman"/>
          <w:spacing w:val="-4"/>
          <w:lang w:val="uk-UA" w:bidi="ar-SA"/>
        </w:rPr>
        <w:t xml:space="preserve">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 «Типова освітня програма», затвердженої наказом МОН від 19.02.2021 №235 (для 5-7 класів). </w:t>
      </w:r>
      <w:r>
        <w:rPr>
          <w:rFonts w:ascii="Times New Roman" w:hAnsi="Times New Roman" w:eastAsia="Times New Roman" w:cs="Times New Roman"/>
          <w:color w:val="auto"/>
          <w:spacing w:val="-4"/>
          <w:lang w:val="uk-UA" w:bidi="ar-SA"/>
        </w:rPr>
        <w:t xml:space="preserve"> </w:t>
      </w:r>
    </w:p>
    <w:p w14:paraId="48826031">
      <w:pPr>
        <w:spacing w:line="226" w:lineRule="auto"/>
        <w:ind w:firstLine="709"/>
        <w:jc w:val="both"/>
        <w:rPr>
          <w:rFonts w:ascii="inherit" w:hAnsi="inherit" w:cs="Courier New"/>
          <w:color w:val="auto"/>
          <w:spacing w:val="-4"/>
          <w:lang w:val="uk-UA"/>
        </w:rPr>
      </w:pPr>
      <w:r>
        <w:rPr>
          <w:rFonts w:ascii="Times New Roman" w:hAnsi="Times New Roman" w:cs="Times New Roman"/>
          <w:color w:val="auto"/>
          <w:spacing w:val="-4"/>
          <w:lang w:val="uk-UA"/>
        </w:rPr>
        <w:t>Програма окреслює підходи до планування й організації ліцеєм єдиного комплексу освітніх компонентів для досягнення учнями обов’язкових результатів навчання</w:t>
      </w:r>
      <w:r>
        <w:rPr>
          <w:rFonts w:ascii="Times New Roman" w:hAnsi="Times New Roman" w:eastAsia="Calibri" w:cs="Times New Roman"/>
          <w:color w:val="auto"/>
          <w:spacing w:val="-4"/>
          <w:lang w:val="uk-UA" w:bidi="ar-SA"/>
        </w:rPr>
        <w:t xml:space="preserve"> визначених Державним стандартом базової та повної загальної середньої освіти,</w:t>
      </w:r>
      <w:r>
        <w:rPr>
          <w:rFonts w:ascii="Times New Roman" w:hAnsi="Times New Roman" w:cs="Times New Roman"/>
          <w:color w:val="auto"/>
          <w:spacing w:val="-4"/>
          <w:lang w:val="uk-UA"/>
        </w:rPr>
        <w:t xml:space="preserve"> коротко вказує відповідний зміст кожного навчального предмета чи інтегрованого курсу. </w:t>
      </w:r>
    </w:p>
    <w:p w14:paraId="5210A895">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cs="Times New Roman"/>
          <w:color w:val="auto"/>
          <w:spacing w:val="-4"/>
          <w:lang w:val="uk-UA"/>
        </w:rPr>
        <w:t>Освітня</w:t>
      </w:r>
      <w:r>
        <w:rPr>
          <w:rFonts w:ascii="inherit" w:hAnsi="inherit" w:cs="Courier New"/>
          <w:color w:val="auto"/>
          <w:spacing w:val="-4"/>
          <w:lang w:val="uk-UA"/>
        </w:rPr>
        <w:t xml:space="preserve"> програма базової середньої освіти є продовженням освітньої програми початкової середньої освіти</w:t>
      </w:r>
      <w:r>
        <w:rPr>
          <w:rFonts w:ascii="Times New Roman" w:hAnsi="Times New Roman" w:cs="Times New Roman"/>
          <w:color w:val="auto"/>
          <w:spacing w:val="-4"/>
          <w:lang w:val="uk-UA"/>
        </w:rPr>
        <w:t xml:space="preserve">. </w:t>
      </w:r>
      <w:r>
        <w:rPr>
          <w:rFonts w:ascii="Times New Roman" w:hAnsi="Times New Roman" w:eastAsia="Calibri" w:cs="Times New Roman"/>
          <w:color w:val="auto"/>
          <w:spacing w:val="-4"/>
          <w:lang w:val="uk-UA"/>
        </w:rPr>
        <w:t xml:space="preserve">Програма розроблена з урахуванням психолого-педагогічних особливостей розвитку дітей 11-15 років, пов’язаних: </w:t>
      </w:r>
    </w:p>
    <w:p w14:paraId="6BD7E057">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 xml:space="preserve">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14:paraId="4CD1B0F7">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із здійсненням на кожному віковому рівні (11-13 і 14-15 років) якісного перетворення навчальних дій моделювання, контролю та оцінки і проєктування власної навчальної діяльності та побудови життєвих планів;</w:t>
      </w:r>
    </w:p>
    <w:p w14:paraId="1B520AFD">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з формуванням в учня наукового типу мислення, який орієнтує його на загальнокультурні цінності, норми, і закономірності взаємодії з навколишнім світом;</w:t>
      </w:r>
    </w:p>
    <w:p w14:paraId="43EDC1AD">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14:paraId="782ED16E">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зі зміною форми організації навчальної діяльності та навчального співробітництва від класно-урочної до лабораторно-семінарської та лекційно-лабораторної,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Pr>
          <w:spacing w:val="-4"/>
          <w:lang w:val="uk-UA"/>
        </w:rPr>
        <w:t xml:space="preserve"> </w:t>
      </w:r>
      <w:r>
        <w:rPr>
          <w:rFonts w:ascii="Times New Roman" w:hAnsi="Times New Roman" w:eastAsia="Calibri" w:cs="Times New Roman"/>
          <w:color w:val="auto"/>
          <w:spacing w:val="-4"/>
          <w:lang w:val="uk-UA"/>
        </w:rPr>
        <w:t>наступних психолого-фізіологічних змін:</w:t>
      </w:r>
    </w:p>
    <w:p w14:paraId="26BDA6D5">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 xml:space="preserve">стрибкоподібним характером розвитку, появою у підлітка значних суб’єктивних труднощів і переживань; </w:t>
      </w:r>
    </w:p>
    <w:p w14:paraId="4EF485A9">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 xml:space="preserve">прагненням підлітка до спілкування та спільної діяльності з однолітками; </w:t>
      </w:r>
    </w:p>
    <w:p w14:paraId="5954DC2E">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особливою чутливістю до морально-етичного «кодексу дружби»,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14:paraId="2A133FA6">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складними поведінковими проявами, спричиненими протиріччям між</w:t>
      </w:r>
    </w:p>
    <w:p w14:paraId="1BFFD2B5">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потребою у визнанні їх дорослими з боку оточуючих і власної невпевненістю в цьому;</w:t>
      </w:r>
    </w:p>
    <w:p w14:paraId="750BBF54">
      <w:pPr>
        <w:pStyle w:val="40"/>
        <w:numPr>
          <w:ilvl w:val="0"/>
          <w:numId w:val="4"/>
        </w:numPr>
        <w:tabs>
          <w:tab w:val="left" w:pos="993"/>
        </w:tabs>
        <w:spacing w:line="218" w:lineRule="auto"/>
        <w:ind w:left="0"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зростанням інформаційних перевантажень, обсягів і способів отримання інформації (ЗМІ, телебачення, Інтернет).</w:t>
      </w:r>
    </w:p>
    <w:p w14:paraId="46E5161F">
      <w:pPr>
        <w:spacing w:line="218" w:lineRule="auto"/>
        <w:ind w:firstLine="708"/>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 xml:space="preserve">Програму побудовано із урахуванням таких принципів: дитиноцентрованості і природовідповідності; узгодження цілей, змісту і очікуваних результатів навчання; науковості, доступності і практичної спрямованості змісту; наступності і перспективності навчання; взаємозв’язаного формування ключових і предметних компетентностей; логічної послідовності і достатності засвоєння учнями предметних компетентностей; можливостей реалізації змісту освіти через предмети або інтегровані курси; творчого використання вчителем програми залежно від умов навчання; </w:t>
      </w:r>
      <w:r>
        <w:rPr>
          <w:rFonts w:ascii="Times New Roman" w:hAnsi="Times New Roman" w:eastAsia="Calibri" w:cs="Times New Roman"/>
          <w:color w:val="auto"/>
          <w:spacing w:val="-4"/>
          <w:lang w:val="uk-UA" w:bidi="ar-SA"/>
        </w:rPr>
        <w:tab/>
      </w:r>
      <w:r>
        <w:rPr>
          <w:rFonts w:ascii="Times New Roman" w:hAnsi="Times New Roman" w:eastAsia="Calibri" w:cs="Times New Roman"/>
          <w:color w:val="auto"/>
          <w:spacing w:val="-4"/>
          <w:lang w:val="uk-UA" w:bidi="ar-SA"/>
        </w:rPr>
        <w:t>адаптації до індивідуальних особливостей, інтелектуальних і фізичних можливостей, потреб та інтересів дітей.</w:t>
      </w:r>
    </w:p>
    <w:p w14:paraId="649968C1">
      <w:pPr>
        <w:spacing w:line="218" w:lineRule="auto"/>
        <w:ind w:firstLine="708"/>
        <w:jc w:val="both"/>
        <w:rPr>
          <w:rFonts w:ascii="Times New Roman" w:hAnsi="Times New Roman" w:eastAsia="Calibri" w:cs="Times New Roman"/>
          <w:color w:val="auto"/>
          <w:spacing w:val="-4"/>
          <w:sz w:val="16"/>
          <w:highlight w:val="yellow"/>
          <w:lang w:val="uk-UA" w:bidi="ar-SA"/>
        </w:rPr>
      </w:pPr>
    </w:p>
    <w:p w14:paraId="7F8EF986">
      <w:pPr>
        <w:spacing w:line="218" w:lineRule="auto"/>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Загальний обсяг навчального навантаження:</w:t>
      </w:r>
    </w:p>
    <w:p w14:paraId="78BF7801">
      <w:pPr>
        <w:spacing w:line="218" w:lineRule="auto"/>
        <w:jc w:val="center"/>
        <w:outlineLvl w:val="0"/>
        <w:rPr>
          <w:rFonts w:ascii="Times New Roman" w:hAnsi="Times New Roman" w:eastAsia="Times New Roman" w:cs="Times New Roman"/>
          <w:b/>
          <w:color w:val="auto"/>
          <w:spacing w:val="-4"/>
          <w:lang w:val="uk-UA" w:bidi="ar-SA"/>
        </w:rPr>
      </w:pP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6"/>
        <w:gridCol w:w="3828"/>
      </w:tblGrid>
      <w:tr w14:paraId="077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E5A4F05">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5клас</w:t>
            </w:r>
          </w:p>
        </w:tc>
        <w:tc>
          <w:tcPr>
            <w:tcW w:w="3828" w:type="dxa"/>
          </w:tcPr>
          <w:p w14:paraId="77A20CAD">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1050 годин</w:t>
            </w:r>
          </w:p>
        </w:tc>
      </w:tr>
      <w:tr w14:paraId="3581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4B11CA8">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6 клас</w:t>
            </w:r>
          </w:p>
        </w:tc>
        <w:tc>
          <w:tcPr>
            <w:tcW w:w="3828" w:type="dxa"/>
          </w:tcPr>
          <w:p w14:paraId="6532FFF7">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1155 годин</w:t>
            </w:r>
          </w:p>
        </w:tc>
      </w:tr>
      <w:tr w14:paraId="7699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14CBE3BF">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7 клас</w:t>
            </w:r>
          </w:p>
        </w:tc>
        <w:tc>
          <w:tcPr>
            <w:tcW w:w="3828" w:type="dxa"/>
          </w:tcPr>
          <w:p w14:paraId="2C5CC7C7">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1172,5 години</w:t>
            </w:r>
          </w:p>
        </w:tc>
      </w:tr>
      <w:tr w14:paraId="66F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CB20D94">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8 клас</w:t>
            </w:r>
          </w:p>
        </w:tc>
        <w:tc>
          <w:tcPr>
            <w:tcW w:w="3828" w:type="dxa"/>
          </w:tcPr>
          <w:p w14:paraId="018795E9">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1207,5 годин</w:t>
            </w:r>
          </w:p>
        </w:tc>
      </w:tr>
      <w:tr w14:paraId="79C1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71DDEF97">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9 клас</w:t>
            </w:r>
          </w:p>
        </w:tc>
        <w:tc>
          <w:tcPr>
            <w:tcW w:w="3828" w:type="dxa"/>
          </w:tcPr>
          <w:p w14:paraId="037955E3">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1260 годин</w:t>
            </w:r>
          </w:p>
        </w:tc>
      </w:tr>
    </w:tbl>
    <w:p w14:paraId="46855A89">
      <w:pPr>
        <w:spacing w:line="218" w:lineRule="auto"/>
        <w:jc w:val="both"/>
        <w:outlineLvl w:val="0"/>
        <w:rPr>
          <w:rFonts w:ascii="Times New Roman" w:hAnsi="Times New Roman" w:eastAsia="Times New Roman" w:cs="Times New Roman"/>
          <w:color w:val="auto"/>
          <w:spacing w:val="-4"/>
          <w:sz w:val="16"/>
          <w:lang w:val="uk-UA" w:bidi="ar-SA"/>
        </w:rPr>
      </w:pPr>
    </w:p>
    <w:p w14:paraId="55DC63F9">
      <w:pPr>
        <w:spacing w:line="218" w:lineRule="auto"/>
        <w:jc w:val="both"/>
        <w:outlineLvl w:val="0"/>
        <w:rPr>
          <w:rFonts w:ascii="Times New Roman" w:hAnsi="Times New Roman" w:eastAsia="Times New Roman" w:cs="Times New Roman"/>
          <w:color w:val="auto"/>
          <w:spacing w:val="-4"/>
          <w:sz w:val="16"/>
          <w:lang w:val="uk-UA" w:bidi="ar-SA"/>
        </w:rPr>
      </w:pPr>
    </w:p>
    <w:p w14:paraId="3F536B57">
      <w:pPr>
        <w:spacing w:line="218"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Навчальні досягнення учнів 5 класу підлягають бальному оцінюванню.</w:t>
      </w:r>
    </w:p>
    <w:p w14:paraId="77E1B049">
      <w:pPr>
        <w:spacing w:line="218" w:lineRule="auto"/>
        <w:ind w:firstLine="708"/>
        <w:jc w:val="both"/>
        <w:outlineLvl w:val="0"/>
        <w:rPr>
          <w:rFonts w:ascii="Times New Roman" w:hAnsi="Times New Roman" w:eastAsia="Times New Roman" w:cs="Times New Roman"/>
          <w:b/>
          <w:color w:val="auto"/>
          <w:spacing w:val="-4"/>
          <w:lang w:val="uk-UA" w:bidi="ar-SA"/>
        </w:rPr>
      </w:pPr>
    </w:p>
    <w:p w14:paraId="5CBF91C0">
      <w:pPr>
        <w:spacing w:line="218" w:lineRule="auto"/>
        <w:ind w:firstLine="708"/>
        <w:jc w:val="both"/>
        <w:outlineLvl w:val="0"/>
        <w:rPr>
          <w:rFonts w:ascii="Times New Roman" w:hAnsi="Times New Roman" w:eastAsia="Times New Roman" w:cs="Times New Roman"/>
          <w:b/>
          <w:color w:val="auto"/>
          <w:spacing w:val="-4"/>
          <w:lang w:val="uk-UA" w:bidi="ar-SA"/>
        </w:rPr>
      </w:pPr>
    </w:p>
    <w:p w14:paraId="1B59B128">
      <w:pPr>
        <w:spacing w:line="218" w:lineRule="auto"/>
        <w:ind w:firstLine="708"/>
        <w:jc w:val="both"/>
        <w:outlineLvl w:val="0"/>
        <w:rPr>
          <w:rFonts w:ascii="Times New Roman" w:hAnsi="Times New Roman" w:eastAsia="Times New Roman" w:cs="Times New Roman"/>
          <w:b/>
          <w:color w:val="auto"/>
          <w:spacing w:val="-4"/>
          <w:lang w:val="uk-UA" w:bidi="ar-SA"/>
        </w:rPr>
      </w:pPr>
    </w:p>
    <w:p w14:paraId="39CED256">
      <w:pPr>
        <w:spacing w:line="218" w:lineRule="auto"/>
        <w:ind w:firstLine="708"/>
        <w:jc w:val="both"/>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3.2. Навчальний план</w:t>
      </w:r>
    </w:p>
    <w:p w14:paraId="7A1F105A">
      <w:pPr>
        <w:spacing w:line="218" w:lineRule="auto"/>
        <w:ind w:firstLine="708"/>
        <w:jc w:val="both"/>
        <w:outlineLvl w:val="0"/>
        <w:rPr>
          <w:rFonts w:ascii="Times New Roman" w:hAnsi="Times New Roman" w:eastAsia="Times New Roman" w:cs="Times New Roman"/>
          <w:color w:val="auto"/>
          <w:spacing w:val="-4"/>
          <w:sz w:val="10"/>
          <w:lang w:val="uk-UA" w:bidi="ar-SA"/>
        </w:rPr>
      </w:pPr>
    </w:p>
    <w:p w14:paraId="710B1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uto"/>
        <w:ind w:firstLine="709"/>
        <w:jc w:val="both"/>
        <w:textAlignment w:val="baseline"/>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Детальний розподіл навчального навантаження на тиждень окреслено в навчальних планах, що складені на основі Типової освітньої програми закладів загальної середньої освіти ІІ ступеня, 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 (8-9 класи), для 5-7 класів -  «Типова освітня програма для 5-9 класів», в рамках навчальних планів, </w:t>
      </w:r>
      <w:r>
        <w:rPr>
          <w:rFonts w:ascii="Times New Roman" w:hAnsi="Times New Roman" w:eastAsia="Times New Roman" w:cs="Times New Roman"/>
          <w:spacing w:val="-4"/>
          <w:lang w:val="uk-UA" w:bidi="ar-SA"/>
        </w:rPr>
        <w:t xml:space="preserve">затвердженої наказом МОН від 19.02.2021 №235 </w:t>
      </w:r>
      <w:r>
        <w:rPr>
          <w:rFonts w:ascii="Times New Roman" w:hAnsi="Times New Roman" w:eastAsia="Times New Roman" w:cs="Times New Roman"/>
          <w:color w:val="auto"/>
          <w:spacing w:val="-4"/>
          <w:lang w:val="uk-UA" w:bidi="ar-SA"/>
        </w:rPr>
        <w:t xml:space="preserve"> </w:t>
      </w:r>
    </w:p>
    <w:p w14:paraId="532A1629">
      <w:pPr>
        <w:spacing w:line="218" w:lineRule="auto"/>
        <w:jc w:val="both"/>
        <w:outlineLvl w:val="0"/>
        <w:rPr>
          <w:rFonts w:ascii="Times New Roman" w:hAnsi="Times New Roman" w:cs="Times New Roman"/>
          <w:color w:val="auto"/>
          <w:lang w:val="uk-UA"/>
        </w:rPr>
      </w:pPr>
    </w:p>
    <w:p w14:paraId="379263B9">
      <w:pPr>
        <w:pStyle w:val="40"/>
        <w:numPr>
          <w:ilvl w:val="3"/>
          <w:numId w:val="5"/>
        </w:numPr>
        <w:spacing w:line="218" w:lineRule="auto"/>
        <w:ind w:left="1418"/>
        <w:jc w:val="both"/>
        <w:outlineLvl w:val="0"/>
        <w:rPr>
          <w:rFonts w:ascii="Times New Roman" w:hAnsi="Times New Roman" w:cs="Times New Roman"/>
          <w:color w:val="auto"/>
          <w:lang w:val="uk-UA"/>
        </w:rPr>
      </w:pPr>
      <w:r>
        <w:rPr>
          <w:rFonts w:ascii="Times New Roman" w:hAnsi="Times New Roman" w:cs="Times New Roman"/>
          <w:color w:val="auto"/>
          <w:lang w:val="uk-UA"/>
        </w:rPr>
        <w:t>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 за № 229/6517 (зі змінами)», внесеними наказами МОН України від 17.08.2012 № 921 та від 08.04.2016 № 401. У ліцеї здійснюється розподіл класів за групами при вивченні таких предметів:</w:t>
      </w:r>
    </w:p>
    <w:p w14:paraId="0C9451A3">
      <w:pPr>
        <w:pStyle w:val="40"/>
        <w:numPr>
          <w:ilvl w:val="0"/>
          <w:numId w:val="5"/>
        </w:numPr>
        <w:spacing w:line="218" w:lineRule="auto"/>
        <w:jc w:val="both"/>
        <w:outlineLvl w:val="0"/>
        <w:rPr>
          <w:rFonts w:ascii="Times New Roman" w:hAnsi="Times New Roman" w:cs="Times New Roman"/>
          <w:lang w:val="uk-UA"/>
        </w:rPr>
      </w:pPr>
      <w:r>
        <w:rPr>
          <w:rFonts w:ascii="Times New Roman" w:hAnsi="Times New Roman" w:cs="Times New Roman"/>
          <w:lang w:val="uk-UA"/>
        </w:rPr>
        <w:t>інформатика 5-9 класи</w:t>
      </w:r>
    </w:p>
    <w:p w14:paraId="26027E52">
      <w:pPr>
        <w:ind w:firstLine="709"/>
        <w:jc w:val="both"/>
        <w:rPr>
          <w:rFonts w:ascii="Times New Roman" w:hAnsi="Times New Roman" w:eastAsia="Times New Roman" w:cs="Times New Roman"/>
          <w:lang w:val="uk-UA" w:eastAsia="ru-RU"/>
        </w:rPr>
      </w:pPr>
      <w:r>
        <w:rPr>
          <w:rFonts w:ascii="Times New Roman" w:hAnsi="Times New Roman" w:cs="Times New Roman"/>
          <w:lang w:val="uk-UA"/>
        </w:rPr>
        <w:t xml:space="preserve">   </w:t>
      </w:r>
      <w:r>
        <w:rPr>
          <w:rFonts w:ascii="Times New Roman" w:hAnsi="Times New Roman" w:eastAsia="Times New Roman" w:cs="Times New Roman"/>
          <w:lang w:val="uk-UA" w:eastAsia="ru-RU"/>
        </w:rPr>
        <w:t xml:space="preserve">Години фізичної культури в 1 – 11-х класах не враховуються при визначенні  гранично допустимого навантаження, що передбачено наказами МОН України від 01.03.2004  № 162, від 29.11.2005  № 682, від 07.05.2007 № 357. </w:t>
      </w:r>
    </w:p>
    <w:p w14:paraId="331883FB">
      <w:pPr>
        <w:spacing w:line="218" w:lineRule="auto"/>
        <w:jc w:val="both"/>
        <w:outlineLvl w:val="0"/>
        <w:rPr>
          <w:rFonts w:ascii="Times New Roman" w:hAnsi="Times New Roman" w:cs="Times New Roman"/>
          <w:lang w:val="uk-UA"/>
        </w:rPr>
      </w:pPr>
    </w:p>
    <w:p w14:paraId="35894745">
      <w:pPr>
        <w:spacing w:line="218" w:lineRule="auto"/>
        <w:ind w:firstLine="708"/>
        <w:jc w:val="both"/>
        <w:outlineLvl w:val="0"/>
        <w:rPr>
          <w:rFonts w:ascii="Times New Roman" w:hAnsi="Times New Roman" w:eastAsia="Times New Roman" w:cs="Times New Roman"/>
          <w:b/>
          <w:color w:val="auto"/>
          <w:spacing w:val="-4"/>
          <w:lang w:val="uk-UA" w:eastAsia="ru-RU" w:bidi="ar-SA"/>
        </w:rPr>
      </w:pPr>
    </w:p>
    <w:p w14:paraId="56CA83BA">
      <w:pPr>
        <w:spacing w:line="226" w:lineRule="auto"/>
        <w:ind w:firstLine="709"/>
        <w:jc w:val="both"/>
        <w:rPr>
          <w:rFonts w:ascii="Times New Roman" w:hAnsi="Times New Roman" w:eastAsia="Times New Roman" w:cs="Times New Roman"/>
          <w:b/>
          <w:color w:val="FF0000"/>
          <w:spacing w:val="-4"/>
          <w:lang w:val="uk-UA" w:bidi="ar-SA"/>
        </w:rPr>
      </w:pPr>
      <w:r>
        <w:rPr>
          <w:rFonts w:ascii="Times New Roman" w:hAnsi="Times New Roman" w:eastAsia="Times New Roman" w:cs="Times New Roman"/>
          <w:b/>
          <w:color w:val="auto"/>
          <w:spacing w:val="-4"/>
          <w:highlight w:val="white"/>
          <w:lang w:val="uk-UA" w:bidi="ar-SA"/>
        </w:rPr>
        <w:t>3.3. Перелік навчальних програм</w:t>
      </w:r>
      <w:r>
        <w:rPr>
          <w:rFonts w:ascii="Times New Roman" w:hAnsi="Times New Roman" w:eastAsia="Times New Roman" w:cs="Times New Roman"/>
          <w:b/>
          <w:color w:val="auto"/>
          <w:spacing w:val="-4"/>
          <w:lang w:val="uk-UA" w:bidi="ar-SA"/>
        </w:rPr>
        <w:t xml:space="preserve">. </w:t>
      </w:r>
      <w:r>
        <w:rPr>
          <w:rFonts w:ascii="Times New Roman" w:hAnsi="Times New Roman" w:eastAsia="Times New Roman" w:cs="Times New Roman"/>
          <w:b/>
          <w:color w:val="auto"/>
          <w:spacing w:val="-4"/>
          <w:highlight w:val="white"/>
          <w:lang w:val="uk-UA" w:bidi="ar-SA"/>
        </w:rPr>
        <w:t>Перелік, зміст, тривалість і взаємозвязок освітніх галузей, дисциплін. Логічна послідовність їх вивчення.</w:t>
      </w:r>
    </w:p>
    <w:p w14:paraId="0106FB89">
      <w:pPr>
        <w:spacing w:line="226" w:lineRule="auto"/>
        <w:ind w:firstLine="709"/>
        <w:jc w:val="both"/>
        <w:rPr>
          <w:rFonts w:ascii="Times New Roman" w:hAnsi="Times New Roman" w:eastAsia="Times New Roman" w:cs="Times New Roman"/>
          <w:b/>
          <w:color w:val="auto"/>
          <w:spacing w:val="-4"/>
          <w:sz w:val="16"/>
          <w:lang w:val="uk-UA" w:bidi="ar-SA"/>
        </w:rPr>
      </w:pPr>
    </w:p>
    <w:p w14:paraId="10CB122C">
      <w:pPr>
        <w:spacing w:line="226" w:lineRule="auto"/>
        <w:ind w:firstLine="709"/>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Логічна послідовність вивчення предметів розкривається у відповідних навчальних програмах.</w:t>
      </w:r>
    </w:p>
    <w:p w14:paraId="2C52A2D6">
      <w:pPr>
        <w:spacing w:line="226" w:lineRule="auto"/>
        <w:ind w:firstLine="708"/>
        <w:jc w:val="both"/>
        <w:rPr>
          <w:rFonts w:ascii="Times New Roman" w:hAnsi="Times New Roman" w:eastAsia="Calibri" w:cs="Times New Roman"/>
          <w:color w:val="auto"/>
          <w:spacing w:val="-4"/>
          <w:lang w:val="uk-UA" w:bidi="ar-SA"/>
        </w:rPr>
      </w:pPr>
      <w:r>
        <w:rPr>
          <w:rFonts w:ascii="Times New Roman" w:hAnsi="Times New Roman" w:eastAsia="Calibri" w:cs="Times New Roman"/>
          <w:b/>
          <w:color w:val="auto"/>
          <w:spacing w:val="-4"/>
          <w:lang w:val="uk-UA" w:bidi="ar-SA"/>
        </w:rPr>
        <w:t xml:space="preserve">Перелік навчальних програм для учнів закладів загальної середньої освіти ІІ ступеня </w:t>
      </w:r>
      <w:r>
        <w:rPr>
          <w:rFonts w:ascii="Times New Roman" w:hAnsi="Times New Roman" w:eastAsia="Calibri" w:cs="Times New Roman"/>
          <w:color w:val="auto"/>
          <w:spacing w:val="-4"/>
          <w:lang w:val="uk-UA" w:bidi="ar-SA"/>
        </w:rPr>
        <w:t xml:space="preserve">(затверджені наказами МОН України від </w:t>
      </w:r>
      <w:r>
        <w:rPr>
          <w:rFonts w:ascii="Times New Roman" w:hAnsi="Times New Roman" w:eastAsia="Times New Roman" w:cs="Times New Roman"/>
          <w:color w:val="auto"/>
          <w:spacing w:val="-4"/>
          <w:lang w:val="uk-UA" w:eastAsia="uk-UA" w:bidi="ar-SA"/>
        </w:rPr>
        <w:t xml:space="preserve">07.06.2017 № 804 та від </w:t>
      </w:r>
      <w:r>
        <w:rPr>
          <w:rFonts w:ascii="Times New Roman" w:hAnsi="Times New Roman" w:eastAsia="Calibri" w:cs="Times New Roman"/>
          <w:color w:val="auto"/>
          <w:spacing w:val="-4"/>
          <w:lang w:val="uk-UA" w:bidi="ar-SA"/>
        </w:rPr>
        <w:t>23.10.2017 № 1407</w:t>
      </w:r>
      <w:r>
        <w:rPr>
          <w:rFonts w:ascii="Times New Roman" w:hAnsi="Times New Roman" w:eastAsia="Times New Roman" w:cs="Times New Roman"/>
          <w:color w:val="auto"/>
          <w:spacing w:val="-4"/>
          <w:lang w:val="uk-UA" w:eastAsia="uk-UA" w:bidi="ar-SA"/>
        </w:rPr>
        <w:t>), модельні навчальні програми для 5 класу, наказ МОН України від 12.07.2022 №795(змінено):</w:t>
      </w:r>
    </w:p>
    <w:tbl>
      <w:tblPr>
        <w:tblStyle w:val="12"/>
        <w:tblW w:w="8991" w:type="dxa"/>
        <w:tblInd w:w="817" w:type="dxa"/>
        <w:tblLayout w:type="autofit"/>
        <w:tblCellMar>
          <w:top w:w="0" w:type="dxa"/>
          <w:left w:w="108" w:type="dxa"/>
          <w:bottom w:w="0" w:type="dxa"/>
          <w:right w:w="108" w:type="dxa"/>
        </w:tblCellMar>
      </w:tblPr>
      <w:tblGrid>
        <w:gridCol w:w="8991"/>
      </w:tblGrid>
      <w:tr w14:paraId="5CD6B054">
        <w:tblPrEx>
          <w:tblCellMar>
            <w:top w:w="0" w:type="dxa"/>
            <w:left w:w="108" w:type="dxa"/>
            <w:bottom w:w="0" w:type="dxa"/>
            <w:right w:w="108" w:type="dxa"/>
          </w:tblCellMar>
        </w:tblPrEx>
        <w:trPr>
          <w:trHeight w:val="245" w:hRule="atLeast"/>
        </w:trPr>
        <w:tc>
          <w:tcPr>
            <w:tcW w:w="8991" w:type="dxa"/>
          </w:tcPr>
          <w:p w14:paraId="3D4829FF">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"https://base.kristti.com.ua/?p=4461" </w:instrText>
            </w:r>
            <w:r>
              <w:fldChar w:fldCharType="separate"/>
            </w:r>
            <w:r>
              <w:rPr>
                <w:rStyle w:val="15"/>
                <w:rFonts w:ascii="Times New Roman" w:hAnsi="Times New Roman" w:eastAsia="Calibri" w:cs="Times New Roman"/>
                <w:color w:val="000000" w:themeColor="text1"/>
                <w:spacing w:val="-4"/>
                <w:lang w:val="uk-UA" w:bidi="ar-SA"/>
              </w:rPr>
              <w:t>Українська мова</w:t>
            </w:r>
            <w:r>
              <w:rPr>
                <w:rStyle w:val="15"/>
                <w:rFonts w:ascii="Times New Roman" w:hAnsi="Times New Roman" w:eastAsia="Calibri" w:cs="Times New Roman"/>
                <w:color w:val="000000" w:themeColor="text1"/>
                <w:spacing w:val="-4"/>
                <w:lang w:val="uk-UA" w:bidi="ar-SA"/>
              </w:rPr>
              <w:fldChar w:fldCharType="end"/>
            </w:r>
            <w:r>
              <w:rPr>
                <w:rFonts w:ascii="Times New Roman" w:hAnsi="Times New Roman" w:eastAsia="Calibri" w:cs="Times New Roman"/>
                <w:color w:val="000000" w:themeColor="text1"/>
                <w:spacing w:val="-4"/>
                <w:lang w:val="uk-UA" w:bidi="ar-SA"/>
              </w:rPr>
              <w:t xml:space="preserve"> </w:t>
            </w:r>
          </w:p>
        </w:tc>
      </w:tr>
      <w:tr w14:paraId="029DC4F9">
        <w:tblPrEx>
          <w:tblCellMar>
            <w:top w:w="0" w:type="dxa"/>
            <w:left w:w="108" w:type="dxa"/>
            <w:bottom w:w="0" w:type="dxa"/>
            <w:right w:w="108" w:type="dxa"/>
          </w:tblCellMar>
        </w:tblPrEx>
        <w:tc>
          <w:tcPr>
            <w:tcW w:w="8991" w:type="dxa"/>
          </w:tcPr>
          <w:p w14:paraId="3E806C74">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"https://base.kristti.com.ua/?p=4469" </w:instrText>
            </w:r>
            <w:r>
              <w:fldChar w:fldCharType="separate"/>
            </w:r>
            <w:r>
              <w:rPr>
                <w:rStyle w:val="15"/>
                <w:rFonts w:ascii="Times New Roman" w:hAnsi="Times New Roman" w:eastAsia="Calibri" w:cs="Times New Roman"/>
                <w:color w:val="000000" w:themeColor="text1"/>
                <w:spacing w:val="-4"/>
                <w:lang w:val="uk-UA" w:bidi="ar-SA"/>
              </w:rPr>
              <w:t>Українська література</w:t>
            </w:r>
            <w:r>
              <w:rPr>
                <w:rStyle w:val="15"/>
                <w:rFonts w:ascii="Times New Roman" w:hAnsi="Times New Roman" w:eastAsia="Calibri" w:cs="Times New Roman"/>
                <w:color w:val="000000" w:themeColor="text1"/>
                <w:spacing w:val="-4"/>
                <w:lang w:val="uk-UA" w:bidi="ar-SA"/>
              </w:rPr>
              <w:fldChar w:fldCharType="end"/>
            </w:r>
          </w:p>
          <w:p w14:paraId="09BBB337">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"https://base.kristti.com.ua/?p=4544" </w:instrText>
            </w:r>
            <w:r>
              <w:fldChar w:fldCharType="separate"/>
            </w:r>
            <w:r>
              <w:rPr>
                <w:rStyle w:val="15"/>
                <w:rFonts w:ascii="Times New Roman" w:hAnsi="Times New Roman" w:eastAsia="Calibri" w:cs="Times New Roman"/>
                <w:color w:val="000000" w:themeColor="text1"/>
                <w:spacing w:val="-4"/>
                <w:lang w:val="uk-UA" w:bidi="ar-SA"/>
              </w:rPr>
              <w:t>Зарубіжна література</w:t>
            </w:r>
            <w:r>
              <w:rPr>
                <w:rStyle w:val="15"/>
                <w:rFonts w:ascii="Times New Roman" w:hAnsi="Times New Roman" w:eastAsia="Calibri" w:cs="Times New Roman"/>
                <w:color w:val="000000" w:themeColor="text1"/>
                <w:spacing w:val="-4"/>
                <w:lang w:val="uk-UA" w:bidi="ar-SA"/>
              </w:rPr>
              <w:fldChar w:fldCharType="end"/>
            </w:r>
          </w:p>
          <w:p w14:paraId="1FF9A575">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"https://base.kristti.com.ua/?p=4536" </w:instrText>
            </w:r>
            <w:r>
              <w:fldChar w:fldCharType="separate"/>
            </w:r>
            <w:r>
              <w:rPr>
                <w:rStyle w:val="15"/>
                <w:rFonts w:ascii="Times New Roman" w:hAnsi="Times New Roman" w:eastAsia="Calibri" w:cs="Times New Roman"/>
                <w:color w:val="000000" w:themeColor="text1"/>
                <w:spacing w:val="-4"/>
                <w:lang w:val="uk-UA" w:bidi="ar-SA"/>
              </w:rPr>
              <w:t>Іноземні мови</w:t>
            </w:r>
            <w:r>
              <w:rPr>
                <w:rStyle w:val="15"/>
                <w:rFonts w:ascii="Times New Roman" w:hAnsi="Times New Roman" w:eastAsia="Calibri" w:cs="Times New Roman"/>
                <w:color w:val="000000" w:themeColor="text1"/>
                <w:spacing w:val="-4"/>
                <w:lang w:val="uk-UA" w:bidi="ar-SA"/>
              </w:rPr>
              <w:fldChar w:fldCharType="end"/>
            </w:r>
            <w:r>
              <w:rPr>
                <w:color w:val="000000" w:themeColor="text1"/>
                <w:lang w:val="uk-UA"/>
              </w:rPr>
              <w:t xml:space="preserve">, </w:t>
            </w:r>
            <w:r>
              <w:rPr>
                <w:rFonts w:ascii="Times New Roman" w:hAnsi="Times New Roman" w:cs="Times New Roman"/>
                <w:color w:val="000000" w:themeColor="text1"/>
                <w:lang w:val="uk-UA"/>
              </w:rPr>
              <w:t>англійська мова, німецька мова (6-8кл.)</w:t>
            </w:r>
          </w:p>
        </w:tc>
      </w:tr>
      <w:tr w14:paraId="13B86FAD">
        <w:tblPrEx>
          <w:tblCellMar>
            <w:top w:w="0" w:type="dxa"/>
            <w:left w:w="108" w:type="dxa"/>
            <w:bottom w:w="0" w:type="dxa"/>
            <w:right w:w="108" w:type="dxa"/>
          </w:tblCellMar>
        </w:tblPrEx>
        <w:tc>
          <w:tcPr>
            <w:tcW w:w="8991" w:type="dxa"/>
          </w:tcPr>
          <w:p w14:paraId="2E57F24D">
            <w:pPr>
              <w:spacing w:line="226" w:lineRule="auto"/>
              <w:rPr>
                <w:rFonts w:ascii="Times New Roman" w:hAnsi="Times New Roman" w:eastAsia="Calibri" w:cs="Times New Roman"/>
                <w:color w:val="000000" w:themeColor="text1"/>
                <w:spacing w:val="-4"/>
                <w:lang w:val="uk-UA" w:bidi="ar-SA"/>
              </w:rPr>
            </w:pPr>
          </w:p>
        </w:tc>
      </w:tr>
      <w:tr w14:paraId="5F82CA73">
        <w:tblPrEx>
          <w:tblCellMar>
            <w:top w:w="0" w:type="dxa"/>
            <w:left w:w="108" w:type="dxa"/>
            <w:bottom w:w="0" w:type="dxa"/>
            <w:right w:w="108" w:type="dxa"/>
          </w:tblCellMar>
        </w:tblPrEx>
        <w:tc>
          <w:tcPr>
            <w:tcW w:w="8991" w:type="dxa"/>
          </w:tcPr>
          <w:p w14:paraId="1650612A">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"https://base.kristti.com.ua/?p=4476" </w:instrText>
            </w:r>
            <w:r>
              <w:fldChar w:fldCharType="separate"/>
            </w:r>
            <w:r>
              <w:rPr>
                <w:rStyle w:val="15"/>
                <w:rFonts w:ascii="Times New Roman" w:hAnsi="Times New Roman" w:eastAsia="Calibri" w:cs="Times New Roman"/>
                <w:color w:val="000000" w:themeColor="text1"/>
                <w:spacing w:val="-4"/>
                <w:lang w:val="uk-UA" w:bidi="ar-SA"/>
              </w:rPr>
              <w:t>Історія України. Всесвітня історія</w:t>
            </w:r>
            <w:r>
              <w:rPr>
                <w:rStyle w:val="15"/>
                <w:rFonts w:ascii="Times New Roman" w:hAnsi="Times New Roman" w:eastAsia="Calibri" w:cs="Times New Roman"/>
                <w:color w:val="000000" w:themeColor="text1"/>
                <w:spacing w:val="-4"/>
                <w:lang w:val="uk-UA" w:bidi="ar-SA"/>
              </w:rPr>
              <w:fldChar w:fldCharType="end"/>
            </w:r>
          </w:p>
        </w:tc>
      </w:tr>
      <w:tr w14:paraId="459CBA67">
        <w:tblPrEx>
          <w:tblCellMar>
            <w:top w:w="0" w:type="dxa"/>
            <w:left w:w="108" w:type="dxa"/>
            <w:bottom w:w="0" w:type="dxa"/>
            <w:right w:w="108" w:type="dxa"/>
          </w:tblCellMar>
        </w:tblPrEx>
        <w:tc>
          <w:tcPr>
            <w:tcW w:w="8991" w:type="dxa"/>
          </w:tcPr>
          <w:p w14:paraId="304964F7">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"https://base.kristti.com.ua/?p=4558" </w:instrText>
            </w:r>
            <w:r>
              <w:fldChar w:fldCharType="separate"/>
            </w:r>
            <w:r>
              <w:rPr>
                <w:rStyle w:val="15"/>
                <w:rFonts w:ascii="Times New Roman" w:hAnsi="Times New Roman" w:eastAsia="Calibri" w:cs="Times New Roman"/>
                <w:color w:val="000000" w:themeColor="text1"/>
                <w:spacing w:val="-4"/>
                <w:lang w:val="uk-UA" w:bidi="ar-SA"/>
              </w:rPr>
              <w:t>Природознавство</w:t>
            </w:r>
            <w:r>
              <w:rPr>
                <w:rStyle w:val="15"/>
                <w:rFonts w:ascii="Times New Roman" w:hAnsi="Times New Roman" w:eastAsia="Calibri" w:cs="Times New Roman"/>
                <w:color w:val="000000" w:themeColor="text1"/>
                <w:spacing w:val="-4"/>
                <w:lang w:val="uk-UA" w:bidi="ar-SA"/>
              </w:rPr>
              <w:fldChar w:fldCharType="end"/>
            </w:r>
          </w:p>
        </w:tc>
      </w:tr>
      <w:tr w14:paraId="4ED3DC8E">
        <w:tblPrEx>
          <w:tblCellMar>
            <w:top w:w="0" w:type="dxa"/>
            <w:left w:w="108" w:type="dxa"/>
            <w:bottom w:w="0" w:type="dxa"/>
            <w:right w:w="108" w:type="dxa"/>
          </w:tblCellMar>
        </w:tblPrEx>
        <w:tc>
          <w:tcPr>
            <w:tcW w:w="8991" w:type="dxa"/>
          </w:tcPr>
          <w:p w14:paraId="3A6858C4">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"https://base.kristti.com.ua/?p=4540" </w:instrText>
            </w:r>
            <w:r>
              <w:fldChar w:fldCharType="separate"/>
            </w:r>
            <w:r>
              <w:rPr>
                <w:rStyle w:val="15"/>
                <w:rFonts w:ascii="Times New Roman" w:hAnsi="Times New Roman" w:eastAsia="Calibri" w:cs="Times New Roman"/>
                <w:color w:val="000000" w:themeColor="text1"/>
                <w:spacing w:val="-4"/>
                <w:lang w:val="uk-UA" w:bidi="ar-SA"/>
              </w:rPr>
              <w:t>Географія</w:t>
            </w:r>
            <w:r>
              <w:rPr>
                <w:rStyle w:val="15"/>
                <w:rFonts w:ascii="Times New Roman" w:hAnsi="Times New Roman" w:eastAsia="Calibri" w:cs="Times New Roman"/>
                <w:color w:val="000000" w:themeColor="text1"/>
                <w:spacing w:val="-4"/>
                <w:lang w:val="uk-UA" w:bidi="ar-SA"/>
              </w:rPr>
              <w:fldChar w:fldCharType="end"/>
            </w:r>
          </w:p>
        </w:tc>
      </w:tr>
      <w:tr w14:paraId="27FEE478">
        <w:tblPrEx>
          <w:tblCellMar>
            <w:top w:w="0" w:type="dxa"/>
            <w:left w:w="108" w:type="dxa"/>
            <w:bottom w:w="0" w:type="dxa"/>
            <w:right w:w="108" w:type="dxa"/>
          </w:tblCellMar>
        </w:tblPrEx>
        <w:tc>
          <w:tcPr>
            <w:tcW w:w="8991" w:type="dxa"/>
          </w:tcPr>
          <w:p w14:paraId="0CCC0181">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"https://base.kristti.com.ua/?p=4530" </w:instrText>
            </w:r>
            <w:r>
              <w:fldChar w:fldCharType="separate"/>
            </w:r>
            <w:r>
              <w:rPr>
                <w:rStyle w:val="15"/>
                <w:rFonts w:ascii="Times New Roman" w:hAnsi="Times New Roman" w:eastAsia="Calibri" w:cs="Times New Roman"/>
                <w:color w:val="000000" w:themeColor="text1"/>
                <w:spacing w:val="-4"/>
                <w:lang w:val="uk-UA" w:bidi="ar-SA"/>
              </w:rPr>
              <w:t>Інформатика</w:t>
            </w:r>
            <w:r>
              <w:rPr>
                <w:rStyle w:val="15"/>
                <w:rFonts w:ascii="Times New Roman" w:hAnsi="Times New Roman" w:eastAsia="Calibri" w:cs="Times New Roman"/>
                <w:color w:val="000000" w:themeColor="text1"/>
                <w:spacing w:val="-4"/>
                <w:lang w:val="uk-UA" w:bidi="ar-SA"/>
              </w:rPr>
              <w:fldChar w:fldCharType="end"/>
            </w:r>
          </w:p>
        </w:tc>
      </w:tr>
      <w:tr w14:paraId="3EE309D7">
        <w:tblPrEx>
          <w:tblCellMar>
            <w:top w:w="0" w:type="dxa"/>
            <w:left w:w="108" w:type="dxa"/>
            <w:bottom w:w="0" w:type="dxa"/>
            <w:right w:w="108" w:type="dxa"/>
          </w:tblCellMar>
        </w:tblPrEx>
        <w:tc>
          <w:tcPr>
            <w:tcW w:w="8991" w:type="dxa"/>
          </w:tcPr>
          <w:p w14:paraId="5E88A59A">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"https://base.kristti.com.ua/?p=4514" </w:instrText>
            </w:r>
            <w:r>
              <w:fldChar w:fldCharType="separate"/>
            </w:r>
            <w:r>
              <w:rPr>
                <w:rStyle w:val="15"/>
                <w:rFonts w:ascii="Times New Roman" w:hAnsi="Times New Roman" w:eastAsia="Calibri" w:cs="Times New Roman"/>
                <w:color w:val="000000" w:themeColor="text1"/>
                <w:spacing w:val="-4"/>
                <w:lang w:val="uk-UA" w:bidi="ar-SA"/>
              </w:rPr>
              <w:t>Математика</w:t>
            </w:r>
            <w:r>
              <w:rPr>
                <w:rStyle w:val="15"/>
                <w:rFonts w:ascii="Times New Roman" w:hAnsi="Times New Roman" w:eastAsia="Calibri" w:cs="Times New Roman"/>
                <w:color w:val="000000" w:themeColor="text1"/>
                <w:spacing w:val="-4"/>
                <w:lang w:val="uk-UA" w:bidi="ar-SA"/>
              </w:rPr>
              <w:fldChar w:fldCharType="end"/>
            </w:r>
          </w:p>
        </w:tc>
      </w:tr>
      <w:tr w14:paraId="5DE518E0">
        <w:tblPrEx>
          <w:tblCellMar>
            <w:top w:w="0" w:type="dxa"/>
            <w:left w:w="108" w:type="dxa"/>
            <w:bottom w:w="0" w:type="dxa"/>
            <w:right w:w="108" w:type="dxa"/>
          </w:tblCellMar>
        </w:tblPrEx>
        <w:tc>
          <w:tcPr>
            <w:tcW w:w="8991" w:type="dxa"/>
          </w:tcPr>
          <w:p w14:paraId="50E4F09F">
            <w:pPr>
              <w:spacing w:line="226" w:lineRule="auto"/>
              <w:rPr>
                <w:rFonts w:ascii="Times New Roman" w:hAnsi="Times New Roman" w:eastAsia="Calibri" w:cs="Times New Roman"/>
                <w:color w:val="000000" w:themeColor="text1"/>
                <w:spacing w:val="-4"/>
                <w:u w:val="single"/>
                <w:lang w:val="uk-UA" w:bidi="ar-SA"/>
              </w:rPr>
            </w:pPr>
            <w:r>
              <w:fldChar w:fldCharType="begin"/>
            </w:r>
            <w:r>
              <w:instrText xml:space="preserve"> HYPERLINK "https://base.kristti.com.ua/?p=4526" </w:instrText>
            </w:r>
            <w:r>
              <w:fldChar w:fldCharType="separate"/>
            </w:r>
            <w:r>
              <w:rPr>
                <w:rStyle w:val="15"/>
                <w:rFonts w:ascii="Times New Roman" w:hAnsi="Times New Roman" w:eastAsia="Calibri" w:cs="Times New Roman"/>
                <w:color w:val="000000" w:themeColor="text1"/>
                <w:spacing w:val="-4"/>
                <w:lang w:val="uk-UA" w:bidi="ar-SA"/>
              </w:rPr>
              <w:t>Біологія</w:t>
            </w:r>
            <w:r>
              <w:rPr>
                <w:rStyle w:val="15"/>
                <w:rFonts w:ascii="Times New Roman" w:hAnsi="Times New Roman" w:eastAsia="Calibri" w:cs="Times New Roman"/>
                <w:color w:val="000000" w:themeColor="text1"/>
                <w:spacing w:val="-4"/>
                <w:lang w:val="uk-UA" w:bidi="ar-SA"/>
              </w:rPr>
              <w:fldChar w:fldCharType="end"/>
            </w:r>
          </w:p>
        </w:tc>
      </w:tr>
      <w:tr w14:paraId="761E2114">
        <w:tblPrEx>
          <w:tblCellMar>
            <w:top w:w="0" w:type="dxa"/>
            <w:left w:w="108" w:type="dxa"/>
            <w:bottom w:w="0" w:type="dxa"/>
            <w:right w:w="108" w:type="dxa"/>
          </w:tblCellMar>
        </w:tblPrEx>
        <w:tc>
          <w:tcPr>
            <w:tcW w:w="8991" w:type="dxa"/>
          </w:tcPr>
          <w:p w14:paraId="79DEFD79">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"https://base.kristti.com.ua/?p=4562" </w:instrText>
            </w:r>
            <w:r>
              <w:fldChar w:fldCharType="separate"/>
            </w:r>
            <w:r>
              <w:rPr>
                <w:rStyle w:val="15"/>
                <w:rFonts w:ascii="Times New Roman" w:hAnsi="Times New Roman" w:eastAsia="Calibri" w:cs="Times New Roman"/>
                <w:color w:val="000000" w:themeColor="text1"/>
                <w:spacing w:val="-4"/>
                <w:lang w:val="uk-UA" w:bidi="ar-SA"/>
              </w:rPr>
              <w:t>Основи здоров’я</w:t>
            </w:r>
            <w:r>
              <w:rPr>
                <w:rStyle w:val="15"/>
                <w:rFonts w:ascii="Times New Roman" w:hAnsi="Times New Roman" w:eastAsia="Calibri" w:cs="Times New Roman"/>
                <w:color w:val="000000" w:themeColor="text1"/>
                <w:spacing w:val="-4"/>
                <w:lang w:val="uk-UA" w:bidi="ar-SA"/>
              </w:rPr>
              <w:fldChar w:fldCharType="end"/>
            </w:r>
          </w:p>
        </w:tc>
      </w:tr>
      <w:tr w14:paraId="162224F8">
        <w:tblPrEx>
          <w:tblCellMar>
            <w:top w:w="0" w:type="dxa"/>
            <w:left w:w="108" w:type="dxa"/>
            <w:bottom w:w="0" w:type="dxa"/>
            <w:right w:w="108" w:type="dxa"/>
          </w:tblCellMar>
        </w:tblPrEx>
        <w:trPr>
          <w:trHeight w:val="246" w:hRule="atLeast"/>
        </w:trPr>
        <w:tc>
          <w:tcPr>
            <w:tcW w:w="8991" w:type="dxa"/>
          </w:tcPr>
          <w:p w14:paraId="49AEB2C5">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"https://base.kristti.com.ua/?p=4518" </w:instrText>
            </w:r>
            <w:r>
              <w:fldChar w:fldCharType="separate"/>
            </w:r>
            <w:r>
              <w:rPr>
                <w:rStyle w:val="15"/>
                <w:rFonts w:ascii="Times New Roman" w:hAnsi="Times New Roman" w:eastAsia="Calibri" w:cs="Times New Roman"/>
                <w:color w:val="000000" w:themeColor="text1"/>
                <w:spacing w:val="-4"/>
                <w:lang w:val="uk-UA" w:bidi="ar-SA"/>
              </w:rPr>
              <w:t>Фізика</w:t>
            </w:r>
            <w:r>
              <w:rPr>
                <w:rStyle w:val="15"/>
                <w:rFonts w:ascii="Times New Roman" w:hAnsi="Times New Roman" w:eastAsia="Calibri" w:cs="Times New Roman"/>
                <w:color w:val="000000" w:themeColor="text1"/>
                <w:spacing w:val="-4"/>
                <w:lang w:val="uk-UA" w:bidi="ar-SA"/>
              </w:rPr>
              <w:fldChar w:fldCharType="end"/>
            </w:r>
          </w:p>
        </w:tc>
      </w:tr>
      <w:tr w14:paraId="53165469">
        <w:tblPrEx>
          <w:tblCellMar>
            <w:top w:w="0" w:type="dxa"/>
            <w:left w:w="108" w:type="dxa"/>
            <w:bottom w:w="0" w:type="dxa"/>
            <w:right w:w="108" w:type="dxa"/>
          </w:tblCellMar>
        </w:tblPrEx>
        <w:trPr>
          <w:trHeight w:val="246" w:hRule="atLeast"/>
        </w:trPr>
        <w:tc>
          <w:tcPr>
            <w:tcW w:w="8991" w:type="dxa"/>
          </w:tcPr>
          <w:p w14:paraId="227DAA34">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"https://base.kristti.com.ua/?p=4522" </w:instrText>
            </w:r>
            <w:r>
              <w:fldChar w:fldCharType="separate"/>
            </w:r>
            <w:r>
              <w:rPr>
                <w:rStyle w:val="15"/>
                <w:rFonts w:ascii="Times New Roman" w:hAnsi="Times New Roman" w:eastAsia="Calibri" w:cs="Times New Roman"/>
                <w:color w:val="000000" w:themeColor="text1"/>
                <w:spacing w:val="-4"/>
                <w:lang w:val="uk-UA" w:bidi="ar-SA"/>
              </w:rPr>
              <w:t>Хімія</w:t>
            </w:r>
            <w:r>
              <w:rPr>
                <w:rStyle w:val="15"/>
                <w:rFonts w:ascii="Times New Roman" w:hAnsi="Times New Roman" w:eastAsia="Calibri" w:cs="Times New Roman"/>
                <w:color w:val="000000" w:themeColor="text1"/>
                <w:spacing w:val="-4"/>
                <w:lang w:val="uk-UA" w:bidi="ar-SA"/>
              </w:rPr>
              <w:fldChar w:fldCharType="end"/>
            </w:r>
          </w:p>
        </w:tc>
      </w:tr>
      <w:tr w14:paraId="509C196A">
        <w:tblPrEx>
          <w:tblCellMar>
            <w:top w:w="0" w:type="dxa"/>
            <w:left w:w="108" w:type="dxa"/>
            <w:bottom w:w="0" w:type="dxa"/>
            <w:right w:w="108" w:type="dxa"/>
          </w:tblCellMar>
        </w:tblPrEx>
        <w:tc>
          <w:tcPr>
            <w:tcW w:w="8991" w:type="dxa"/>
          </w:tcPr>
          <w:p w14:paraId="6131EF08">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"https://base.kristti.com.ua/?p=4549" </w:instrText>
            </w:r>
            <w:r>
              <w:fldChar w:fldCharType="separate"/>
            </w:r>
            <w:r>
              <w:rPr>
                <w:rStyle w:val="15"/>
                <w:rFonts w:ascii="Times New Roman" w:hAnsi="Times New Roman" w:eastAsia="Calibri" w:cs="Times New Roman"/>
                <w:color w:val="000000" w:themeColor="text1"/>
                <w:spacing w:val="-4"/>
                <w:lang w:val="uk-UA" w:bidi="ar-SA"/>
              </w:rPr>
              <w:t>Мистецтво</w:t>
            </w:r>
            <w:r>
              <w:rPr>
                <w:rStyle w:val="15"/>
                <w:rFonts w:ascii="Times New Roman" w:hAnsi="Times New Roman" w:eastAsia="Calibri" w:cs="Times New Roman"/>
                <w:color w:val="000000" w:themeColor="text1"/>
                <w:spacing w:val="-4"/>
                <w:lang w:val="uk-UA" w:bidi="ar-SA"/>
              </w:rPr>
              <w:fldChar w:fldCharType="end"/>
            </w:r>
          </w:p>
        </w:tc>
      </w:tr>
      <w:tr w14:paraId="197B0F88">
        <w:tblPrEx>
          <w:tblCellMar>
            <w:top w:w="0" w:type="dxa"/>
            <w:left w:w="108" w:type="dxa"/>
            <w:bottom w:w="0" w:type="dxa"/>
            <w:right w:w="108" w:type="dxa"/>
          </w:tblCellMar>
        </w:tblPrEx>
        <w:trPr>
          <w:trHeight w:val="246" w:hRule="atLeast"/>
        </w:trPr>
        <w:tc>
          <w:tcPr>
            <w:tcW w:w="8991" w:type="dxa"/>
          </w:tcPr>
          <w:p w14:paraId="65626A2D">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"https://base.kristti.com.ua/?p=6144" </w:instrText>
            </w:r>
            <w:r>
              <w:fldChar w:fldCharType="separate"/>
            </w:r>
            <w:r>
              <w:rPr>
                <w:rStyle w:val="15"/>
                <w:rFonts w:ascii="Times New Roman" w:hAnsi="Times New Roman" w:eastAsia="Calibri" w:cs="Times New Roman"/>
                <w:color w:val="000000" w:themeColor="text1"/>
                <w:spacing w:val="-4"/>
                <w:lang w:val="uk-UA" w:bidi="ar-SA"/>
              </w:rPr>
              <w:t>Фізична культура</w:t>
            </w:r>
            <w:r>
              <w:rPr>
                <w:rStyle w:val="15"/>
                <w:rFonts w:ascii="Times New Roman" w:hAnsi="Times New Roman" w:eastAsia="Calibri" w:cs="Times New Roman"/>
                <w:color w:val="000000" w:themeColor="text1"/>
                <w:spacing w:val="-4"/>
                <w:lang w:val="uk-UA" w:bidi="ar-SA"/>
              </w:rPr>
              <w:fldChar w:fldCharType="end"/>
            </w:r>
          </w:p>
        </w:tc>
      </w:tr>
      <w:tr w14:paraId="26537D31">
        <w:tblPrEx>
          <w:tblCellMar>
            <w:top w:w="0" w:type="dxa"/>
            <w:left w:w="108" w:type="dxa"/>
            <w:bottom w:w="0" w:type="dxa"/>
            <w:right w:w="108" w:type="dxa"/>
          </w:tblCellMar>
        </w:tblPrEx>
        <w:tc>
          <w:tcPr>
            <w:tcW w:w="8991" w:type="dxa"/>
          </w:tcPr>
          <w:p w14:paraId="3F44FE8A">
            <w:pPr>
              <w:spacing w:line="226" w:lineRule="auto"/>
              <w:rPr>
                <w:rFonts w:ascii="Times New Roman" w:hAnsi="Times New Roman" w:eastAsia="Calibri" w:cs="Times New Roman"/>
                <w:color w:val="000000" w:themeColor="text1"/>
                <w:spacing w:val="-4"/>
                <w:lang w:val="uk-UA" w:bidi="ar-SA"/>
              </w:rPr>
            </w:pPr>
            <w:r>
              <w:fldChar w:fldCharType="begin"/>
            </w:r>
            <w:r>
              <w:instrText xml:space="preserve"> HYPERLINK "https://base.kristti.com.ua/?p=4554" </w:instrText>
            </w:r>
            <w:r>
              <w:fldChar w:fldCharType="separate"/>
            </w:r>
            <w:r>
              <w:rPr>
                <w:rStyle w:val="15"/>
                <w:rFonts w:ascii="Times New Roman" w:hAnsi="Times New Roman" w:eastAsia="Calibri" w:cs="Times New Roman"/>
                <w:color w:val="000000" w:themeColor="text1"/>
                <w:spacing w:val="-4"/>
                <w:lang w:val="uk-UA" w:bidi="ar-SA"/>
              </w:rPr>
              <w:t>Трудове навчання</w:t>
            </w:r>
            <w:r>
              <w:rPr>
                <w:rStyle w:val="15"/>
                <w:rFonts w:ascii="Times New Roman" w:hAnsi="Times New Roman" w:eastAsia="Calibri" w:cs="Times New Roman"/>
                <w:color w:val="000000" w:themeColor="text1"/>
                <w:spacing w:val="-4"/>
                <w:lang w:val="uk-UA" w:bidi="ar-SA"/>
              </w:rPr>
              <w:fldChar w:fldCharType="end"/>
            </w:r>
          </w:p>
        </w:tc>
      </w:tr>
    </w:tbl>
    <w:p w14:paraId="62CE6956">
      <w:pPr>
        <w:spacing w:line="226" w:lineRule="auto"/>
        <w:ind w:firstLine="801" w:firstLineChars="345"/>
        <w:jc w:val="both"/>
        <w:rPr>
          <w:rFonts w:ascii="Times New Roman" w:hAnsi="Times New Roman" w:eastAsia="Times New Roman" w:cs="Times New Roman"/>
          <w:b/>
          <w:color w:val="auto"/>
          <w:spacing w:val="-4"/>
          <w:lang w:val="uk-UA" w:bidi="ar-SA"/>
        </w:rPr>
      </w:pPr>
    </w:p>
    <w:p w14:paraId="2D167385">
      <w:pPr>
        <w:spacing w:line="226" w:lineRule="auto"/>
        <w:ind w:firstLine="801" w:firstLineChars="345"/>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color w:val="auto"/>
          <w:spacing w:val="-4"/>
          <w:lang w:val="uk-UA" w:bidi="ar-SA"/>
        </w:rPr>
        <w:t xml:space="preserve">Реалізація освітніх галузей. </w:t>
      </w:r>
      <w:r>
        <w:rPr>
          <w:rFonts w:ascii="Times New Roman" w:hAnsi="Times New Roman" w:eastAsia="Times New Roman" w:cs="Times New Roman"/>
          <w:color w:val="auto"/>
          <w:spacing w:val="-4"/>
          <w:lang w:val="uk-UA" w:bidi="ar-S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14:paraId="61998C54">
      <w:pPr>
        <w:spacing w:line="226" w:lineRule="auto"/>
        <w:ind w:firstLine="708"/>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Освітню програму укладено за такими освітніми галузями: «Мови і літератури», «Суспільствознавство», «Математика», «Природознавство», «Технології», «Мистецтво», «Здоров’я і фізична культура». </w:t>
      </w:r>
    </w:p>
    <w:p w14:paraId="6C7523AA">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Освітня галузь «Суспільствознавство» реалізуюється у п’ятих класах через навчальний предмет «Вступ до історії України та громадянської освіти», та у шостих класах через інтегрований курс «Історія України. Всесвітня історія».</w:t>
      </w:r>
    </w:p>
    <w:p w14:paraId="54EDB359">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Освітня галузь «Мистецтво» в 7 класі реалізується курсами: «Музичне мистецтво», «Образотворче мистецтво»; у 5 класі – курсом «Мистецтво».</w:t>
      </w:r>
    </w:p>
    <w:p w14:paraId="52152A16">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Учні 8-9 класів вивчають дві іноземні мови: англійську та німецьку мови.</w:t>
      </w:r>
    </w:p>
    <w:p w14:paraId="6585ED08">
      <w:pPr>
        <w:spacing w:line="226" w:lineRule="auto"/>
        <w:ind w:firstLine="708"/>
        <w:jc w:val="both"/>
        <w:rPr>
          <w:rFonts w:ascii="Times New Roman" w:hAnsi="Times New Roman" w:eastAsia="Times New Roman" w:cs="Times New Roman"/>
          <w:b/>
          <w:i/>
          <w:color w:val="auto"/>
          <w:spacing w:val="-4"/>
          <w:lang w:val="uk-UA" w:eastAsia="ru-RU" w:bidi="ar-SA"/>
        </w:rPr>
      </w:pPr>
      <w:r>
        <w:rPr>
          <w:rFonts w:ascii="Times New Roman" w:hAnsi="Times New Roman" w:eastAsia="Times New Roman" w:cs="Times New Roman"/>
          <w:b/>
          <w:i/>
          <w:color w:val="auto"/>
          <w:spacing w:val="-4"/>
          <w:lang w:val="uk-UA" w:eastAsia="ru-RU" w:bidi="ar-SA"/>
        </w:rPr>
        <w:t>Розподіл варіативної складової навчального плану для школи ІІ ступеня</w:t>
      </w:r>
    </w:p>
    <w:p w14:paraId="594807F1">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 Особлива увага приділяється опануванню учнями української мови та літератури, іноземної мови, вивчення якої починається з першого класу, основ комп’ютерних знань.</w:t>
      </w:r>
    </w:p>
    <w:p w14:paraId="1739595D">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Вся варіативна складова навчальних планів використана на підсилення предметів інваріантної складової, запровадження факультативів, курсів за вибором, що розширюють обрану закладом освіти спеціалізацію, чи світоглядного спрямування (етика), індивідуальні заняття та консультації, а також на поділ трудового навчання.</w:t>
      </w:r>
    </w:p>
    <w:p w14:paraId="2555153F">
      <w:pPr>
        <w:spacing w:line="226" w:lineRule="auto"/>
        <w:ind w:firstLine="708"/>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14:paraId="1BAA3F80">
      <w:pPr>
        <w:ind w:firstLine="709"/>
        <w:jc w:val="both"/>
        <w:rPr>
          <w:rFonts w:ascii="Times New Roman" w:hAnsi="Times New Roman" w:cs="Times New Roman"/>
          <w:lang w:val="uk-UA"/>
        </w:rPr>
      </w:pPr>
      <w:r>
        <w:rPr>
          <w:rFonts w:ascii="Times New Roman" w:hAnsi="Times New Roman" w:cs="Times New Roman"/>
          <w:lang w:val="uk-UA"/>
        </w:rPr>
        <w:t xml:space="preserve">Години варіативної частини у 5-9 класах частково використано для збільшення обсягу часу предметів інваріативної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 </w:t>
      </w:r>
    </w:p>
    <w:p w14:paraId="39641471">
      <w:pPr>
        <w:ind w:firstLine="709"/>
        <w:jc w:val="both"/>
        <w:rPr>
          <w:rFonts w:ascii="Times New Roman" w:hAnsi="Times New Roman" w:cs="Times New Roman"/>
          <w:lang w:val="uk-UA"/>
        </w:rPr>
      </w:pPr>
      <w:r>
        <w:rPr>
          <w:rFonts w:ascii="Times New Roman" w:hAnsi="Times New Roman" w:cs="Times New Roman"/>
          <w:lang w:val="uk-UA"/>
        </w:rPr>
        <w:t>Враховуючи подальше навчання учнів (технічні вузи), наявність матеріально-технічної бази, кадрового забезпечення, бажання батьків та учнів, у 8 класі проводиться факультативний курс «Технічне креслення».</w:t>
      </w:r>
    </w:p>
    <w:p w14:paraId="420A2B42">
      <w:pPr>
        <w:spacing w:line="226" w:lineRule="auto"/>
        <w:ind w:firstLine="708"/>
        <w:jc w:val="both"/>
        <w:rPr>
          <w:rFonts w:ascii="Times New Roman" w:hAnsi="Times New Roman" w:eastAsia="Times New Roman" w:cs="Times New Roman"/>
          <w:color w:val="auto"/>
          <w:spacing w:val="-4"/>
          <w:lang w:val="uk-UA" w:eastAsia="ru-RU" w:bidi="ar-SA"/>
        </w:rPr>
      </w:pPr>
    </w:p>
    <w:p w14:paraId="73981FEA">
      <w:pPr>
        <w:spacing w:line="226" w:lineRule="auto"/>
        <w:ind w:firstLine="708"/>
        <w:jc w:val="both"/>
        <w:rPr>
          <w:rFonts w:ascii="Times New Roman" w:hAnsi="Times New Roman" w:eastAsia="Calibri" w:cs="Times New Roman"/>
          <w:b/>
          <w:color w:val="auto"/>
          <w:spacing w:val="-4"/>
          <w:lang w:val="uk-UA" w:bidi="ar-SA"/>
        </w:rPr>
      </w:pPr>
      <w:r>
        <w:rPr>
          <w:rFonts w:ascii="Times New Roman" w:hAnsi="Times New Roman" w:eastAsia="Calibri" w:cs="Times New Roman"/>
          <w:b/>
          <w:i/>
          <w:color w:val="auto"/>
          <w:spacing w:val="-4"/>
          <w:lang w:val="uk-UA"/>
        </w:rPr>
        <w:t>Очікувані результати навчання здобувачів освіти.</w:t>
      </w:r>
      <w:r>
        <w:rPr>
          <w:rFonts w:ascii="Times New Roman" w:hAnsi="Times New Roman" w:eastAsia="Calibri" w:cs="Times New Roman"/>
          <w:b/>
          <w:color w:val="auto"/>
          <w:spacing w:val="-4"/>
          <w:lang w:val="uk-UA"/>
        </w:rPr>
        <w:t xml:space="preserve"> </w:t>
      </w:r>
      <w:r>
        <w:rPr>
          <w:rFonts w:ascii="Times New Roman" w:hAnsi="Times New Roman" w:eastAsia="Calibri" w:cs="Times New Roman"/>
          <w:color w:val="auto"/>
          <w:spacing w:val="-4"/>
          <w:lang w:val="uk-UA"/>
        </w:rPr>
        <w:t>Досягнення мети та виконання завдань базової середньої освіти забезпечується шляхом формування ключових компетент</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нос</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тей, необхідних кожній сучасній людині для успішної життєдіяльності</w:t>
      </w:r>
      <w:bookmarkStart w:id="68" w:name="_Toc486538639"/>
      <w:r>
        <w:rPr>
          <w:rFonts w:ascii="Times New Roman" w:hAnsi="Times New Roman" w:eastAsia="Calibri" w:cs="Times New Roman"/>
          <w:color w:val="auto"/>
          <w:spacing w:val="-4"/>
          <w:lang w:val="uk-UA"/>
        </w:rPr>
        <w:t>.</w:t>
      </w:r>
    </w:p>
    <w:p w14:paraId="72A12290">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Спілкування державною (і рідною – у разі відмінності) мовами.</w:t>
      </w:r>
    </w:p>
    <w:p w14:paraId="1318DE95">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42A4FB19">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розуміння важливості чітких та лаконічних формулювань.</w:t>
      </w:r>
    </w:p>
    <w:p w14:paraId="3A4B9800">
      <w:pPr>
        <w:spacing w:line="226" w:lineRule="auto"/>
        <w:ind w:firstLine="709"/>
        <w:jc w:val="both"/>
        <w:rPr>
          <w:rFonts w:ascii="Times New Roman" w:hAnsi="Times New Roman" w:eastAsia="Calibri" w:cs="Times New Roman"/>
          <w:color w:val="auto"/>
          <w:spacing w:val="-12"/>
          <w:lang w:val="uk-UA"/>
        </w:rPr>
      </w:pPr>
      <w:r>
        <w:rPr>
          <w:rFonts w:ascii="Times New Roman" w:hAnsi="Times New Roman" w:eastAsia="Calibri" w:cs="Times New Roman"/>
          <w:b/>
          <w:i/>
          <w:color w:val="auto"/>
          <w:spacing w:val="-12"/>
          <w:lang w:val="uk-UA"/>
        </w:rPr>
        <w:t>Навчальні ресурси:</w:t>
      </w:r>
      <w:r>
        <w:rPr>
          <w:rFonts w:ascii="Times New Roman" w:hAnsi="Times New Roman" w:eastAsia="Calibri" w:cs="Times New Roman"/>
          <w:color w:val="auto"/>
          <w:spacing w:val="-12"/>
          <w:lang w:val="uk-UA"/>
        </w:rPr>
        <w:t xml:space="preserve"> означення понять, формулювання властивостей, доведення правил, теорем.</w:t>
      </w:r>
    </w:p>
    <w:p w14:paraId="28FCA265">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Спілкування іноземними мовами.</w:t>
      </w:r>
    </w:p>
    <w:p w14:paraId="3415ECD0">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B3B678D">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70C3996">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підручники, словники, довідкова література, мультимедійні засоби, адаптовані іншомовні тексти.</w:t>
      </w:r>
    </w:p>
    <w:p w14:paraId="5FBE7295">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Математична компетентність.</w:t>
      </w:r>
    </w:p>
    <w:p w14:paraId="564D40D7">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C8DA759">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1898B53">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розв’язування математичних задач, і обов’язково таких, що моделюють реальні життєві ситуації.</w:t>
      </w:r>
    </w:p>
    <w:p w14:paraId="14FDF3C6">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Основні компетентності у природничих науках і технологіях.</w:t>
      </w:r>
    </w:p>
    <w:p w14:paraId="1294409F">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11C35332">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22E7509E">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складання графіків та діаграм, які ілюструють функціональні залежності результатів впливу людської діяльності на природу.</w:t>
      </w:r>
    </w:p>
    <w:p w14:paraId="542B8306">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Інформаційно-цифрова компетентність.</w:t>
      </w:r>
    </w:p>
    <w:p w14:paraId="17E2AAA7">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03A01D5">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C99238B">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візуалізація даних, побудова графіків та діаграм за допомогою програмних засобів.</w:t>
      </w:r>
    </w:p>
    <w:p w14:paraId="595D2BB0">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Уміння вчитися впродовж життя.</w:t>
      </w:r>
    </w:p>
    <w:p w14:paraId="7521864D">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6AD6959">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3FCE507">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моделювання власної освітньої траєкторії.</w:t>
      </w:r>
    </w:p>
    <w:p w14:paraId="5EBEE120">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Ініціативність і підприємливість.</w:t>
      </w:r>
    </w:p>
    <w:p w14:paraId="1186EDDC">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тив</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ності та точності, з метою вибору найкращого рішення; аргументувати та захищати свою по</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зи</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цію, дискутувати; використовувати різні стратегії, шукаючи оптимальних способів розв’я</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за</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ння життєвого завдання.</w:t>
      </w:r>
    </w:p>
    <w:p w14:paraId="62B70943">
      <w:pPr>
        <w:spacing w:line="225" w:lineRule="auto"/>
        <w:ind w:firstLine="709"/>
        <w:jc w:val="both"/>
        <w:rPr>
          <w:rFonts w:ascii="Times New Roman" w:hAnsi="Times New Roman" w:eastAsia="Calibri" w:cs="Times New Roman"/>
          <w:color w:val="auto"/>
          <w:spacing w:val="-8"/>
          <w:lang w:val="uk-UA"/>
        </w:rPr>
      </w:pPr>
      <w:r>
        <w:rPr>
          <w:rFonts w:ascii="Times New Roman" w:hAnsi="Times New Roman" w:eastAsia="Calibri" w:cs="Times New Roman"/>
          <w:b/>
          <w:i/>
          <w:color w:val="auto"/>
          <w:spacing w:val="-8"/>
          <w:lang w:val="uk-UA"/>
        </w:rPr>
        <w:t>Ставлення:</w:t>
      </w:r>
      <w:r>
        <w:rPr>
          <w:rFonts w:ascii="Times New Roman" w:hAnsi="Times New Roman" w:eastAsia="Calibri" w:cs="Times New Roman"/>
          <w:color w:val="auto"/>
          <w:spacing w:val="-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4E4CDAB">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завдання підприємницького змісту (оптимізаційні задачі).</w:t>
      </w:r>
    </w:p>
    <w:p w14:paraId="3A4970C6">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Соціальна і громадянська компетентності.</w:t>
      </w:r>
    </w:p>
    <w:p w14:paraId="5FC061C4">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Уміння:</w:t>
      </w:r>
      <w:r>
        <w:rPr>
          <w:rFonts w:ascii="Times New Roman" w:hAnsi="Times New Roman" w:eastAsia="Calibri" w:cs="Times New Roman"/>
          <w:color w:val="auto"/>
          <w:spacing w:val="-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5FBDA75">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ощадливість і поміркованість; рівне ставлення до інших незалежно від стат</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68544C5">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завдання соціального змісту.</w:t>
      </w:r>
    </w:p>
    <w:p w14:paraId="3BE90A2B">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Обізнаність і самовираження у сфері культури.</w:t>
      </w:r>
    </w:p>
    <w:p w14:paraId="6BABEDF6">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 xml:space="preserve">Уміння: </w:t>
      </w:r>
      <w:r>
        <w:rPr>
          <w:rFonts w:ascii="Times New Roman" w:hAnsi="Times New Roman" w:eastAsia="Calibri" w:cs="Times New Roman"/>
          <w:color w:val="auto"/>
          <w:spacing w:val="-4"/>
          <w:lang w:val="uk-UA"/>
        </w:rPr>
        <w:t>грамотно і логічно висловлювати свою думку, аргументувати та вести діалог, вра</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хо</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E6AB683">
      <w:pPr>
        <w:spacing w:line="225" w:lineRule="auto"/>
        <w:ind w:firstLine="709"/>
        <w:jc w:val="both"/>
        <w:rPr>
          <w:rFonts w:ascii="Times New Roman" w:hAnsi="Times New Roman" w:eastAsia="Calibri" w:cs="Times New Roman"/>
          <w:color w:val="auto"/>
          <w:spacing w:val="-8"/>
          <w:lang w:val="uk-UA"/>
        </w:rPr>
      </w:pPr>
      <w:r>
        <w:rPr>
          <w:rFonts w:ascii="Times New Roman" w:hAnsi="Times New Roman" w:eastAsia="Calibri" w:cs="Times New Roman"/>
          <w:b/>
          <w:i/>
          <w:color w:val="auto"/>
          <w:spacing w:val="-8"/>
          <w:lang w:val="uk-UA"/>
        </w:rPr>
        <w:t>Ставлення:</w:t>
      </w:r>
      <w:r>
        <w:rPr>
          <w:rFonts w:ascii="Times New Roman" w:hAnsi="Times New Roman" w:eastAsia="Calibri" w:cs="Times New Roman"/>
          <w:color w:val="auto"/>
          <w:spacing w:val="-8"/>
          <w:lang w:val="uk-UA"/>
        </w:rPr>
        <w:t xml:space="preserve"> культурна самоідентифікація, повага до культурного розмаїття у глобаль</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но</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му суспільстві; усвідомлення впливу окремого предмета на людську культуру та розвиток суспільства.</w:t>
      </w:r>
    </w:p>
    <w:p w14:paraId="6800AEEB">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математичні моделі в різних видах мистецтва.</w:t>
      </w:r>
    </w:p>
    <w:p w14:paraId="3749A2F8">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Екологічна грамотність і здорове життя.</w:t>
      </w:r>
    </w:p>
    <w:p w14:paraId="132605DE">
      <w:pPr>
        <w:spacing w:line="225" w:lineRule="auto"/>
        <w:ind w:firstLine="709"/>
        <w:jc w:val="both"/>
        <w:rPr>
          <w:rFonts w:ascii="Times New Roman" w:hAnsi="Times New Roman" w:eastAsia="Calibri" w:cs="Times New Roman"/>
          <w:color w:val="auto"/>
          <w:spacing w:val="-8"/>
          <w:lang w:val="uk-UA"/>
        </w:rPr>
      </w:pPr>
      <w:r>
        <w:rPr>
          <w:rFonts w:ascii="Times New Roman" w:hAnsi="Times New Roman" w:eastAsia="Calibri" w:cs="Times New Roman"/>
          <w:b/>
          <w:i/>
          <w:color w:val="auto"/>
          <w:spacing w:val="-8"/>
          <w:lang w:val="uk-UA"/>
        </w:rPr>
        <w:t>Уміння:</w:t>
      </w:r>
      <w:r>
        <w:rPr>
          <w:rFonts w:ascii="Times New Roman" w:hAnsi="Times New Roman" w:eastAsia="Calibri" w:cs="Times New Roman"/>
          <w:color w:val="auto"/>
          <w:spacing w:val="-8"/>
          <w:lang w:val="uk-UA"/>
        </w:rPr>
        <w:t xml:space="preserve"> аналізувати і критично оцінювати соціально-економічні події в державі на осно</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ві різних даних; враховувати правові, етичні, екологічні і соціальні наслідки рішень; розпізна</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ва</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ти, як інтерпретації результатів вирішення проблем можуть бути використані для маніпу</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лю</w:t>
      </w:r>
      <w:r>
        <w:rPr>
          <w:rFonts w:ascii="Times New Roman" w:hAnsi="Times New Roman" w:eastAsia="Calibri" w:cs="Times New Roman"/>
          <w:color w:val="auto"/>
          <w:spacing w:val="-8"/>
          <w:lang w:val="uk-UA"/>
        </w:rPr>
        <w:softHyphen/>
      </w:r>
      <w:r>
        <w:rPr>
          <w:rFonts w:ascii="Times New Roman" w:hAnsi="Times New Roman" w:eastAsia="Calibri" w:cs="Times New Roman"/>
          <w:color w:val="auto"/>
          <w:spacing w:val="-8"/>
          <w:lang w:val="uk-UA"/>
        </w:rPr>
        <w:t>вання.</w:t>
      </w:r>
    </w:p>
    <w:p w14:paraId="7CD3086F">
      <w:pPr>
        <w:spacing w:line="225"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Ставлення:</w:t>
      </w:r>
      <w:r>
        <w:rPr>
          <w:rFonts w:ascii="Times New Roman" w:hAnsi="Times New Roman" w:eastAsia="Calibri" w:cs="Times New Roman"/>
          <w:color w:val="auto"/>
          <w:spacing w:val="-4"/>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6AF05BD">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b/>
          <w:i/>
          <w:color w:val="auto"/>
          <w:spacing w:val="-4"/>
          <w:lang w:val="uk-UA"/>
        </w:rPr>
        <w:t>Навчальні ресурси:</w:t>
      </w:r>
      <w:r>
        <w:rPr>
          <w:rFonts w:ascii="Times New Roman" w:hAnsi="Times New Roman" w:eastAsia="Calibri" w:cs="Times New Roman"/>
          <w:color w:val="auto"/>
          <w:spacing w:val="-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14:paraId="0F63D9EC">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Такі ключові компетентності, як уміння вчитися, ініціативність і підприємливість, еколо</w:t>
      </w:r>
      <w:r>
        <w:rPr>
          <w:rFonts w:ascii="Times New Roman" w:hAnsi="Times New Roman" w:eastAsia="Calibri" w:cs="Times New Roman"/>
          <w:color w:val="auto"/>
          <w:spacing w:val="-4"/>
          <w:lang w:val="uk-UA"/>
        </w:rPr>
        <w:softHyphen/>
      </w:r>
      <w:r>
        <w:rPr>
          <w:rFonts w:ascii="Times New Roman" w:hAnsi="Times New Roman" w:eastAsia="Calibri" w:cs="Times New Roman"/>
          <w:color w:val="auto"/>
          <w:spacing w:val="-4"/>
          <w:lang w:val="uk-UA"/>
        </w:rPr>
        <w:t>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eastAsia="Calibri" w:cs="Times New Roman"/>
          <w:b/>
          <w:color w:val="auto"/>
          <w:spacing w:val="-4"/>
          <w:lang w:val="uk-UA"/>
        </w:rPr>
        <w:t xml:space="preserve"> </w:t>
      </w:r>
      <w:r>
        <w:rPr>
          <w:rFonts w:ascii="Times New Roman" w:hAnsi="Times New Roman" w:eastAsia="Calibri" w:cs="Times New Roman"/>
          <w:color w:val="auto"/>
          <w:spacing w:val="-4"/>
          <w:lang w:val="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що враховані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14:paraId="3B501B13">
      <w:pPr>
        <w:spacing w:line="226" w:lineRule="auto"/>
        <w:ind w:firstLine="709"/>
        <w:jc w:val="both"/>
        <w:rPr>
          <w:rFonts w:ascii="Times New Roman" w:hAnsi="Times New Roman" w:eastAsia="Calibri" w:cs="Times New Roman"/>
          <w:color w:val="auto"/>
          <w:spacing w:val="-4"/>
          <w:lang w:val="uk-UA"/>
        </w:rPr>
      </w:pPr>
      <w:r>
        <w:rPr>
          <w:rFonts w:ascii="Times New Roman" w:hAnsi="Times New Roman" w:eastAsia="Calibri" w:cs="Times New Roman"/>
          <w:color w:val="auto"/>
          <w:spacing w:val="-4"/>
          <w:lang w:val="uk-UA"/>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проєктах, позакласну навчальну роботу і роботу гуртків.</w:t>
      </w:r>
    </w:p>
    <w:p w14:paraId="3D9A8A77">
      <w:pPr>
        <w:spacing w:line="226" w:lineRule="auto"/>
        <w:ind w:firstLine="709"/>
        <w:jc w:val="both"/>
        <w:rPr>
          <w:rFonts w:ascii="Times New Roman" w:hAnsi="Times New Roman" w:eastAsia="Calibri" w:cs="Times New Roman"/>
          <w:color w:val="auto"/>
          <w:spacing w:val="-4"/>
          <w:sz w:val="16"/>
          <w:lang w:val="uk-UA"/>
        </w:rPr>
      </w:pPr>
    </w:p>
    <w:bookmarkEnd w:id="68"/>
    <w:p w14:paraId="6A8F7CCA">
      <w:pPr>
        <w:spacing w:line="226" w:lineRule="auto"/>
        <w:ind w:firstLine="425"/>
        <w:jc w:val="both"/>
        <w:rPr>
          <w:rFonts w:ascii="Times New Roman" w:hAnsi="Times New Roman" w:eastAsia="Calibri" w:cs="Times New Roman"/>
          <w:b/>
          <w:bCs/>
          <w:color w:val="auto"/>
          <w:spacing w:val="-4"/>
          <w:lang w:val="uk-UA" w:bidi="ar-SA"/>
        </w:rPr>
      </w:pPr>
      <w:r>
        <w:rPr>
          <w:rFonts w:ascii="Times New Roman" w:hAnsi="Times New Roman" w:eastAsia="Calibri" w:cs="Times New Roman"/>
          <w:b/>
          <w:bCs/>
          <w:color w:val="auto"/>
          <w:spacing w:val="-4"/>
          <w:lang w:val="uk-UA" w:bidi="ar-SA"/>
        </w:rPr>
        <w:br w:type="page"/>
      </w:r>
    </w:p>
    <w:p w14:paraId="33420FF2">
      <w:pPr>
        <w:spacing w:line="226" w:lineRule="auto"/>
        <w:ind w:firstLine="709"/>
        <w:jc w:val="both"/>
        <w:rPr>
          <w:rFonts w:ascii="Times New Roman" w:hAnsi="Times New Roman" w:eastAsia="Calibri" w:cs="Times New Roman"/>
          <w:b/>
          <w:bCs/>
          <w:color w:val="auto"/>
          <w:spacing w:val="-4"/>
          <w:lang w:val="uk-UA" w:bidi="ar-SA"/>
        </w:rPr>
      </w:pPr>
      <w:r>
        <w:rPr>
          <w:rFonts w:ascii="Times New Roman" w:hAnsi="Times New Roman" w:eastAsia="Calibri" w:cs="Times New Roman"/>
          <w:b/>
          <w:bCs/>
          <w:color w:val="auto"/>
          <w:spacing w:val="-4"/>
          <w:lang w:val="uk-UA" w:bidi="ar-SA"/>
        </w:rPr>
        <w:t>ЧАСТИНА 4. ОСВІТНЯ ПРОГРАМА ПРОФІЛЬНОЇ ОСВІТИ</w:t>
      </w:r>
    </w:p>
    <w:p w14:paraId="552BB0BB">
      <w:pPr>
        <w:spacing w:line="226" w:lineRule="auto"/>
        <w:ind w:firstLine="709"/>
        <w:jc w:val="both"/>
        <w:rPr>
          <w:rFonts w:ascii="Times New Roman" w:hAnsi="Times New Roman" w:eastAsia="Calibri" w:cs="Times New Roman"/>
          <w:b/>
          <w:bCs/>
          <w:color w:val="auto"/>
          <w:spacing w:val="-4"/>
          <w:sz w:val="16"/>
          <w:lang w:val="uk-UA" w:bidi="ar-SA"/>
        </w:rPr>
      </w:pPr>
    </w:p>
    <w:p w14:paraId="7C00B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color w:val="auto"/>
          <w:spacing w:val="-4"/>
          <w:lang w:val="uk-UA"/>
        </w:rPr>
      </w:pPr>
      <w:r>
        <w:rPr>
          <w:rFonts w:ascii="Times New Roman" w:hAnsi="Times New Roman" w:cs="Times New Roman"/>
          <w:b/>
          <w:color w:val="auto"/>
          <w:spacing w:val="-4"/>
          <w:lang w:val="uk-UA"/>
        </w:rPr>
        <w:t>Вступ</w:t>
      </w:r>
    </w:p>
    <w:p w14:paraId="7DF69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color w:val="auto"/>
          <w:spacing w:val="-4"/>
          <w:sz w:val="16"/>
          <w:lang w:val="uk-UA"/>
        </w:rPr>
      </w:pPr>
    </w:p>
    <w:p w14:paraId="3D2D3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cs="Times New Roman"/>
          <w:b/>
          <w:color w:val="auto"/>
          <w:spacing w:val="-4"/>
          <w:lang w:val="uk-UA"/>
        </w:rPr>
        <w:t>Профільна середня освіта</w:t>
      </w:r>
      <w:r>
        <w:rPr>
          <w:rFonts w:ascii="Times New Roman" w:hAnsi="Times New Roman" w:cs="Times New Roman"/>
          <w:color w:val="auto"/>
          <w:spacing w:val="-4"/>
          <w:lang w:val="uk-UA"/>
        </w:rPr>
        <w:t xml:space="preserve"> – це третій рівень повної загальної середньої освіти, який відповідає третьому рівню Національної рамки кваліфікацій,</w:t>
      </w:r>
      <w:r>
        <w:rPr>
          <w:rFonts w:ascii="Times New Roman" w:hAnsi="Times New Roman" w:eastAsia="Times New Roman" w:cs="Times New Roman"/>
          <w:color w:val="auto"/>
          <w:spacing w:val="-4"/>
          <w:lang w:val="uk-UA" w:eastAsia="ru-RU" w:bidi="ar-SA"/>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14:paraId="2757E6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 xml:space="preserve"> </w:t>
      </w:r>
      <w:r>
        <w:rPr>
          <w:rFonts w:ascii="Times New Roman" w:hAnsi="Times New Roman" w:eastAsia="Times New Roman" w:cs="Times New Roman"/>
          <w:b/>
          <w:color w:val="auto"/>
          <w:spacing w:val="-4"/>
          <w:lang w:val="uk-UA" w:eastAsia="ru-RU" w:bidi="ar-SA"/>
        </w:rPr>
        <w:t>Метою повної загальної</w:t>
      </w:r>
      <w:r>
        <w:rPr>
          <w:rFonts w:ascii="Times New Roman" w:hAnsi="Times New Roman" w:eastAsia="Times New Roman" w:cs="Times New Roman"/>
          <w:color w:val="auto"/>
          <w:spacing w:val="-4"/>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14:paraId="2C8C7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ліцею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14:paraId="1D6A8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bCs/>
          <w:i/>
          <w:iCs/>
          <w:color w:val="auto"/>
          <w:spacing w:val="-4"/>
          <w:lang w:val="uk-UA" w:eastAsia="ru-RU" w:bidi="ar-SA"/>
        </w:rPr>
        <w:t>Мета профільного навчання</w:t>
      </w:r>
      <w:r>
        <w:rPr>
          <w:rFonts w:ascii="Times New Roman" w:hAnsi="Times New Roman" w:eastAsia="Times New Roman" w:cs="Times New Roman"/>
          <w:color w:val="auto"/>
          <w:spacing w:val="-4"/>
          <w:lang w:val="ru-RU" w:eastAsia="ru-RU" w:bidi="ar-SA"/>
        </w:rPr>
        <w:t> </w:t>
      </w:r>
      <w:r>
        <w:rPr>
          <w:rFonts w:ascii="Times New Roman" w:hAnsi="Times New Roman" w:eastAsia="Times New Roman" w:cs="Times New Roman"/>
          <w:color w:val="auto"/>
          <w:spacing w:val="-4"/>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14:paraId="2A0F9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bCs/>
          <w:i/>
          <w:iCs/>
          <w:color w:val="auto"/>
          <w:spacing w:val="-4"/>
          <w:lang w:val="uk-UA" w:eastAsia="ru-RU" w:bidi="ar-SA"/>
        </w:rPr>
        <w:t>Профільна школа</w:t>
      </w:r>
      <w:r>
        <w:rPr>
          <w:rFonts w:ascii="Times New Roman" w:hAnsi="Times New Roman" w:eastAsia="Times New Roman" w:cs="Times New Roman"/>
          <w:color w:val="auto"/>
          <w:spacing w:val="-4"/>
          <w:lang w:val="ru-RU" w:eastAsia="ru-RU" w:bidi="ar-SA"/>
        </w:rPr>
        <w:t> </w:t>
      </w:r>
      <w:r>
        <w:rPr>
          <w:rFonts w:ascii="Times New Roman" w:hAnsi="Times New Roman" w:eastAsia="Times New Roman" w:cs="Times New Roman"/>
          <w:color w:val="auto"/>
          <w:spacing w:val="-4"/>
          <w:lang w:val="uk-UA" w:eastAsia="ru-RU" w:bidi="ar-SA"/>
        </w:rPr>
        <w:t>є інституційною формою реалізації цієї мети.</w:t>
      </w:r>
    </w:p>
    <w:p w14:paraId="0B01DB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ru-RU" w:eastAsia="ru-RU" w:bidi="ar-SA"/>
        </w:rPr>
      </w:pPr>
      <w:r>
        <w:rPr>
          <w:rFonts w:ascii="Times New Roman" w:hAnsi="Times New Roman" w:eastAsia="Times New Roman" w:cs="Times New Roman"/>
          <w:b/>
          <w:bCs/>
          <w:color w:val="auto"/>
          <w:spacing w:val="-4"/>
          <w:lang w:val="ru-RU" w:eastAsia="ru-RU" w:bidi="ar-SA"/>
        </w:rPr>
        <w:t>Основні завдання профільного навчання:</w:t>
      </w:r>
    </w:p>
    <w:p w14:paraId="3368F54D">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color w:val="auto"/>
          <w:spacing w:val="-4"/>
          <w:lang w:val="ru-RU" w:eastAsia="ru-RU" w:bidi="ar-SA"/>
        </w:rPr>
      </w:pPr>
      <w:r>
        <w:rPr>
          <w:rFonts w:ascii="Times New Roman" w:hAnsi="Times New Roman" w:eastAsia="Times New Roman" w:cs="Times New Roman"/>
          <w:color w:val="auto"/>
          <w:spacing w:val="-4"/>
          <w:lang w:val="ru-RU" w:eastAsia="ru-RU" w:bidi="ar-SA"/>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14:paraId="64606852">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spacing w:val="-4"/>
          <w:lang w:val="ru-RU" w:eastAsia="ru-RU" w:bidi="ar-SA"/>
        </w:rPr>
      </w:pPr>
      <w:r>
        <w:rPr>
          <w:rFonts w:ascii="Times New Roman" w:hAnsi="Times New Roman" w:eastAsia="Times New Roman" w:cs="Times New Roman"/>
          <w:spacing w:val="-4"/>
          <w:lang w:val="ru-RU" w:eastAsia="ru-RU" w:bidi="ar-SA"/>
        </w:rPr>
        <w:t>забезпечення наступності між загальною середньою та професійною освітою, можливості отримати професію;</w:t>
      </w:r>
    </w:p>
    <w:p w14:paraId="05D798C3">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spacing w:val="-4"/>
          <w:lang w:val="ru-RU" w:eastAsia="ru-RU" w:bidi="ar-SA"/>
        </w:rPr>
      </w:pPr>
      <w:r>
        <w:rPr>
          <w:rFonts w:ascii="Times New Roman" w:hAnsi="Times New Roman" w:eastAsia="Times New Roman" w:cs="Times New Roman"/>
          <w:spacing w:val="-4"/>
          <w:lang w:val="ru-RU" w:eastAsia="ru-RU" w:bidi="ar-SA"/>
        </w:rPr>
        <w:t>сприяння професійній орієнтації і самовизначенню старшокласників, соціалізації учнів незалежно від місця проживання, стану здоров’я тощо;</w:t>
      </w:r>
    </w:p>
    <w:p w14:paraId="72543D5F">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spacing w:val="-4"/>
          <w:lang w:val="ru-RU" w:eastAsia="ru-RU" w:bidi="ar-SA"/>
        </w:rPr>
      </w:pPr>
      <w:r>
        <w:rPr>
          <w:rFonts w:ascii="Times New Roman" w:hAnsi="Times New Roman" w:eastAsia="Times New Roman" w:cs="Times New Roman"/>
          <w:spacing w:val="-4"/>
          <w:lang w:val="ru-RU" w:eastAsia="ru-RU" w:bidi="ar-SA"/>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14:paraId="6E577EC3">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spacing w:val="-4"/>
          <w:lang w:val="ru-RU" w:eastAsia="ru-RU" w:bidi="ar-SA"/>
        </w:rPr>
      </w:pPr>
      <w:r>
        <w:rPr>
          <w:rFonts w:ascii="Times New Roman" w:hAnsi="Times New Roman" w:eastAsia="Times New Roman" w:cs="Times New Roman"/>
          <w:spacing w:val="-4"/>
          <w:lang w:val="ru-RU" w:eastAsia="ru-RU" w:bidi="ar-SA"/>
        </w:rPr>
        <w:t xml:space="preserve">сприяння у розвитку творчої самостійності, формуванні системи уявлень, ціннісних орієнтацій, дослідницьких умінь і навичок, які забезпечать випускнику </w:t>
      </w:r>
      <w:r>
        <w:rPr>
          <w:rFonts w:ascii="Times New Roman" w:hAnsi="Times New Roman" w:eastAsia="Times New Roman" w:cs="Times New Roman"/>
          <w:spacing w:val="-4"/>
          <w:lang w:val="uk-UA" w:eastAsia="ru-RU" w:bidi="ar-SA"/>
        </w:rPr>
        <w:t>ліцею</w:t>
      </w:r>
      <w:r>
        <w:rPr>
          <w:rFonts w:ascii="Times New Roman" w:hAnsi="Times New Roman" w:eastAsia="Times New Roman" w:cs="Times New Roman"/>
          <w:spacing w:val="-4"/>
          <w:lang w:val="ru-RU" w:eastAsia="ru-RU" w:bidi="ar-SA"/>
        </w:rPr>
        <w:t xml:space="preserve"> можливість успішно самореалізуватися;</w:t>
      </w:r>
    </w:p>
    <w:p w14:paraId="2786387D">
      <w:pPr>
        <w:numPr>
          <w:ilvl w:val="0"/>
          <w:numId w:val="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20"/>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ru-RU" w:eastAsia="ru-RU" w:bidi="ar-SA"/>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виборуру.</w:t>
      </w:r>
    </w:p>
    <w:p w14:paraId="421A48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sz w:val="16"/>
          <w:lang w:val="uk-UA" w:bidi="ar-SA"/>
        </w:rPr>
      </w:pPr>
      <w:r>
        <w:rPr>
          <w:rFonts w:ascii="Times New Roman" w:hAnsi="Times New Roman" w:eastAsia="Times New Roman" w:cs="Times New Roman"/>
          <w:spacing w:val="-4"/>
          <w:lang w:val="uk-UA" w:eastAsia="ru-RU" w:bidi="ar-SA"/>
        </w:rPr>
        <w:t xml:space="preserve"> </w:t>
      </w:r>
    </w:p>
    <w:p w14:paraId="327F6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4.1. Освітня програма. Загальний обсяг навчального навантаження</w:t>
      </w:r>
    </w:p>
    <w:p w14:paraId="72EBC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b/>
          <w:color w:val="auto"/>
          <w:spacing w:val="-4"/>
          <w:sz w:val="16"/>
          <w:lang w:val="uk-UA" w:bidi="ar-SA"/>
        </w:rPr>
      </w:pPr>
    </w:p>
    <w:p w14:paraId="5372FE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bidi="ar-SA"/>
        </w:rPr>
      </w:pPr>
      <w:r>
        <w:rPr>
          <w:rFonts w:ascii="Times New Roman" w:hAnsi="Times New Roman" w:eastAsia="Times New Roman" w:cs="Times New Roman"/>
          <w:b/>
          <w:spacing w:val="-4"/>
          <w:lang w:val="uk-UA" w:eastAsia="ru-RU" w:bidi="ar-SA"/>
        </w:rPr>
        <w:t>Освітню програму профільної середньої освіти</w:t>
      </w:r>
      <w:r>
        <w:rPr>
          <w:rFonts w:ascii="Times New Roman" w:hAnsi="Times New Roman" w:eastAsia="Times New Roman" w:cs="Times New Roman"/>
          <w:spacing w:val="-4"/>
          <w:lang w:val="uk-UA" w:eastAsia="ru-RU" w:bidi="ar-SA"/>
        </w:rPr>
        <w:t xml:space="preserve"> розроблено на виконання Законів України </w:t>
      </w:r>
      <w:r>
        <w:fldChar w:fldCharType="begin"/>
      </w:r>
      <w:r>
        <w:instrText xml:space="preserve"> HYPERLINK "https://zakon3.rada.gov.ua/laws/show/2145-19/page" </w:instrText>
      </w:r>
      <w:r>
        <w:fldChar w:fldCharType="separate"/>
      </w:r>
      <w:r>
        <w:rPr>
          <w:rStyle w:val="15"/>
          <w:rFonts w:ascii="Times New Roman" w:hAnsi="Times New Roman" w:eastAsia="Times New Roman" w:cs="Times New Roman"/>
          <w:szCs w:val="20"/>
          <w:lang w:val="uk-UA" w:eastAsia="ru-RU"/>
        </w:rPr>
        <w:t>«Про освіту» (зі змінами)</w:t>
      </w:r>
      <w:r>
        <w:rPr>
          <w:rStyle w:val="15"/>
          <w:rFonts w:ascii="Times New Roman" w:hAnsi="Times New Roman" w:eastAsia="Times New Roman" w:cs="Times New Roman"/>
          <w:szCs w:val="20"/>
          <w:lang w:val="uk-UA" w:eastAsia="ru-RU"/>
        </w:rPr>
        <w:fldChar w:fldCharType="end"/>
      </w:r>
      <w:r>
        <w:rPr>
          <w:rFonts w:ascii="Times New Roman" w:hAnsi="Times New Roman" w:eastAsia="Times New Roman" w:cs="Times New Roman"/>
          <w:spacing w:val="-4"/>
          <w:lang w:val="uk-UA" w:eastAsia="ru-RU" w:bidi="ar-SA"/>
        </w:rPr>
        <w:t xml:space="preserve">, </w:t>
      </w:r>
      <w:r>
        <w:fldChar w:fldCharType="begin"/>
      </w:r>
      <w:r>
        <w:instrText xml:space="preserve"> HYPERLINK "https://zakon.rada.gov.ua/laws/main/651-14" </w:instrText>
      </w:r>
      <w:r>
        <w:fldChar w:fldCharType="separate"/>
      </w:r>
      <w:r>
        <w:rPr>
          <w:rStyle w:val="15"/>
          <w:rFonts w:ascii="Times New Roman" w:hAnsi="Times New Roman" w:eastAsia="Times New Roman" w:cs="Times New Roman"/>
          <w:szCs w:val="20"/>
          <w:lang w:val="uk-UA" w:eastAsia="ru-RU"/>
        </w:rPr>
        <w:t>«Про повну загальну середню освіту» (зі змінами)</w:t>
      </w:r>
      <w:r>
        <w:rPr>
          <w:rStyle w:val="15"/>
          <w:rFonts w:ascii="Times New Roman" w:hAnsi="Times New Roman" w:eastAsia="Times New Roman" w:cs="Times New Roman"/>
          <w:szCs w:val="20"/>
          <w:lang w:val="uk-UA" w:eastAsia="ru-RU"/>
        </w:rPr>
        <w:fldChar w:fldCharType="end"/>
      </w:r>
      <w:r>
        <w:rPr>
          <w:rFonts w:ascii="Times New Roman" w:hAnsi="Times New Roman" w:eastAsia="Times New Roman" w:cs="Times New Roman"/>
          <w:color w:val="212121"/>
          <w:szCs w:val="20"/>
          <w:lang w:val="uk-UA" w:eastAsia="ru-RU"/>
        </w:rPr>
        <w:t xml:space="preserve">, </w:t>
      </w:r>
      <w:r>
        <w:rPr>
          <w:rFonts w:ascii="Times New Roman" w:hAnsi="Times New Roman" w:eastAsia="Times New Roman" w:cs="Times New Roman"/>
          <w:spacing w:val="-4"/>
          <w:lang w:val="uk-UA" w:eastAsia="ru-RU" w:bidi="ar-SA"/>
        </w:rPr>
        <w:t xml:space="preserve">постанови Кабінету Міністрів України від 23 листопада 2011 року № 1392 </w:t>
      </w:r>
      <w:r>
        <w:fldChar w:fldCharType="begin"/>
      </w:r>
      <w:r>
        <w:instrText xml:space="preserve"> HYPERLINK "https://zakon3.rada.gov.ua/laws/show/1392-2011-%D0%BF" </w:instrText>
      </w:r>
      <w:r>
        <w:fldChar w:fldCharType="separate"/>
      </w:r>
      <w:r>
        <w:rPr>
          <w:rStyle w:val="15"/>
          <w:rFonts w:ascii="Times New Roman" w:hAnsi="Times New Roman" w:cs="Times New Roman"/>
          <w:spacing w:val="-4"/>
          <w:lang w:val="uk-UA"/>
        </w:rPr>
        <w:t>«</w:t>
      </w:r>
      <w:r>
        <w:rPr>
          <w:rStyle w:val="15"/>
          <w:rFonts w:ascii="Times New Roman" w:hAnsi="Times New Roman" w:cs="Times New Roman"/>
          <w:bCs/>
          <w:shd w:val="clear" w:color="auto" w:fill="FFFFFF"/>
          <w:lang w:val="uk-UA"/>
        </w:rPr>
        <w:t>Про затвердження Державного стандарту базової і повної загальної середньої освіти</w:t>
      </w:r>
      <w:r>
        <w:rPr>
          <w:rStyle w:val="15"/>
          <w:rFonts w:ascii="Times New Roman" w:hAnsi="Times New Roman" w:cs="Times New Roman"/>
          <w:spacing w:val="-4"/>
          <w:lang w:val="uk-UA"/>
        </w:rPr>
        <w:t>» (зі змінами)</w:t>
      </w:r>
      <w:r>
        <w:rPr>
          <w:rStyle w:val="15"/>
          <w:rFonts w:ascii="Times New Roman" w:hAnsi="Times New Roman" w:cs="Times New Roman"/>
          <w:spacing w:val="-4"/>
          <w:lang w:val="uk-UA"/>
        </w:rPr>
        <w:fldChar w:fldCharType="end"/>
      </w:r>
      <w:r>
        <w:rPr>
          <w:rStyle w:val="15"/>
          <w:rFonts w:ascii="Times New Roman" w:hAnsi="Times New Roman" w:cs="Times New Roman"/>
          <w:spacing w:val="-4"/>
          <w:lang w:val="uk-UA"/>
        </w:rPr>
        <w:t>,</w:t>
      </w:r>
      <w:r>
        <w:rPr>
          <w:rFonts w:ascii="Times New Roman" w:hAnsi="Times New Roman" w:eastAsia="Times New Roman" w:cs="Times New Roman"/>
          <w:spacing w:val="-4"/>
          <w:lang w:val="uk-UA" w:eastAsia="ru-RU" w:bidi="ar-SA"/>
        </w:rPr>
        <w:t xml:space="preserve"> відповідно до </w:t>
      </w:r>
      <w:r>
        <w:rPr>
          <w:rFonts w:ascii="Times New Roman" w:hAnsi="Times New Roman" w:eastAsia="Times New Roman" w:cs="Times New Roman"/>
          <w:color w:val="auto"/>
          <w:spacing w:val="-4"/>
          <w:lang w:val="uk-UA" w:bidi="ar-SA"/>
        </w:rPr>
        <w:t xml:space="preserve">Типової освітньої програми закладу загальної середньої освіти ІІІ ступеня, затвердженої </w:t>
      </w:r>
      <w:r>
        <w:fldChar w:fldCharType="begin"/>
      </w:r>
      <w:r>
        <w:instrText xml:space="preserve"> HYPERLINK "https://mon.gov.ua/ua/npa/pro-zatverdzhennya-tipovoyi-osvitnoyi-programi-zakladiv-zagalnoyi-serednoyi-osviti-iii-stupenya-408" </w:instrText>
      </w:r>
      <w:r>
        <w:fldChar w:fldCharType="separate"/>
      </w:r>
      <w:r>
        <w:rPr>
          <w:rStyle w:val="15"/>
          <w:rFonts w:ascii="Times New Roman" w:hAnsi="Times New Roman" w:eastAsia="Times New Roman" w:cs="Times New Roman"/>
          <w:spacing w:val="-4"/>
          <w:lang w:val="uk-UA" w:bidi="ar-SA"/>
        </w:rPr>
        <w:t>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w:t>
      </w:r>
      <w:r>
        <w:rPr>
          <w:rStyle w:val="15"/>
          <w:rFonts w:ascii="Times New Roman" w:hAnsi="Times New Roman" w:eastAsia="Times New Roman" w:cs="Times New Roman"/>
          <w:spacing w:val="-4"/>
          <w:lang w:val="uk-UA" w:bidi="ar-SA"/>
        </w:rPr>
        <w:fldChar w:fldCharType="end"/>
      </w:r>
      <w:r>
        <w:rPr>
          <w:rFonts w:ascii="Times New Roman" w:hAnsi="Times New Roman" w:eastAsia="Times New Roman" w:cs="Times New Roman"/>
          <w:color w:val="auto"/>
          <w:spacing w:val="-4"/>
          <w:lang w:val="uk-UA" w:bidi="ar-SA"/>
        </w:rPr>
        <w:t xml:space="preserve"> </w:t>
      </w:r>
    </w:p>
    <w:p w14:paraId="02959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 xml:space="preserve">Освітня програма ліцею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55685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 xml:space="preserve"> </w:t>
      </w:r>
      <w:r>
        <w:rPr>
          <w:rFonts w:hint="eastAsia" w:ascii="Times New Roman" w:hAnsi="Times New Roman" w:eastAsia="Times New Roman" w:cs="Times New Roman"/>
          <w:color w:val="auto"/>
          <w:spacing w:val="-4"/>
          <w:lang w:val="uk-UA" w:eastAsia="ru-RU" w:bidi="ar-SA"/>
        </w:rPr>
        <w:t>О</w:t>
      </w:r>
      <w:r>
        <w:rPr>
          <w:rFonts w:ascii="Times New Roman" w:hAnsi="Times New Roman" w:eastAsia="Times New Roman" w:cs="Times New Roman"/>
          <w:color w:val="auto"/>
          <w:spacing w:val="-4"/>
          <w:lang w:val="uk-UA" w:eastAsia="ru-RU" w:bidi="ar-SA"/>
        </w:rPr>
        <w:t>світня програма ппрофільної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і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проєктуванням і плануванням у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особистісно-зорієнтовану і компетентнісну організацію навчальної діяльності.</w:t>
      </w:r>
    </w:p>
    <w:p w14:paraId="670345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color w:val="auto"/>
          <w:spacing w:val="-4"/>
          <w:lang w:val="uk-UA" w:eastAsia="ru-RU" w:bidi="ar-SA"/>
        </w:rPr>
        <w:t xml:space="preserve"> До очікуваних результатів засвоєння основної</w:t>
      </w:r>
      <w:r>
        <w:rPr>
          <w:rFonts w:ascii="Times New Roman" w:hAnsi="Times New Roman" w:eastAsia="Times New Roman" w:cs="Times New Roman"/>
          <w:spacing w:val="-4"/>
          <w:lang w:val="uk-UA" w:eastAsia="ru-RU" w:bidi="ar-SA"/>
        </w:rPr>
        <w:t xml:space="preserve"> освітньої програми належать: загальні навчальні вміння, навички і способи діяльності; пізнавальна діяльність; інформаційно-комунікативна діяльність; рефлексивна діяльність.</w:t>
      </w:r>
    </w:p>
    <w:p w14:paraId="2284A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b/>
          <w:spacing w:val="-4"/>
          <w:lang w:val="uk-UA" w:eastAsia="ru-RU" w:bidi="ar-SA"/>
        </w:rPr>
      </w:pPr>
      <w:r>
        <w:rPr>
          <w:rFonts w:ascii="Times New Roman" w:hAnsi="Times New Roman" w:eastAsia="Times New Roman" w:cs="Times New Roman"/>
          <w:spacing w:val="-4"/>
          <w:lang w:val="uk-UA" w:eastAsia="ru-RU" w:bidi="ar-SA"/>
        </w:rPr>
        <w:t xml:space="preserve">Програму побудовано із урахуванням таких </w:t>
      </w:r>
      <w:r>
        <w:rPr>
          <w:rFonts w:ascii="Times New Roman" w:hAnsi="Times New Roman" w:eastAsia="Times New Roman" w:cs="Times New Roman"/>
          <w:b/>
          <w:spacing w:val="-4"/>
          <w:lang w:val="uk-UA" w:eastAsia="ru-RU" w:bidi="ar-SA"/>
        </w:rPr>
        <w:t xml:space="preserve">принципів: </w:t>
      </w:r>
    </w:p>
    <w:p w14:paraId="40CF1838">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дитиноцентрованості і природовідповідності;</w:t>
      </w:r>
    </w:p>
    <w:p w14:paraId="54B9FFCA">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узгодження цілей, змісту і очікуваних результатів навчання;</w:t>
      </w:r>
    </w:p>
    <w:p w14:paraId="64A7760A">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науковості, доступності і практичної спрямованості змісту;</w:t>
      </w:r>
    </w:p>
    <w:p w14:paraId="2EEDAC69">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наступності і перспективності навчання;</w:t>
      </w:r>
    </w:p>
    <w:p w14:paraId="18B8E122">
      <w:pPr>
        <w:pStyle w:val="40"/>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 xml:space="preserve">взаємозв’язаного формування ключових і предметних компетентностей; </w:t>
      </w:r>
    </w:p>
    <w:p w14:paraId="63BF4AE6">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інтегрування навчальних предметів всередині і поза освітніх областей;</w:t>
      </w:r>
    </w:p>
    <w:p w14:paraId="3A96808C">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hanging="720"/>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диференційованого підходу до навчання;</w:t>
      </w:r>
    </w:p>
    <w:p w14:paraId="01C68325">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логічної послідовності і достатності засвоєння учнями предметних компетентностей;</w:t>
      </w:r>
    </w:p>
    <w:p w14:paraId="3E9C0A70">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можливостей реалізації змісту освіти через предмети або інтегровані курси;</w:t>
      </w:r>
    </w:p>
    <w:p w14:paraId="2B1899D3">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творчого використання вчителем програми залежно від умов навчання;</w:t>
      </w:r>
    </w:p>
    <w:p w14:paraId="44B0C543">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адаптації до індивідуальних особливостей, інтелектуальних і фізичних можливостей, потреб та інтересів учнів;</w:t>
      </w:r>
    </w:p>
    <w:p w14:paraId="081D63EF">
      <w:pPr>
        <w:pStyle w:val="4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hAnsi="Times New Roman" w:eastAsia="Times New Roman" w:cs="Times New Roman"/>
          <w:spacing w:val="-4"/>
          <w:lang w:val="uk-UA" w:eastAsia="ru-RU" w:bidi="ar-SA"/>
        </w:rPr>
      </w:pPr>
      <w:r>
        <w:rPr>
          <w:rFonts w:ascii="Times New Roman" w:hAnsi="Times New Roman" w:eastAsia="Times New Roman" w:cs="Times New Roman"/>
          <w:spacing w:val="-4"/>
          <w:lang w:val="uk-UA" w:eastAsia="ru-RU" w:bidi="ar-SA"/>
        </w:rPr>
        <w:t>взаємозв’язку навчальної та позанавчальної діяльності.</w:t>
      </w:r>
    </w:p>
    <w:p w14:paraId="35A1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eastAsia="Times New Roman" w:cs="Times New Roman"/>
          <w:b/>
          <w:spacing w:val="-4"/>
          <w:sz w:val="16"/>
          <w:lang w:val="uk-UA" w:eastAsia="ru-RU" w:bidi="ar-SA"/>
        </w:rPr>
      </w:pPr>
    </w:p>
    <w:p w14:paraId="4932DAA1">
      <w:pPr>
        <w:spacing w:line="226" w:lineRule="auto"/>
        <w:ind w:firstLine="709"/>
        <w:jc w:val="center"/>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Загальний обсяг навчального навантаження:</w:t>
      </w: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6"/>
        <w:gridCol w:w="3828"/>
      </w:tblGrid>
      <w:tr w14:paraId="1E6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6" w:type="dxa"/>
          </w:tcPr>
          <w:p w14:paraId="58D6D85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10 клас</w:t>
            </w:r>
          </w:p>
        </w:tc>
        <w:tc>
          <w:tcPr>
            <w:tcW w:w="3828" w:type="dxa"/>
          </w:tcPr>
          <w:p w14:paraId="3FBF303A">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1330 годин</w:t>
            </w:r>
          </w:p>
        </w:tc>
      </w:tr>
      <w:tr w14:paraId="18F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2E49C791">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11 клас</w:t>
            </w:r>
          </w:p>
        </w:tc>
        <w:tc>
          <w:tcPr>
            <w:tcW w:w="3828" w:type="dxa"/>
          </w:tcPr>
          <w:p w14:paraId="46ABA132">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1330 годин</w:t>
            </w:r>
          </w:p>
        </w:tc>
      </w:tr>
      <w:tr w14:paraId="1283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6" w:type="dxa"/>
          </w:tcPr>
          <w:p w14:paraId="5BC0DEB1">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Разом</w:t>
            </w:r>
          </w:p>
        </w:tc>
        <w:tc>
          <w:tcPr>
            <w:tcW w:w="3828" w:type="dxa"/>
          </w:tcPr>
          <w:p w14:paraId="458E376D">
            <w:pPr>
              <w:spacing w:line="226" w:lineRule="auto"/>
              <w:ind w:firstLine="709"/>
              <w:jc w:val="center"/>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2660 години</w:t>
            </w:r>
          </w:p>
        </w:tc>
      </w:tr>
    </w:tbl>
    <w:p w14:paraId="53C04663">
      <w:pPr>
        <w:spacing w:line="226" w:lineRule="auto"/>
        <w:ind w:firstLine="709"/>
        <w:jc w:val="both"/>
        <w:outlineLvl w:val="0"/>
        <w:rPr>
          <w:rFonts w:ascii="Times New Roman" w:hAnsi="Times New Roman" w:eastAsia="Times New Roman" w:cs="Times New Roman"/>
          <w:color w:val="auto"/>
          <w:spacing w:val="-4"/>
          <w:sz w:val="16"/>
          <w:lang w:val="uk-UA" w:bidi="ar-SA"/>
        </w:rPr>
      </w:pPr>
    </w:p>
    <w:p w14:paraId="4DF2C8AC">
      <w:pPr>
        <w:spacing w:line="226" w:lineRule="auto"/>
        <w:ind w:firstLine="709"/>
        <w:jc w:val="both"/>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4.2. Навчальний план</w:t>
      </w:r>
    </w:p>
    <w:p w14:paraId="4B6BED4B">
      <w:pPr>
        <w:spacing w:line="226" w:lineRule="auto"/>
        <w:ind w:firstLine="709"/>
        <w:jc w:val="both"/>
        <w:outlineLvl w:val="0"/>
        <w:rPr>
          <w:rFonts w:ascii="Times New Roman" w:hAnsi="Times New Roman" w:eastAsia="Times New Roman" w:cs="Times New Roman"/>
          <w:b/>
          <w:color w:val="auto"/>
          <w:spacing w:val="-4"/>
          <w:sz w:val="16"/>
          <w:lang w:val="uk-UA" w:bidi="ar-SA"/>
        </w:rPr>
      </w:pPr>
    </w:p>
    <w:p w14:paraId="75228E6B">
      <w:pPr>
        <w:spacing w:line="226" w:lineRule="auto"/>
        <w:ind w:firstLine="709"/>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Детальний розподіл навчального навантаження на тиждень окреслено в навчальних планах ліцею, що складені на основі Типової освітньої програми закладу загальної середньої освіти ІІІ ступеня, затвердженої 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 в рамках навчальних планів. </w:t>
      </w:r>
    </w:p>
    <w:p w14:paraId="43AF968E">
      <w:pPr>
        <w:spacing w:line="226" w:lineRule="auto"/>
        <w:ind w:firstLine="709"/>
        <w:jc w:val="both"/>
        <w:rPr>
          <w:rFonts w:ascii="Times New Roman" w:hAnsi="Times New Roman" w:eastAsia="Times New Roman" w:cs="Times New Roman"/>
          <w:color w:val="auto"/>
          <w:spacing w:val="-4"/>
          <w:lang w:val="ru-RU" w:eastAsia="ru-RU" w:bidi="ar-SA"/>
        </w:rPr>
      </w:pPr>
      <w:r>
        <w:rPr>
          <w:rFonts w:ascii="Times New Roman" w:hAnsi="Times New Roman" w:eastAsia="Times New Roman" w:cs="Times New Roman"/>
          <w:color w:val="auto"/>
          <w:spacing w:val="-4"/>
          <w:lang w:val="ru-RU" w:eastAsia="ru-RU" w:bidi="ar-SA"/>
        </w:rPr>
        <w:t>Гранично допустиме навчальне навантаження учнів встановлено відповідно до вимог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Поділ классу на групи при вивченні предмету «Захист Вітчизни» здійснюється окремо для юнаків та дівчат.</w:t>
      </w:r>
    </w:p>
    <w:p w14:paraId="1E09F36A">
      <w:pPr>
        <w:spacing w:line="226" w:lineRule="auto"/>
        <w:ind w:firstLine="709"/>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Навчальний план для 10-11 класів ліцею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14:paraId="34125EEB">
      <w:pPr>
        <w:ind w:firstLine="709"/>
        <w:jc w:val="both"/>
        <w:rPr>
          <w:rFonts w:ascii="Times New Roman" w:hAnsi="Times New Roman" w:cs="Times New Roman"/>
          <w:lang w:val="uk-UA"/>
        </w:rPr>
      </w:pPr>
      <w:r>
        <w:rPr>
          <w:rFonts w:ascii="Times New Roman" w:hAnsi="Times New Roman" w:cs="Times New Roman"/>
          <w:lang w:val="uk-UA"/>
        </w:rPr>
        <w:t>Вибірково-обов’язкові предмети «Інформатика» і «Мистецтво» вивчаються на рівні стандарту в 11 класі по 1,5 тижневих години.</w:t>
      </w:r>
    </w:p>
    <w:p w14:paraId="2953E925">
      <w:pPr>
        <w:ind w:firstLine="709"/>
        <w:jc w:val="both"/>
        <w:rPr>
          <w:rFonts w:ascii="Times New Roman" w:hAnsi="Times New Roman" w:cs="Times New Roman"/>
          <w:lang w:val="uk-UA"/>
        </w:rPr>
      </w:pPr>
      <w:r>
        <w:rPr>
          <w:rFonts w:ascii="Times New Roman" w:hAnsi="Times New Roman" w:cs="Times New Roman"/>
          <w:lang w:val="uk-UA"/>
        </w:rPr>
        <w:t>Враховуючи освітні потреби учнів, регіональні особливості, кадрове забезпечення, матеріально-технічну базу, у 10 класі вивчаються профільні  предмети: мистецтво, українська мова, 11 класі - фізична культура, захист України.</w:t>
      </w:r>
    </w:p>
    <w:p w14:paraId="4C166582">
      <w:pPr>
        <w:spacing w:line="226" w:lineRule="auto"/>
        <w:ind w:firstLine="709"/>
        <w:jc w:val="both"/>
        <w:rPr>
          <w:rFonts w:ascii="Times New Roman" w:hAnsi="Times New Roman" w:eastAsia="Times New Roman" w:cs="Times New Roman"/>
          <w:color w:val="auto"/>
          <w:spacing w:val="-4"/>
          <w:sz w:val="16"/>
          <w:highlight w:val="white"/>
          <w:lang w:val="uk-UA" w:bidi="ar-SA"/>
        </w:rPr>
      </w:pPr>
    </w:p>
    <w:p w14:paraId="133331F2">
      <w:pPr>
        <w:spacing w:line="220" w:lineRule="auto"/>
        <w:jc w:val="both"/>
        <w:rPr>
          <w:rFonts w:ascii="Times New Roman" w:hAnsi="Times New Roman" w:eastAsia="Times New Roman" w:cs="Times New Roman"/>
          <w:b/>
          <w:color w:val="auto"/>
          <w:spacing w:val="-4"/>
          <w:lang w:val="uk-UA" w:bidi="ar-SA"/>
        </w:rPr>
      </w:pPr>
    </w:p>
    <w:p w14:paraId="5886AB38">
      <w:pPr>
        <w:spacing w:line="220" w:lineRule="auto"/>
        <w:jc w:val="both"/>
        <w:rPr>
          <w:rFonts w:ascii="Times New Roman" w:hAnsi="Times New Roman" w:eastAsia="Times New Roman" w:cs="Times New Roman"/>
          <w:b/>
          <w:color w:val="auto"/>
          <w:spacing w:val="-4"/>
          <w:highlight w:val="green"/>
          <w:lang w:val="uk-UA" w:bidi="ar-SA"/>
        </w:rPr>
      </w:pPr>
      <w:r>
        <w:rPr>
          <w:rFonts w:ascii="Times New Roman" w:hAnsi="Times New Roman" w:eastAsia="Times New Roman" w:cs="Times New Roman"/>
          <w:b/>
          <w:color w:val="auto"/>
          <w:spacing w:val="-4"/>
          <w:lang w:val="uk-UA" w:bidi="ar-SA"/>
        </w:rPr>
        <w:t>4.3. Реалізація освітніх галузей. Очікувані результати навчання за освітніми галузями</w:t>
      </w:r>
    </w:p>
    <w:p w14:paraId="757AE8E1">
      <w:pPr>
        <w:spacing w:line="226" w:lineRule="auto"/>
        <w:ind w:firstLine="709"/>
        <w:jc w:val="center"/>
        <w:rPr>
          <w:rFonts w:ascii="Times New Roman" w:hAnsi="Times New Roman" w:eastAsia="Times New Roman" w:cs="Times New Roman"/>
          <w:b/>
          <w:color w:val="auto"/>
          <w:spacing w:val="-4"/>
          <w:lang w:val="uk-UA" w:bidi="ar-SA"/>
        </w:rPr>
      </w:pPr>
    </w:p>
    <w:p w14:paraId="5527FF08">
      <w:pPr>
        <w:spacing w:line="226" w:lineRule="auto"/>
        <w:ind w:firstLine="709"/>
        <w:jc w:val="center"/>
        <w:rPr>
          <w:rFonts w:ascii="Times New Roman" w:hAnsi="Times New Roman" w:eastAsia="Times New Roman" w:cs="Times New Roman"/>
          <w:b/>
          <w:color w:val="auto"/>
          <w:spacing w:val="-4"/>
          <w:lang w:val="uk-UA" w:bidi="ar-SA"/>
        </w:rPr>
      </w:pPr>
    </w:p>
    <w:p w14:paraId="3C734F5B">
      <w:pPr>
        <w:spacing w:line="226" w:lineRule="auto"/>
        <w:ind w:firstLine="709"/>
        <w:jc w:val="both"/>
        <w:outlineLvl w:val="0"/>
        <w:rPr>
          <w:rFonts w:ascii="Times New Roman" w:hAnsi="Times New Roman" w:eastAsia="Times New Roman" w:cs="Times New Roman"/>
          <w:b/>
          <w:color w:val="auto"/>
          <w:spacing w:val="-4"/>
          <w:lang w:val="uk-UA" w:bidi="ar-SA"/>
        </w:rPr>
      </w:pPr>
      <w:r>
        <w:rPr>
          <w:rFonts w:ascii="Times New Roman" w:hAnsi="Times New Roman" w:eastAsia="Times New Roman" w:cs="Times New Roman"/>
          <w:color w:val="auto"/>
          <w:spacing w:val="-4"/>
          <w:lang w:val="uk-UA" w:bidi="ar-SA"/>
        </w:rPr>
        <w:t xml:space="preserve"> 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w:t>
      </w:r>
      <w:r>
        <w:rPr>
          <w:rFonts w:ascii="Times New Roman" w:hAnsi="Times New Roman" w:eastAsia="Times New Roman" w:cs="Times New Roman"/>
          <w:b/>
          <w:color w:val="auto"/>
          <w:spacing w:val="-4"/>
          <w:lang w:val="uk-UA" w:bidi="ar-SA"/>
        </w:rPr>
        <w:t>освітніми галузями:</w:t>
      </w:r>
      <w:r>
        <w:rPr>
          <w:rFonts w:ascii="Times New Roman" w:hAnsi="Times New Roman" w:eastAsia="Times New Roman" w:cs="Times New Roman"/>
          <w:color w:val="auto"/>
          <w:spacing w:val="-4"/>
          <w:lang w:val="uk-UA" w:bidi="ar-SA"/>
        </w:rPr>
        <w:t xml:space="preserve"> «</w:t>
      </w:r>
      <w:r>
        <w:rPr>
          <w:rFonts w:ascii="Times New Roman" w:hAnsi="Times New Roman" w:eastAsia="Times New Roman" w:cs="Times New Roman"/>
          <w:b/>
          <w:color w:val="auto"/>
          <w:spacing w:val="-4"/>
          <w:lang w:val="uk-UA" w:bidi="ar-SA"/>
        </w:rPr>
        <w:t>Мови і літератури», «Суспільствознавство», «Мистецтво», «Математика», «Природознавство», «Технології», «Здоров’я і фізична культура».</w:t>
      </w:r>
    </w:p>
    <w:p w14:paraId="6B73A2E2">
      <w:pPr>
        <w:spacing w:line="226" w:lineRule="auto"/>
        <w:ind w:firstLine="709"/>
        <w:jc w:val="both"/>
        <w:outlineLvl w:val="0"/>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Розподіл варіативної складової профільної школи.</w:t>
      </w:r>
      <w:r>
        <w:rPr>
          <w:rFonts w:ascii="Times New Roman" w:hAnsi="Times New Roman" w:eastAsia="Times New Roman" w:cs="Times New Roman"/>
          <w:b/>
          <w:i/>
          <w:color w:val="auto"/>
          <w:spacing w:val="-4"/>
          <w:lang w:val="uk-UA" w:eastAsia="ru-RU" w:bidi="ar-SA"/>
        </w:rPr>
        <w:t xml:space="preserve"> </w:t>
      </w:r>
      <w:r>
        <w:rPr>
          <w:rFonts w:ascii="Times New Roman" w:hAnsi="Times New Roman" w:eastAsia="Times New Roman" w:cs="Times New Roman"/>
          <w:color w:val="auto"/>
          <w:spacing w:val="-4"/>
          <w:lang w:val="uk-UA" w:eastAsia="ru-RU" w:bidi="ar-SA"/>
        </w:rPr>
        <w:t>Розподіл варіативної частини в ліцеї здійснюється з урахуванням профільності навчання, яке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 :</w:t>
      </w:r>
    </w:p>
    <w:p w14:paraId="1EE324DE">
      <w:pPr>
        <w:pStyle w:val="40"/>
        <w:numPr>
          <w:ilvl w:val="0"/>
          <w:numId w:val="9"/>
        </w:numPr>
        <w:tabs>
          <w:tab w:val="left" w:pos="993"/>
        </w:tabs>
        <w:spacing w:line="226" w:lineRule="auto"/>
        <w:ind w:left="0"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eastAsia="ru-RU" w:bidi="ar-SA"/>
        </w:rPr>
        <w:t>з метою загального розвитку творчих здібностей учнів, підготовки учнів до участі у ЗНО, НМТ, поглиблення знань з з окремих предметів виділено години з варіативної складової на проведення індивідуальних занять та консультацій з цих предметів в 10-х та 11 класах: математика, хімія, історія, географія, креслення.</w:t>
      </w:r>
    </w:p>
    <w:p w14:paraId="07474FDE">
      <w:pPr>
        <w:spacing w:line="226" w:lineRule="auto"/>
        <w:ind w:firstLine="709"/>
        <w:jc w:val="both"/>
        <w:rPr>
          <w:rFonts w:ascii="Times New Roman" w:hAnsi="Times New Roman" w:eastAsia="Times New Roman" w:cs="Times New Roman"/>
          <w:color w:val="auto"/>
          <w:spacing w:val="-4"/>
          <w:lang w:val="uk-UA" w:eastAsia="uk-UA" w:bidi="ar-SA"/>
        </w:rPr>
      </w:pPr>
      <w:r>
        <w:rPr>
          <w:rFonts w:ascii="Times New Roman" w:hAnsi="Times New Roman" w:eastAsia="Times New Roman" w:cs="Times New Roman"/>
          <w:color w:val="auto"/>
          <w:spacing w:val="-4"/>
          <w:lang w:val="uk-UA" w:eastAsia="uk-UA" w:bidi="ar-S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14:paraId="7E586671">
      <w:pPr>
        <w:spacing w:line="225"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Calibri" w:cs="Times New Roman"/>
          <w:b/>
          <w:color w:val="auto"/>
          <w:spacing w:val="-4"/>
          <w:lang w:val="uk-UA" w:bidi="ar-SA"/>
        </w:rPr>
        <w:t>Очікувані результати навчання здобувачів освіти</w:t>
      </w:r>
      <w:r>
        <w:rPr>
          <w:rFonts w:ascii="Times New Roman" w:hAnsi="Times New Roman" w:eastAsia="Calibri" w:cs="Times New Roman"/>
          <w:i/>
          <w:color w:val="auto"/>
          <w:spacing w:val="-4"/>
          <w:lang w:val="uk-UA" w:bidi="ar-SA"/>
        </w:rPr>
        <w:t>.</w:t>
      </w:r>
      <w:r>
        <w:rPr>
          <w:rFonts w:ascii="Times New Roman" w:hAnsi="Times New Roman" w:eastAsia="Calibri" w:cs="Times New Roman"/>
          <w:color w:val="auto"/>
          <w:spacing w:val="-4"/>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eastAsia="Times New Roman" w:cs="Times New Roman"/>
          <w:color w:val="auto"/>
          <w:spacing w:val="-4"/>
          <w:highlight w:val="white"/>
          <w:lang w:val="uk-UA" w:bidi="ar-SA"/>
        </w:rPr>
        <w:t xml:space="preserve"> робити внесок у </w:t>
      </w:r>
      <w:r>
        <w:rPr>
          <w:rFonts w:ascii="Times New Roman" w:hAnsi="Times New Roman" w:eastAsia="Times New Roman" w:cs="Times New Roman"/>
          <w:b/>
          <w:color w:val="auto"/>
          <w:spacing w:val="-4"/>
          <w:highlight w:val="white"/>
          <w:lang w:val="uk-UA" w:bidi="ar-SA"/>
        </w:rPr>
        <w:t>формування ключових компетентностей учнів.</w:t>
      </w:r>
    </w:p>
    <w:p w14:paraId="27F6ECD0">
      <w:pPr>
        <w:spacing w:line="225" w:lineRule="auto"/>
        <w:ind w:firstLine="709"/>
        <w:rPr>
          <w:rFonts w:ascii="Times New Roman" w:hAnsi="Times New Roman" w:eastAsia="Arial Unicode MS" w:cs="Times New Roman"/>
          <w:b/>
          <w:color w:val="auto"/>
          <w:spacing w:val="-4"/>
          <w:lang w:val="uk-UA" w:eastAsia="ru-RU" w:bidi="ar-SA"/>
        </w:rPr>
      </w:pPr>
      <w:r>
        <w:rPr>
          <w:rFonts w:ascii="Times New Roman" w:hAnsi="Times New Roman" w:eastAsia="Arial Unicode MS" w:cs="Times New Roman"/>
          <w:b/>
          <w:color w:val="auto"/>
          <w:spacing w:val="-4"/>
          <w:lang w:val="uk-UA" w:eastAsia="ru-RU" w:bidi="ar-SA"/>
        </w:rPr>
        <w:t>Компетентнісний потенціал навчальних предметів</w:t>
      </w:r>
    </w:p>
    <w:p w14:paraId="7C4822F9">
      <w:pPr>
        <w:spacing w:line="218"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навчальних предметів у профільній старшій школі: </w:t>
      </w:r>
    </w:p>
    <w:p w14:paraId="0952C6E4">
      <w:pPr>
        <w:spacing w:line="218"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Спілкування державною (і рідною у разі відмінності) мовою.</w:t>
      </w:r>
    </w:p>
    <w:p w14:paraId="6096DA51">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1A2C4BB6">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розуміння важливості чітких та лаконічних формулювань.</w:t>
      </w:r>
    </w:p>
    <w:p w14:paraId="47993F6E">
      <w:pPr>
        <w:spacing w:line="220"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означення понять, формулювання властивостей, доведення правил, теорем.</w:t>
      </w:r>
    </w:p>
    <w:p w14:paraId="7B783074">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 xml:space="preserve">Спілкування іноземними мовами </w:t>
      </w:r>
    </w:p>
    <w:p w14:paraId="1969F359">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Calibri" w:cs="Times New Roman"/>
          <w:spacing w:val="-4"/>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eastAsia="Times New Roman" w:cs="Times New Roman"/>
          <w:color w:val="auto"/>
          <w:spacing w:val="-4"/>
          <w:lang w:val="uk-UA" w:bidi="ar-SA"/>
        </w:rPr>
        <w:t>.</w:t>
      </w:r>
    </w:p>
    <w:p w14:paraId="2063715D">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Calibri" w:cs="Times New Roman"/>
          <w:spacing w:val="-4"/>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eastAsia="Times New Roman" w:cs="Times New Roman"/>
          <w:color w:val="auto"/>
          <w:spacing w:val="-4"/>
          <w:lang w:val="uk-UA" w:bidi="ar-SA"/>
        </w:rPr>
        <w:t>.</w:t>
      </w:r>
    </w:p>
    <w:p w14:paraId="14FF6A01">
      <w:pPr>
        <w:spacing w:line="220" w:lineRule="auto"/>
        <w:ind w:firstLine="709"/>
        <w:jc w:val="both"/>
        <w:rPr>
          <w:rFonts w:ascii="Times New Roman" w:hAnsi="Times New Roman" w:eastAsia="Calibri" w:cs="Times New Roman"/>
          <w:color w:val="auto"/>
          <w:spacing w:val="-4"/>
          <w:lang w:val="uk-UA"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w:t>
      </w:r>
      <w:r>
        <w:rPr>
          <w:rFonts w:ascii="Times New Roman" w:hAnsi="Times New Roman" w:eastAsia="Calibri" w:cs="Times New Roman"/>
          <w:color w:val="auto"/>
          <w:spacing w:val="-4"/>
          <w:lang w:val="uk-UA" w:bidi="ar-SA"/>
        </w:rPr>
        <w:t>підручники, словники, довідкова література, мультимедійні засоби, адаптовані іншомовні тексти.</w:t>
      </w:r>
    </w:p>
    <w:p w14:paraId="3822F8C1">
      <w:pPr>
        <w:spacing w:line="220" w:lineRule="auto"/>
        <w:ind w:firstLine="709"/>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val="uk-UA" w:bidi="ar-SA"/>
        </w:rPr>
        <w:t>Математична компетентність</w:t>
      </w:r>
    </w:p>
    <w:p w14:paraId="33FCA387">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655E653">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8A76B7C">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розв’язування математичних задач, і обов’язково таких, що моделюють реальні життєві ситуації.</w:t>
      </w:r>
    </w:p>
    <w:p w14:paraId="7FACAAE4">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 xml:space="preserve">Компетентності у природничих науках і технологіях. </w:t>
      </w:r>
    </w:p>
    <w:p w14:paraId="3FFA5773">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5FCBFE45">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66C0DB3E">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p w14:paraId="246EFDBA">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 xml:space="preserve">Інформаційно-цифрова компетентність. </w:t>
      </w:r>
    </w:p>
    <w:p w14:paraId="4542DE08">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54A7AC1">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35CDF9A">
      <w:pPr>
        <w:spacing w:line="220"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візуалізація даних, побудова графіків та діаграм за допомогою програмних засобів.</w:t>
      </w:r>
    </w:p>
    <w:p w14:paraId="35A70CC2">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 xml:space="preserve">Уміння: </w:t>
      </w:r>
      <w:r>
        <w:rPr>
          <w:rFonts w:ascii="Times New Roman" w:hAnsi="Times New Roman" w:eastAsia="Times New Roman" w:cs="Times New Roman"/>
          <w:color w:val="auto"/>
          <w:spacing w:val="-4"/>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E2A7B08">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33C2E743">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математичні моделі в різних видах мистецтва.</w:t>
      </w:r>
    </w:p>
    <w:p w14:paraId="5371B5CA">
      <w:pPr>
        <w:spacing w:line="220" w:lineRule="auto"/>
        <w:ind w:firstLine="709"/>
        <w:jc w:val="both"/>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b/>
          <w:color w:val="auto"/>
          <w:spacing w:val="-4"/>
          <w:lang w:val="uk-UA" w:eastAsia="ru-RU" w:bidi="ar-SA"/>
        </w:rPr>
        <w:t>Уміння вчитися впродовж життя</w:t>
      </w:r>
      <w:r>
        <w:rPr>
          <w:rFonts w:ascii="Times New Roman" w:hAnsi="Times New Roman" w:eastAsia="Times New Roman" w:cs="Times New Roman"/>
          <w:color w:val="auto"/>
          <w:spacing w:val="-4"/>
          <w:lang w:val="uk-UA" w:eastAsia="ru-RU" w:bidi="ar-SA"/>
        </w:rPr>
        <w:t xml:space="preserve">. </w:t>
      </w:r>
    </w:p>
    <w:p w14:paraId="69079BFB">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46118F1">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CDD1854">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моделювання власної освітньої траєкторії.</w:t>
      </w:r>
    </w:p>
    <w:p w14:paraId="0B1EDD87">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color w:val="auto"/>
          <w:spacing w:val="-4"/>
          <w:lang w:val="uk-UA" w:bidi="ar-SA"/>
        </w:rPr>
        <w:t xml:space="preserve"> </w:t>
      </w:r>
      <w:r>
        <w:rPr>
          <w:rFonts w:ascii="Times New Roman" w:hAnsi="Times New Roman" w:eastAsia="Times New Roman" w:cs="Times New Roman"/>
          <w:b/>
          <w:color w:val="auto"/>
          <w:spacing w:val="-4"/>
          <w:lang w:val="uk-UA" w:eastAsia="ru-RU" w:bidi="ar-SA"/>
        </w:rPr>
        <w:t xml:space="preserve">Ініціативність і підприємливість. </w:t>
      </w:r>
    </w:p>
    <w:p w14:paraId="7BEDA776">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535E554">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D6F82BC">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завдання підприємницького змісту (оптимізаційні задачі).</w:t>
      </w:r>
    </w:p>
    <w:p w14:paraId="350759A8">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Соціальна та громадянська компетентності.</w:t>
      </w:r>
    </w:p>
    <w:p w14:paraId="493F10FA">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B192B32">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59FDB91">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завдання соціального змісту.</w:t>
      </w:r>
    </w:p>
    <w:p w14:paraId="5D4412DB">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Обізнаність та самовираження у сфері культури.</w:t>
      </w:r>
    </w:p>
    <w:p w14:paraId="4B150BD1">
      <w:pPr>
        <w:spacing w:line="223"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 xml:space="preserve">Уміння: </w:t>
      </w:r>
      <w:r>
        <w:rPr>
          <w:rFonts w:ascii="Times New Roman" w:hAnsi="Times New Roman" w:eastAsia="Times New Roman" w:cs="Times New Roman"/>
          <w:color w:val="auto"/>
          <w:spacing w:val="-4"/>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80570E5">
      <w:pPr>
        <w:spacing w:line="223"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0CD1349C">
      <w:pPr>
        <w:spacing w:line="216" w:lineRule="auto"/>
        <w:ind w:firstLine="709"/>
        <w:jc w:val="both"/>
        <w:rPr>
          <w:rFonts w:ascii="Times New Roman" w:hAnsi="Times New Roman" w:eastAsia="Times New Roman" w:cs="Times New Roman"/>
          <w:b/>
          <w:bCs/>
          <w:color w:val="auto"/>
          <w:spacing w:val="-4"/>
          <w:lang w:val="uk-UA" w:eastAsia="uk-UA"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математичні моделі в різних видах мистецтва.</w:t>
      </w:r>
    </w:p>
    <w:p w14:paraId="178F1904">
      <w:pPr>
        <w:spacing w:line="220" w:lineRule="auto"/>
        <w:ind w:firstLine="709"/>
        <w:jc w:val="both"/>
        <w:rPr>
          <w:rFonts w:ascii="Times New Roman" w:hAnsi="Times New Roman" w:eastAsia="Times New Roman" w:cs="Times New Roman"/>
          <w:b/>
          <w:color w:val="auto"/>
          <w:spacing w:val="-4"/>
          <w:lang w:val="uk-UA" w:eastAsia="ru-RU" w:bidi="ar-SA"/>
        </w:rPr>
      </w:pPr>
      <w:r>
        <w:rPr>
          <w:rFonts w:ascii="Times New Roman" w:hAnsi="Times New Roman" w:eastAsia="Times New Roman" w:cs="Times New Roman"/>
          <w:b/>
          <w:color w:val="auto"/>
          <w:spacing w:val="-4"/>
          <w:lang w:val="uk-UA" w:eastAsia="ru-RU" w:bidi="ar-SA"/>
        </w:rPr>
        <w:t xml:space="preserve">Екологічна грамотність і здорове життя. </w:t>
      </w:r>
    </w:p>
    <w:p w14:paraId="756E49B1">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Уміння:</w:t>
      </w:r>
      <w:r>
        <w:rPr>
          <w:rFonts w:ascii="Times New Roman" w:hAnsi="Times New Roman" w:eastAsia="Times New Roman" w:cs="Times New Roman"/>
          <w:color w:val="auto"/>
          <w:spacing w:val="-4"/>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BF5BC41">
      <w:pPr>
        <w:spacing w:line="225"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Ставлення:</w:t>
      </w:r>
      <w:r>
        <w:rPr>
          <w:rFonts w:ascii="Times New Roman" w:hAnsi="Times New Roman" w:eastAsia="Times New Roman" w:cs="Times New Roman"/>
          <w:color w:val="auto"/>
          <w:spacing w:val="-4"/>
          <w:lang w:val="uk-UA" w:bidi="ar-SA"/>
        </w:rPr>
        <w:t xml:space="preserve"> </w:t>
      </w:r>
      <w:r>
        <w:rPr>
          <w:rFonts w:ascii="Times New Roman" w:hAnsi="Times New Roman" w:eastAsia="Times New Roman" w:cs="Times New Roman"/>
          <w:color w:val="auto"/>
          <w:spacing w:val="-4"/>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BD711EA">
      <w:pPr>
        <w:spacing w:line="220"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b/>
          <w:i/>
          <w:color w:val="auto"/>
          <w:spacing w:val="-4"/>
          <w:lang w:val="uk-UA" w:bidi="ar-SA"/>
        </w:rPr>
        <w:t>Навчальні ресурси:</w:t>
      </w:r>
      <w:r>
        <w:rPr>
          <w:rFonts w:ascii="Times New Roman" w:hAnsi="Times New Roman" w:eastAsia="Times New Roman" w:cs="Times New Roman"/>
          <w:color w:val="auto"/>
          <w:spacing w:val="-4"/>
          <w:lang w:val="uk-UA" w:bidi="ar-SA"/>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p w14:paraId="5022E23B">
      <w:pPr>
        <w:spacing w:line="226"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Необхідною умовою </w:t>
      </w:r>
      <w:r>
        <w:rPr>
          <w:rFonts w:ascii="Times New Roman" w:hAnsi="Times New Roman" w:eastAsia="Times New Roman" w:cs="Times New Roman"/>
          <w:b/>
          <w:color w:val="auto"/>
          <w:spacing w:val="-4"/>
          <w:lang w:val="uk-UA" w:bidi="ar-SA"/>
        </w:rPr>
        <w:t>формування компетентностей</w:t>
      </w:r>
      <w:r>
        <w:rPr>
          <w:rFonts w:ascii="Times New Roman" w:hAnsi="Times New Roman" w:eastAsia="Times New Roman" w:cs="Times New Roman"/>
          <w:color w:val="auto"/>
          <w:spacing w:val="-4"/>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14:paraId="72783E0C">
      <w:pPr>
        <w:spacing w:line="223" w:lineRule="auto"/>
        <w:ind w:firstLine="709"/>
        <w:jc w:val="both"/>
        <w:rPr>
          <w:rFonts w:ascii="Times New Roman" w:hAnsi="Times New Roman" w:eastAsia="Times New Roman" w:cs="Times New Roman"/>
          <w:b/>
          <w:color w:val="auto"/>
          <w:spacing w:val="-4"/>
          <w:sz w:val="16"/>
          <w:lang w:val="uk-UA" w:bidi="ar-SA"/>
        </w:rPr>
      </w:pPr>
    </w:p>
    <w:p w14:paraId="5D380A17">
      <w:pPr>
        <w:spacing w:line="223" w:lineRule="auto"/>
        <w:ind w:firstLine="709"/>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4.5. Реалізація наскрізних ліній ключових компетентностей</w:t>
      </w:r>
    </w:p>
    <w:p w14:paraId="1521F161">
      <w:pPr>
        <w:spacing w:line="226" w:lineRule="auto"/>
        <w:ind w:firstLine="709"/>
        <w:jc w:val="both"/>
        <w:rPr>
          <w:rFonts w:ascii="Times New Roman" w:hAnsi="Times New Roman" w:eastAsia="Calibri" w:cs="Times New Roman"/>
          <w:color w:val="auto"/>
          <w:spacing w:val="-4"/>
          <w:sz w:val="16"/>
          <w:lang w:val="uk-UA" w:bidi="ar-SA"/>
        </w:rPr>
      </w:pPr>
    </w:p>
    <w:p w14:paraId="0887573C">
      <w:pPr>
        <w:spacing w:line="226" w:lineRule="auto"/>
        <w:ind w:firstLine="709"/>
        <w:jc w:val="both"/>
        <w:rPr>
          <w:rFonts w:ascii="Times New Roman" w:hAnsi="Times New Roman" w:eastAsia="Calibri" w:cs="Times New Roman"/>
          <w:color w:val="auto"/>
          <w:spacing w:val="-4"/>
          <w:highlight w:val="white"/>
          <w:lang w:val="uk-UA" w:bidi="ar-SA"/>
        </w:rPr>
      </w:pPr>
      <w:r>
        <w:rPr>
          <w:rFonts w:ascii="Times New Roman" w:hAnsi="Times New Roman" w:eastAsia="Calibri" w:cs="Times New Roman"/>
          <w:color w:val="auto"/>
          <w:spacing w:val="-4"/>
          <w:lang w:val="uk-UA" w:bidi="ar-SA"/>
        </w:rPr>
        <w:t>Такі ключові компетентності, як уміння вчитися, ініціативність і підприємливість</w:t>
      </w:r>
      <w:r>
        <w:rPr>
          <w:rFonts w:ascii="Times New Roman" w:hAnsi="Times New Roman" w:eastAsia="Calibri" w:cs="Times New Roman"/>
          <w:color w:val="auto"/>
          <w:spacing w:val="-4"/>
          <w:highlight w:val="white"/>
          <w:lang w:val="uk-UA" w:bidi="ar-SA"/>
        </w:rPr>
        <w:t>,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eastAsia="Calibri" w:cs="Times New Roman"/>
          <w:b/>
          <w:color w:val="auto"/>
          <w:spacing w:val="-4"/>
          <w:highlight w:val="white"/>
          <w:lang w:val="uk-UA" w:bidi="ar-SA"/>
        </w:rPr>
        <w:t xml:space="preserve"> </w:t>
      </w:r>
      <w:r>
        <w:rPr>
          <w:rFonts w:ascii="Times New Roman" w:hAnsi="Times New Roman" w:eastAsia="Calibri" w:cs="Times New Roman"/>
          <w:color w:val="auto"/>
          <w:spacing w:val="-4"/>
          <w:highlight w:val="white"/>
          <w:lang w:val="uk-UA" w:bidi="ar-SA"/>
        </w:rPr>
        <w:t>формування в учнів здатності застосовувати знання й уміння у реальних життєвих ситуаціях.</w:t>
      </w:r>
    </w:p>
    <w:p w14:paraId="46875181">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6A297C9B">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91E0EAB">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b/>
          <w:color w:val="auto"/>
          <w:spacing w:val="-4"/>
          <w:highlight w:val="white"/>
          <w:lang w:val="uk-UA" w:bidi="ar-SA"/>
        </w:rPr>
        <w:t>Навчання за наскрізними лініями</w:t>
      </w:r>
      <w:r>
        <w:rPr>
          <w:rFonts w:ascii="Times New Roman" w:hAnsi="Times New Roman" w:eastAsia="Times New Roman" w:cs="Times New Roman"/>
          <w:color w:val="auto"/>
          <w:spacing w:val="-4"/>
          <w:highlight w:val="white"/>
          <w:lang w:val="uk-UA" w:bidi="ar-SA"/>
        </w:rPr>
        <w:t xml:space="preserve"> реалізується насамперед через:</w:t>
      </w:r>
    </w:p>
    <w:p w14:paraId="1DD0DED6">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AE81A59">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0DF7AB4">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 xml:space="preserve">предмети за вибором; </w:t>
      </w:r>
    </w:p>
    <w:p w14:paraId="62D91F0B">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 xml:space="preserve">роботу в проєктах; </w:t>
      </w:r>
    </w:p>
    <w:p w14:paraId="772780EF">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eastAsia="Times New Roman" w:cs="Times New Roman"/>
          <w:color w:val="auto"/>
          <w:spacing w:val="-4"/>
          <w:highlight w:val="white"/>
          <w:lang w:val="uk-UA" w:bidi="ar-SA"/>
        </w:rPr>
        <w:t>позакласну навчальну роботу і роботу гуртків.</w:t>
      </w:r>
    </w:p>
    <w:p w14:paraId="4B1FEB48">
      <w:pPr>
        <w:spacing w:line="216" w:lineRule="auto"/>
        <w:ind w:firstLine="709"/>
        <w:jc w:val="both"/>
        <w:rPr>
          <w:rFonts w:ascii="Times New Roman" w:hAnsi="Times New Roman" w:eastAsia="Times New Roman" w:cs="Arial"/>
          <w:b/>
          <w:color w:val="auto"/>
          <w:spacing w:val="-4"/>
          <w:lang w:val="uk-UA" w:eastAsia="uk-UA" w:bidi="ar-SA"/>
        </w:rPr>
      </w:pPr>
      <w:r>
        <w:rPr>
          <w:rFonts w:ascii="Times New Roman" w:hAnsi="Times New Roman" w:eastAsia="Times New Roman" w:cs="Times New Roman"/>
          <w:b/>
          <w:bCs/>
          <w:color w:val="auto"/>
          <w:spacing w:val="-4"/>
          <w:lang w:val="uk-UA" w:eastAsia="uk-UA" w:bidi="ar-SA"/>
        </w:rPr>
        <w:t>Завдання реалізації наскрізних змістових ліній у</w:t>
      </w:r>
      <w:r>
        <w:rPr>
          <w:rFonts w:ascii="Times New Roman" w:hAnsi="Times New Roman" w:eastAsia="Times New Roman" w:cs="Arial"/>
          <w:b/>
          <w:color w:val="auto"/>
          <w:spacing w:val="-4"/>
          <w:lang w:val="uk-UA" w:eastAsia="uk-UA" w:bidi="ar-SA"/>
        </w:rPr>
        <w:t xml:space="preserve"> процесі освітньої діяльності у профільній старшій школі:</w:t>
      </w:r>
    </w:p>
    <w:p w14:paraId="4340EEAB">
      <w:pPr>
        <w:spacing w:line="226" w:lineRule="auto"/>
        <w:ind w:firstLine="709"/>
        <w:jc w:val="both"/>
        <w:rPr>
          <w:rFonts w:ascii="Times New Roman" w:hAnsi="Times New Roman" w:eastAsia="Times New Roman" w:cs="Times New Roman"/>
          <w:color w:val="auto"/>
          <w:spacing w:val="-4"/>
          <w:lang w:val="uk-UA" w:bidi="ar-SA"/>
        </w:rPr>
      </w:pPr>
      <w:r>
        <w:rPr>
          <w:rFonts w:ascii="Times New Roman" w:hAnsi="Times New Roman" w:cs="Times New Roman"/>
          <w:color w:val="auto"/>
          <w:spacing w:val="-4"/>
          <w:lang w:val="uk-UA"/>
        </w:rPr>
        <w:t xml:space="preserve">Змістова лінія </w:t>
      </w:r>
      <w:r>
        <w:rPr>
          <w:rFonts w:ascii="Times New Roman" w:hAnsi="Times New Roman" w:cs="Times New Roman"/>
          <w:b/>
          <w:color w:val="auto"/>
          <w:spacing w:val="-4"/>
          <w:lang w:val="uk-UA"/>
        </w:rPr>
        <w:t>«Екологічна безпека та сталий розвиток»</w:t>
      </w:r>
      <w:r>
        <w:rPr>
          <w:rFonts w:ascii="Times New Roman" w:hAnsi="Times New Roman" w:cs="Times New Roman"/>
          <w:color w:val="auto"/>
          <w:spacing w:val="-4"/>
          <w:lang w:val="uk-UA"/>
        </w:rPr>
        <w:t xml:space="preserve"> спрямована на </w:t>
      </w:r>
      <w:r>
        <w:rPr>
          <w:rFonts w:ascii="Times New Roman" w:hAnsi="Times New Roman" w:eastAsia="Times New Roman" w:cs="Times New Roman"/>
          <w:color w:val="auto"/>
          <w:spacing w:val="-4"/>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27394D2">
      <w:pPr>
        <w:shd w:val="clear" w:color="auto" w:fill="FFFFFF"/>
        <w:spacing w:line="220" w:lineRule="auto"/>
        <w:ind w:firstLine="709"/>
        <w:jc w:val="both"/>
        <w:textAlignment w:val="baseline"/>
        <w:rPr>
          <w:rFonts w:ascii="Times New Roman" w:hAnsi="Times New Roman" w:cs="Times New Roman"/>
          <w:color w:val="auto"/>
          <w:spacing w:val="-4"/>
          <w:lang w:val="uk-UA"/>
        </w:rPr>
      </w:pPr>
      <w:r>
        <w:rPr>
          <w:rFonts w:ascii="Times New Roman" w:hAnsi="Times New Roman" w:eastAsia="Times New Roman" w:cs="Times New Roman"/>
          <w:color w:val="auto"/>
          <w:spacing w:val="-4"/>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p w14:paraId="0E2D807D">
      <w:pPr>
        <w:spacing w:line="226" w:lineRule="auto"/>
        <w:ind w:firstLine="709"/>
        <w:jc w:val="both"/>
        <w:rPr>
          <w:rFonts w:ascii="Times New Roman" w:hAnsi="Times New Roman" w:eastAsia="Times New Roman" w:cs="Times New Roman"/>
          <w:color w:val="auto"/>
          <w:spacing w:val="-6"/>
          <w:lang w:val="uk-UA" w:bidi="ar-SA"/>
        </w:rPr>
      </w:pPr>
      <w:r>
        <w:rPr>
          <w:rFonts w:ascii="Times New Roman" w:hAnsi="Times New Roman" w:cs="Times New Roman"/>
          <w:color w:val="auto"/>
          <w:spacing w:val="-6"/>
          <w:lang w:val="uk-UA"/>
        </w:rPr>
        <w:t xml:space="preserve">Реалізація змістової лінії </w:t>
      </w:r>
      <w:r>
        <w:rPr>
          <w:rFonts w:ascii="Times New Roman" w:hAnsi="Times New Roman" w:cs="Times New Roman"/>
          <w:b/>
          <w:color w:val="auto"/>
          <w:spacing w:val="-6"/>
          <w:lang w:val="uk-UA"/>
        </w:rPr>
        <w:t>«Громадянська відповідальність»</w:t>
      </w:r>
      <w:r>
        <w:rPr>
          <w:rFonts w:ascii="Times New Roman" w:hAnsi="Times New Roman" w:cs="Times New Roman"/>
          <w:color w:val="auto"/>
          <w:spacing w:val="-6"/>
          <w:lang w:val="uk-UA"/>
        </w:rPr>
        <w:t xml:space="preserve"> спрямована на </w:t>
      </w:r>
      <w:r>
        <w:rPr>
          <w:rFonts w:ascii="Times New Roman" w:hAnsi="Times New Roman" w:eastAsia="Times New Roman" w:cs="Times New Roman"/>
          <w:color w:val="auto"/>
          <w:spacing w:val="-6"/>
          <w:lang w:val="uk-UA" w:bidi="ar-SA"/>
        </w:rPr>
        <w:t>формування відповідального члена громади і суспільства, який розуміє принципи і механізми функціо</w:t>
      </w:r>
      <w:r>
        <w:rPr>
          <w:rFonts w:ascii="Times New Roman" w:hAnsi="Times New Roman" w:eastAsia="Times New Roman" w:cs="Times New Roman"/>
          <w:color w:val="auto"/>
          <w:spacing w:val="-6"/>
          <w:lang w:val="uk-UA" w:bidi="ar-SA"/>
        </w:rPr>
        <w:softHyphen/>
      </w:r>
      <w:r>
        <w:rPr>
          <w:rFonts w:ascii="Times New Roman" w:hAnsi="Times New Roman" w:eastAsia="Times New Roman" w:cs="Times New Roman"/>
          <w:color w:val="auto"/>
          <w:spacing w:val="-6"/>
          <w:lang w:val="uk-UA" w:bidi="ar-SA"/>
        </w:rPr>
        <w:t>ну</w:t>
      </w:r>
      <w:r>
        <w:rPr>
          <w:rFonts w:ascii="Times New Roman" w:hAnsi="Times New Roman" w:eastAsia="Times New Roman" w:cs="Times New Roman"/>
          <w:color w:val="auto"/>
          <w:spacing w:val="-6"/>
          <w:lang w:val="uk-UA" w:bidi="ar-SA"/>
        </w:rPr>
        <w:softHyphen/>
      </w:r>
      <w:r>
        <w:rPr>
          <w:rFonts w:ascii="Times New Roman" w:hAnsi="Times New Roman" w:eastAsia="Times New Roman" w:cs="Times New Roman"/>
          <w:color w:val="auto"/>
          <w:spacing w:val="-6"/>
          <w:lang w:val="uk-UA" w:bidi="ar-SA"/>
        </w:rPr>
        <w:t>вання суспільства. Ця наскрізна лінія освоюється в основному через колективну діяльність (до</w:t>
      </w:r>
      <w:r>
        <w:rPr>
          <w:rFonts w:ascii="Times New Roman" w:hAnsi="Times New Roman" w:eastAsia="Times New Roman" w:cs="Times New Roman"/>
          <w:color w:val="auto"/>
          <w:spacing w:val="-6"/>
          <w:lang w:val="uk-UA" w:bidi="ar-SA"/>
        </w:rPr>
        <w:softHyphen/>
      </w:r>
      <w:r>
        <w:rPr>
          <w:rFonts w:ascii="Times New Roman" w:hAnsi="Times New Roman" w:eastAsia="Times New Roman" w:cs="Times New Roman"/>
          <w:color w:val="auto"/>
          <w:spacing w:val="-6"/>
          <w:lang w:val="uk-UA" w:bidi="ar-SA"/>
        </w:rPr>
        <w:t>слід</w:t>
      </w:r>
      <w:r>
        <w:rPr>
          <w:rFonts w:ascii="Times New Roman" w:hAnsi="Times New Roman" w:eastAsia="Times New Roman" w:cs="Times New Roman"/>
          <w:color w:val="auto"/>
          <w:spacing w:val="-6"/>
          <w:lang w:val="uk-UA" w:bidi="ar-SA"/>
        </w:rPr>
        <w:softHyphen/>
      </w:r>
      <w:r>
        <w:rPr>
          <w:rFonts w:ascii="Times New Roman" w:hAnsi="Times New Roman" w:eastAsia="Times New Roman" w:cs="Times New Roman"/>
          <w:color w:val="auto"/>
          <w:spacing w:val="-6"/>
          <w:lang w:val="uk-UA" w:bidi="ar-SA"/>
        </w:rPr>
        <w:t xml:space="preserve">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9C12DA0">
      <w:pPr>
        <w:shd w:val="clear" w:color="auto" w:fill="FFFFFF"/>
        <w:spacing w:line="220" w:lineRule="auto"/>
        <w:ind w:firstLine="709"/>
        <w:jc w:val="both"/>
        <w:textAlignment w:val="baseline"/>
        <w:rPr>
          <w:rFonts w:ascii="Times New Roman" w:hAnsi="Times New Roman" w:cs="Times New Roman"/>
          <w:color w:val="auto"/>
          <w:spacing w:val="-8"/>
          <w:lang w:val="uk-UA"/>
        </w:rPr>
      </w:pPr>
      <w:r>
        <w:rPr>
          <w:rFonts w:ascii="Times New Roman" w:hAnsi="Times New Roman" w:eastAsia="Times New Roman" w:cs="Times New Roman"/>
          <w:color w:val="auto"/>
          <w:spacing w:val="-4"/>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14:paraId="22DBB497">
      <w:pPr>
        <w:spacing w:line="226" w:lineRule="auto"/>
        <w:ind w:firstLine="709"/>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eastAsia="ru-RU" w:bidi="ar-SA"/>
        </w:rPr>
        <w:t>Завданням</w:t>
      </w:r>
      <w:r>
        <w:rPr>
          <w:rFonts w:ascii="Times New Roman" w:hAnsi="Times New Roman" w:cs="Times New Roman"/>
          <w:color w:val="auto"/>
          <w:spacing w:val="-4"/>
          <w:lang w:val="uk-UA"/>
        </w:rPr>
        <w:t xml:space="preserve"> змістової лінії </w:t>
      </w:r>
      <w:r>
        <w:rPr>
          <w:rFonts w:ascii="Times New Roman" w:hAnsi="Times New Roman" w:cs="Times New Roman"/>
          <w:b/>
          <w:color w:val="auto"/>
          <w:spacing w:val="-4"/>
          <w:lang w:val="uk-UA"/>
        </w:rPr>
        <w:t>«Здоров’я і безпека»</w:t>
      </w:r>
      <w:r>
        <w:rPr>
          <w:rFonts w:ascii="Times New Roman" w:hAnsi="Times New Roman" w:cs="Times New Roman"/>
          <w:color w:val="auto"/>
          <w:spacing w:val="-4"/>
          <w:lang w:val="uk-UA"/>
        </w:rPr>
        <w:t xml:space="preserve"> </w:t>
      </w:r>
      <w:r>
        <w:rPr>
          <w:rFonts w:ascii="Times New Roman" w:hAnsi="Times New Roman" w:eastAsia="Times New Roman" w:cs="Times New Roman"/>
          <w:color w:val="auto"/>
          <w:spacing w:val="-4"/>
          <w:lang w:val="uk-UA" w:eastAsia="ru-RU" w:bidi="ar-SA"/>
        </w:rPr>
        <w:t xml:space="preserve">є </w:t>
      </w:r>
      <w:r>
        <w:rPr>
          <w:rFonts w:ascii="Times New Roman" w:hAnsi="Times New Roman" w:eastAsia="Times New Roman" w:cs="Times New Roman"/>
          <w:color w:val="auto"/>
          <w:spacing w:val="-4"/>
          <w:lang w:val="uk-UA" w:bidi="ar-SA"/>
        </w:rPr>
        <w:t xml:space="preserve">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5B60E29">
      <w:pPr>
        <w:shd w:val="clear" w:color="auto" w:fill="FFFFFF"/>
        <w:spacing w:line="220" w:lineRule="auto"/>
        <w:ind w:firstLine="709"/>
        <w:jc w:val="both"/>
        <w:textAlignment w:val="baseline"/>
        <w:rPr>
          <w:rFonts w:ascii="Times New Roman" w:hAnsi="Times New Roman" w:eastAsia="Times New Roman" w:cs="Times New Roman"/>
          <w:color w:val="auto"/>
          <w:spacing w:val="-4"/>
          <w:lang w:val="uk-UA" w:eastAsia="ru-RU" w:bidi="ar-SA"/>
        </w:rPr>
      </w:pPr>
      <w:r>
        <w:rPr>
          <w:rFonts w:ascii="Times New Roman" w:hAnsi="Times New Roman" w:eastAsia="Times New Roman" w:cs="Times New Roman"/>
          <w:color w:val="auto"/>
          <w:spacing w:val="-4"/>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14:paraId="1CCF5E02">
      <w:pPr>
        <w:spacing w:line="226" w:lineRule="auto"/>
        <w:ind w:firstLine="709"/>
        <w:jc w:val="both"/>
        <w:rPr>
          <w:rFonts w:ascii="Times New Roman" w:hAnsi="Times New Roman" w:eastAsia="Times New Roman" w:cs="Times New Roman"/>
          <w:color w:val="auto"/>
          <w:spacing w:val="-4"/>
          <w:highlight w:val="white"/>
          <w:lang w:val="uk-UA" w:bidi="ar-SA"/>
        </w:rPr>
      </w:pPr>
      <w:r>
        <w:rPr>
          <w:rFonts w:ascii="Times New Roman" w:hAnsi="Times New Roman" w:cs="Times New Roman"/>
          <w:color w:val="auto"/>
          <w:lang w:val="uk-UA"/>
        </w:rPr>
        <w:t xml:space="preserve">Змістова лінія </w:t>
      </w:r>
      <w:r>
        <w:rPr>
          <w:rFonts w:ascii="Times New Roman" w:hAnsi="Times New Roman" w:cs="Times New Roman"/>
          <w:b/>
          <w:color w:val="auto"/>
          <w:lang w:val="uk-UA"/>
        </w:rPr>
        <w:t>«Підприємливість та фінансова грамотність»</w:t>
      </w:r>
      <w:r>
        <w:rPr>
          <w:rFonts w:ascii="Times New Roman" w:hAnsi="Times New Roman" w:cs="Times New Roman"/>
          <w:color w:val="auto"/>
          <w:lang w:val="uk-UA"/>
        </w:rPr>
        <w:t xml:space="preserve"> спрямована </w:t>
      </w:r>
      <w:r>
        <w:rPr>
          <w:rFonts w:ascii="Times New Roman" w:hAnsi="Times New Roman" w:eastAsia="Times New Roman" w:cs="Times New Roman"/>
          <w:color w:val="auto"/>
          <w:spacing w:val="-4"/>
          <w:shd w:val="clear" w:color="auto" w:fill="FFFFFF"/>
          <w:lang w:val="uk-UA" w:eastAsia="ru-RU" w:bidi="ar-SA"/>
        </w:rPr>
        <w:t xml:space="preserve">на </w:t>
      </w:r>
      <w:r>
        <w:rPr>
          <w:rFonts w:ascii="Times New Roman" w:hAnsi="Times New Roman" w:eastAsia="Times New Roman" w:cs="Times New Roman"/>
          <w:color w:val="auto"/>
          <w:spacing w:val="-4"/>
          <w:lang w:val="uk-UA" w:bidi="ar-SA"/>
        </w:rPr>
        <w:t>розви</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ток лідерських ініціатив, здатність успішно діяти в технологічному швидкозмінному середо</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ви</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щі, забезпечення кращого розуміння учнями практичних аспектів фінансових питань (здій</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сне</w:t>
      </w:r>
      <w:r>
        <w:rPr>
          <w:rFonts w:ascii="Times New Roman" w:hAnsi="Times New Roman" w:eastAsia="Times New Roman" w:cs="Times New Roman"/>
          <w:color w:val="auto"/>
          <w:spacing w:val="-4"/>
          <w:lang w:val="uk-UA" w:bidi="ar-SA"/>
        </w:rPr>
        <w:softHyphen/>
      </w:r>
      <w:r>
        <w:rPr>
          <w:rFonts w:ascii="Times New Roman" w:hAnsi="Times New Roman" w:eastAsia="Times New Roman" w:cs="Times New Roman"/>
          <w:color w:val="auto"/>
          <w:spacing w:val="-4"/>
          <w:lang w:val="uk-UA" w:bidi="ar-SA"/>
        </w:rPr>
        <w:t>ння заощаджень, інвестування</w:t>
      </w:r>
      <w:r>
        <w:rPr>
          <w:rFonts w:ascii="Times New Roman" w:hAnsi="Times New Roman" w:eastAsia="Times New Roman" w:cs="Times New Roman"/>
          <w:color w:val="auto"/>
          <w:spacing w:val="-4"/>
          <w:highlight w:val="white"/>
          <w:lang w:val="uk-UA" w:bidi="ar-SA"/>
        </w:rPr>
        <w:t>, запозичення, страхування, кредитування тощо).</w:t>
      </w:r>
    </w:p>
    <w:p w14:paraId="1E057314">
      <w:pPr>
        <w:shd w:val="clear" w:color="auto" w:fill="FFFFFF"/>
        <w:spacing w:line="220" w:lineRule="auto"/>
        <w:ind w:firstLine="709"/>
        <w:jc w:val="both"/>
        <w:textAlignment w:val="baseline"/>
        <w:rPr>
          <w:rFonts w:ascii="Times New Roman" w:hAnsi="Times New Roman" w:eastAsia="Times New Roman" w:cs="Times New Roman"/>
          <w:color w:val="auto"/>
          <w:spacing w:val="-4"/>
          <w:highlight w:val="yellow"/>
          <w:shd w:val="clear" w:color="auto" w:fill="FFFFFF"/>
          <w:lang w:val="uk-UA" w:eastAsia="ru-RU" w:bidi="ar-SA"/>
        </w:rPr>
      </w:pPr>
      <w:r>
        <w:rPr>
          <w:rFonts w:ascii="Times New Roman" w:hAnsi="Times New Roman" w:eastAsia="Times New Roman" w:cs="Times New Roman"/>
          <w:color w:val="auto"/>
          <w:spacing w:val="-4"/>
          <w:highlight w:val="white"/>
          <w:lang w:val="uk-UA" w:bidi="ar-SA"/>
        </w:rPr>
        <w:t>Ця наскрізна лінія пов’язана з розв’язуванням практичних завдань щодо планування гос</w:t>
      </w:r>
      <w:r>
        <w:rPr>
          <w:rFonts w:ascii="Times New Roman" w:hAnsi="Times New Roman" w:eastAsia="Times New Roman" w:cs="Times New Roman"/>
          <w:color w:val="auto"/>
          <w:spacing w:val="-4"/>
          <w:highlight w:val="white"/>
          <w:lang w:val="uk-UA" w:bidi="ar-SA"/>
        </w:rPr>
        <w:softHyphen/>
      </w:r>
      <w:r>
        <w:rPr>
          <w:rFonts w:ascii="Times New Roman" w:hAnsi="Times New Roman" w:eastAsia="Times New Roman" w:cs="Times New Roman"/>
          <w:color w:val="auto"/>
          <w:spacing w:val="-4"/>
          <w:highlight w:val="white"/>
          <w:lang w:val="uk-UA" w:bidi="ar-SA"/>
        </w:rPr>
        <w:t>подарської діяльності та реальної оцінки власних можливостей, складання сімейного бюджету, формування економного ставлення до природних ресурсів.</w:t>
      </w:r>
    </w:p>
    <w:p w14:paraId="494D5590">
      <w:pPr>
        <w:spacing w:line="226" w:lineRule="auto"/>
        <w:ind w:firstLine="709"/>
        <w:jc w:val="both"/>
        <w:rPr>
          <w:rFonts w:ascii="Times New Roman" w:hAnsi="Times New Roman" w:eastAsia="Calibri" w:cs="Times New Roman"/>
          <w:b/>
          <w:color w:val="auto"/>
          <w:spacing w:val="-4"/>
          <w:sz w:val="16"/>
          <w:lang w:val="uk-UA" w:bidi="ar-SA"/>
        </w:rPr>
      </w:pPr>
    </w:p>
    <w:p w14:paraId="5AC83720">
      <w:pPr>
        <w:spacing w:line="226" w:lineRule="auto"/>
        <w:ind w:firstLine="709"/>
        <w:jc w:val="both"/>
        <w:rPr>
          <w:rFonts w:ascii="Times New Roman" w:hAnsi="Times New Roman" w:eastAsia="Calibri" w:cs="Times New Roman"/>
          <w:color w:val="auto"/>
          <w:spacing w:val="-4"/>
          <w:lang w:val="uk-UA" w:bidi="ar-SA"/>
        </w:rPr>
      </w:pPr>
      <w:r>
        <w:rPr>
          <w:rFonts w:ascii="Times New Roman" w:hAnsi="Times New Roman" w:eastAsia="Calibri" w:cs="Times New Roman"/>
          <w:b/>
          <w:color w:val="auto"/>
          <w:spacing w:val="-4"/>
          <w:lang w:val="uk-UA" w:bidi="ar-SA"/>
        </w:rPr>
        <w:t>4.6. Вимоги до осіб, які можуть розпочинати здобуття профільної середньої освіти</w:t>
      </w:r>
    </w:p>
    <w:p w14:paraId="1C9A9F2E">
      <w:pPr>
        <w:spacing w:line="226" w:lineRule="auto"/>
        <w:ind w:firstLine="709"/>
        <w:jc w:val="both"/>
        <w:rPr>
          <w:rFonts w:ascii="Times New Roman" w:hAnsi="Times New Roman" w:eastAsia="Calibri" w:cs="Times New Roman"/>
          <w:color w:val="auto"/>
          <w:spacing w:val="-4"/>
          <w:sz w:val="16"/>
          <w:lang w:val="uk-UA" w:bidi="ar-SA"/>
        </w:rPr>
      </w:pPr>
    </w:p>
    <w:p w14:paraId="615AC2B1">
      <w:pPr>
        <w:spacing w:line="226" w:lineRule="auto"/>
        <w:ind w:firstLine="709"/>
        <w:jc w:val="both"/>
        <w:rPr>
          <w:rFonts w:ascii="Times New Roman" w:hAnsi="Times New Roman" w:eastAsia="Calibri" w:cs="Times New Roman"/>
          <w:spacing w:val="-4"/>
          <w:szCs w:val="28"/>
          <w:lang w:val="uk-UA"/>
        </w:rPr>
      </w:pPr>
      <w:r>
        <w:rPr>
          <w:rFonts w:ascii="Times New Roman" w:hAnsi="Times New Roman" w:eastAsia="Calibri" w:cs="Times New Roman"/>
          <w:color w:val="auto"/>
          <w:spacing w:val="-4"/>
          <w:lang w:val="uk-UA" w:bidi="ar-SA"/>
        </w:rPr>
        <w:t xml:space="preserve">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w:t>
      </w:r>
      <w:r>
        <w:rPr>
          <w:rFonts w:ascii="Times New Roman" w:hAnsi="Times New Roman" w:eastAsia="Calibri" w:cs="Times New Roman"/>
          <w:spacing w:val="-4"/>
          <w:szCs w:val="28"/>
          <w:lang w:val="uk-UA"/>
        </w:rPr>
        <w:t>цього ж навчального року.</w:t>
      </w:r>
    </w:p>
    <w:p w14:paraId="599AC660">
      <w:pPr>
        <w:spacing w:line="226" w:lineRule="auto"/>
        <w:ind w:firstLine="709"/>
        <w:jc w:val="both"/>
        <w:rPr>
          <w:rFonts w:ascii="Times New Roman" w:hAnsi="Times New Roman" w:eastAsia="Times New Roman" w:cs="Times New Roman"/>
          <w:bCs/>
          <w:iCs/>
          <w:color w:val="auto"/>
          <w:spacing w:val="-4"/>
          <w:sz w:val="16"/>
          <w:lang w:val="uk-UA" w:bidi="ar-SA"/>
        </w:rPr>
      </w:pPr>
    </w:p>
    <w:p w14:paraId="3932DECF">
      <w:pPr>
        <w:spacing w:line="226" w:lineRule="auto"/>
        <w:ind w:firstLine="708"/>
        <w:contextualSpacing/>
        <w:jc w:val="both"/>
        <w:rPr>
          <w:rFonts w:ascii="Times New Roman" w:hAnsi="Times New Roman" w:eastAsia="Calibri" w:cs="Times New Roman"/>
          <w:b/>
          <w:color w:val="auto"/>
          <w:spacing w:val="-4"/>
          <w:lang w:val="uk-UA" w:bidi="ar-SA"/>
        </w:rPr>
      </w:pPr>
    </w:p>
    <w:p w14:paraId="664291D6">
      <w:pPr>
        <w:spacing w:line="226" w:lineRule="auto"/>
        <w:ind w:firstLine="708"/>
        <w:contextualSpacing/>
        <w:jc w:val="both"/>
        <w:rPr>
          <w:rFonts w:ascii="Times New Roman" w:hAnsi="Times New Roman" w:eastAsia="Calibri" w:cs="Times New Roman"/>
          <w:b/>
          <w:color w:val="auto"/>
          <w:spacing w:val="-4"/>
          <w:lang w:val="uk-UA" w:bidi="ar-SA"/>
        </w:rPr>
      </w:pPr>
      <w:r>
        <w:rPr>
          <w:rFonts w:ascii="Times New Roman" w:hAnsi="Times New Roman" w:eastAsia="Calibri" w:cs="Times New Roman"/>
          <w:b/>
          <w:color w:val="auto"/>
          <w:spacing w:val="-4"/>
          <w:lang w:val="uk-UA" w:bidi="ar-SA"/>
        </w:rPr>
        <w:t>4.7. Критерії, правила та процедури оцінювання здобувачів освіти</w:t>
      </w:r>
    </w:p>
    <w:p w14:paraId="71A1ED1A">
      <w:pPr>
        <w:spacing w:line="226" w:lineRule="auto"/>
        <w:ind w:firstLine="708"/>
        <w:contextualSpacing/>
        <w:jc w:val="both"/>
        <w:rPr>
          <w:rFonts w:ascii="Times New Roman" w:hAnsi="Times New Roman" w:eastAsia="Calibri" w:cs="Times New Roman"/>
          <w:b/>
          <w:color w:val="auto"/>
          <w:spacing w:val="-4"/>
          <w:sz w:val="16"/>
          <w:lang w:val="uk-UA" w:bidi="ar-SA"/>
        </w:rPr>
      </w:pPr>
    </w:p>
    <w:p w14:paraId="05E96D94">
      <w:pPr>
        <w:spacing w:line="226" w:lineRule="auto"/>
        <w:ind w:firstLine="708"/>
        <w:contextualSpacing/>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14:paraId="78CC94D0">
      <w:pPr>
        <w:spacing w:line="226" w:lineRule="auto"/>
        <w:ind w:firstLine="708"/>
        <w:contextualSpacing/>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14:paraId="7C470D9F">
      <w:pPr>
        <w:spacing w:line="226" w:lineRule="auto"/>
        <w:ind w:firstLine="708"/>
        <w:contextualSpacing/>
        <w:jc w:val="both"/>
        <w:rPr>
          <w:rFonts w:ascii="Times New Roman" w:hAnsi="Times New Roman" w:eastAsia="Calibri" w:cs="Times New Roman"/>
          <w:color w:val="auto"/>
          <w:spacing w:val="-4"/>
          <w:lang w:val="uk-UA" w:bidi="ar-SA"/>
        </w:rPr>
      </w:pPr>
      <w:r>
        <w:rPr>
          <w:rFonts w:ascii="Times New Roman" w:hAnsi="Times New Roman" w:eastAsia="Calibri" w:cs="Times New Roman"/>
          <w:color w:val="auto"/>
          <w:spacing w:val="-4"/>
          <w:lang w:val="uk-UA" w:bidi="ar-SA"/>
        </w:rPr>
        <w:t xml:space="preserve">Для врахування думки учнів щодо якості та об’єктивності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 </w:t>
      </w:r>
    </w:p>
    <w:p w14:paraId="3309339A">
      <w:pPr>
        <w:spacing w:line="226" w:lineRule="auto"/>
        <w:ind w:firstLine="708"/>
        <w:contextualSpacing/>
        <w:jc w:val="both"/>
        <w:rPr>
          <w:rFonts w:ascii="Arial" w:hAnsi="Arial" w:eastAsia="Calibri" w:cs="Arial"/>
          <w:b/>
          <w:bCs/>
          <w:i/>
          <w:iCs/>
          <w:color w:val="auto"/>
          <w:spacing w:val="-10"/>
          <w:lang w:val="uk-UA" w:bidi="ar-SA"/>
        </w:rPr>
      </w:pPr>
      <w:r>
        <w:rPr>
          <w:rFonts w:ascii="Times New Roman" w:hAnsi="Times New Roman" w:eastAsia="Calibri" w:cs="Times New Roman"/>
          <w:color w:val="auto"/>
          <w:spacing w:val="-10"/>
          <w:lang w:val="uk-UA" w:bidi="ar-SA"/>
        </w:rPr>
        <w:t xml:space="preserve">Результати оцінювання здобувачів освіти обговорюються на засіданні педагогічної ради ЗЗСО. </w:t>
      </w:r>
    </w:p>
    <w:p w14:paraId="789316C1">
      <w:pPr>
        <w:spacing w:line="226" w:lineRule="auto"/>
        <w:ind w:firstLine="709"/>
        <w:jc w:val="both"/>
        <w:rPr>
          <w:rFonts w:ascii="Times New Roman" w:hAnsi="Times New Roman" w:eastAsia="Calibri" w:cs="Times New Roman"/>
          <w:color w:val="auto"/>
          <w:spacing w:val="-4"/>
          <w:lang w:val="ru-RU"/>
        </w:rPr>
      </w:pPr>
      <w:r>
        <w:rPr>
          <w:rFonts w:ascii="Times New Roman" w:hAnsi="Times New Roman" w:eastAsia="Calibri" w:cs="Times New Roman"/>
          <w:color w:val="auto"/>
          <w:spacing w:val="-4"/>
          <w:lang w:val="ru-RU"/>
        </w:rPr>
        <w:t>Оцінки слугують для аналізу індивідуального прогресу і планування індивідуального темпу навчання, а не ранжування учнів; розглядаються як рекомендація до дії.</w:t>
      </w:r>
    </w:p>
    <w:p w14:paraId="347624CE">
      <w:pPr>
        <w:spacing w:line="226" w:lineRule="auto"/>
        <w:ind w:firstLine="709"/>
        <w:jc w:val="both"/>
        <w:rPr>
          <w:rFonts w:ascii="Times New Roman" w:hAnsi="Times New Roman" w:eastAsia="Calibri" w:cs="Times New Roman"/>
          <w:color w:val="auto"/>
          <w:spacing w:val="-4"/>
          <w:lang w:val="ru-RU"/>
        </w:rPr>
      </w:pPr>
    </w:p>
    <w:p w14:paraId="7B84C9E5">
      <w:pPr>
        <w:spacing w:line="226" w:lineRule="auto"/>
        <w:ind w:firstLine="709"/>
        <w:jc w:val="both"/>
        <w:rPr>
          <w:rFonts w:ascii="Times New Roman" w:hAnsi="Times New Roman" w:eastAsia="Calibri" w:cs="Times New Roman"/>
          <w:b/>
          <w:color w:val="auto"/>
          <w:spacing w:val="-4"/>
          <w:lang w:val="uk-UA"/>
        </w:rPr>
      </w:pPr>
      <w:r>
        <w:rPr>
          <w:rFonts w:ascii="Times New Roman" w:hAnsi="Times New Roman" w:eastAsia="Calibri" w:cs="Times New Roman"/>
          <w:b/>
          <w:color w:val="auto"/>
          <w:spacing w:val="-4"/>
          <w:lang w:val="uk-UA"/>
        </w:rPr>
        <w:t>4.8. Портрет випускника профільної середньої школи</w:t>
      </w:r>
    </w:p>
    <w:p w14:paraId="2C4129ED">
      <w:pPr>
        <w:spacing w:line="226" w:lineRule="auto"/>
        <w:ind w:firstLine="709"/>
        <w:jc w:val="center"/>
        <w:rPr>
          <w:rFonts w:ascii="Times New Roman" w:hAnsi="Times New Roman" w:eastAsia="Calibri" w:cs="Times New Roman"/>
          <w:color w:val="auto"/>
          <w:spacing w:val="-4"/>
          <w:lang w:val="uk-UA"/>
        </w:rPr>
      </w:pPr>
    </w:p>
    <w:p w14:paraId="0EA46F30">
      <w:pPr>
        <w:spacing w:line="226" w:lineRule="auto"/>
        <w:ind w:firstLine="709"/>
        <w:jc w:val="both"/>
        <w:rPr>
          <w:rFonts w:ascii="Times New Roman" w:hAnsi="Times New Roman" w:eastAsia="Calibri" w:cs="Times New Roman"/>
          <w:color w:val="auto"/>
          <w:spacing w:val="-4"/>
          <w:lang w:val="ru-RU"/>
        </w:rPr>
      </w:pPr>
      <w:r>
        <w:rPr>
          <w:rFonts w:ascii="Times New Roman" w:hAnsi="Times New Roman" w:eastAsia="Calibri" w:cs="Times New Roman"/>
          <w:color w:val="auto"/>
          <w:spacing w:val="-4"/>
          <w:lang w:val="uk-UA"/>
        </w:rPr>
        <w:t xml:space="preserve">Випускник – </w:t>
      </w:r>
      <w:r>
        <w:rPr>
          <w:rFonts w:ascii="Times New Roman" w:hAnsi="Times New Roman" w:eastAsia="Calibri" w:cs="Times New Roman"/>
          <w:color w:val="auto"/>
          <w:spacing w:val="-4"/>
          <w:lang w:val="ru-RU"/>
        </w:rPr>
        <w:t xml:space="preserve">цілісна особистість – усебічно розвинена, здатна до критичного мислення. </w:t>
      </w:r>
    </w:p>
    <w:p w14:paraId="391DAC94">
      <w:pPr>
        <w:spacing w:line="226" w:lineRule="auto"/>
        <w:ind w:firstLine="709"/>
        <w:jc w:val="both"/>
        <w:rPr>
          <w:rFonts w:ascii="Times New Roman" w:hAnsi="Times New Roman" w:eastAsia="Calibri" w:cs="Times New Roman"/>
          <w:color w:val="auto"/>
          <w:spacing w:val="-4"/>
          <w:lang w:val="ru-RU"/>
        </w:rPr>
      </w:pPr>
      <w:r>
        <w:rPr>
          <w:rFonts w:ascii="Times New Roman" w:hAnsi="Times New Roman" w:eastAsia="Calibri" w:cs="Times New Roman"/>
          <w:color w:val="auto"/>
          <w:spacing w:val="-4"/>
          <w:lang w:val="uk-UA"/>
        </w:rPr>
        <w:t>Випускник – патріот</w:t>
      </w:r>
      <w:r>
        <w:rPr>
          <w:rFonts w:ascii="Times New Roman" w:hAnsi="Times New Roman" w:eastAsia="Calibri" w:cs="Times New Roman"/>
          <w:color w:val="auto"/>
          <w:spacing w:val="-4"/>
          <w:lang w:val="ru-RU"/>
        </w:rPr>
        <w:t xml:space="preserve"> з активною позицією, який діє згідно з морально-етичними принципами і здатний приймати відповідальні рішення, поважає гідність і права людини. </w:t>
      </w:r>
    </w:p>
    <w:p w14:paraId="7BE60064">
      <w:pPr>
        <w:spacing w:line="226" w:lineRule="auto"/>
        <w:ind w:firstLine="709"/>
        <w:jc w:val="both"/>
        <w:rPr>
          <w:rFonts w:ascii="Times New Roman" w:hAnsi="Times New Roman" w:eastAsia="Calibri" w:cs="Times New Roman"/>
          <w:color w:val="auto"/>
          <w:spacing w:val="-4"/>
          <w:lang w:val="ru-RU"/>
        </w:rPr>
      </w:pPr>
      <w:r>
        <w:rPr>
          <w:rFonts w:ascii="Times New Roman" w:hAnsi="Times New Roman" w:eastAsia="Calibri" w:cs="Times New Roman"/>
          <w:color w:val="auto"/>
          <w:spacing w:val="-4"/>
          <w:lang w:val="uk-UA"/>
        </w:rPr>
        <w:t xml:space="preserve">Випускник – </w:t>
      </w:r>
      <w:r>
        <w:rPr>
          <w:rFonts w:ascii="Times New Roman" w:hAnsi="Times New Roman" w:eastAsia="Calibri" w:cs="Times New Roman"/>
          <w:color w:val="auto"/>
          <w:spacing w:val="-4"/>
          <w:lang w:val="ru-RU"/>
        </w:rPr>
        <w:t xml:space="preserve">інноватор, здатний змінювати навколишній світ, розвивати економіку за принципами сталого розвитку, конкурувати на ринку праці, учитися впродовж життя. </w:t>
      </w:r>
    </w:p>
    <w:p w14:paraId="039BAC4C">
      <w:pPr>
        <w:spacing w:line="226" w:lineRule="auto"/>
        <w:jc w:val="both"/>
        <w:textAlignment w:val="baseline"/>
        <w:rPr>
          <w:rFonts w:ascii="Times New Roman" w:hAnsi="Times New Roman" w:eastAsia="Times New Roman" w:cs="Times New Roman"/>
          <w:spacing w:val="-4"/>
          <w:lang w:val="ru-RU" w:eastAsia="uk-UA" w:bidi="ar-SA"/>
        </w:rPr>
      </w:pPr>
      <w:r>
        <w:rPr>
          <w:rFonts w:ascii="Times New Roman" w:hAnsi="Times New Roman" w:eastAsia="Times New Roman" w:cs="Times New Roman"/>
          <w:spacing w:val="-4"/>
          <w:lang w:val="ru-RU" w:eastAsia="uk-UA" w:bidi="ar-SA"/>
        </w:rPr>
        <w:br w:type="page"/>
      </w:r>
    </w:p>
    <w:p w14:paraId="4CAFD741">
      <w:pPr>
        <w:spacing w:line="225"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 xml:space="preserve">ЧАСТИНА </w:t>
      </w:r>
      <w:r>
        <w:rPr>
          <w:rFonts w:ascii="Times New Roman" w:hAnsi="Times New Roman" w:eastAsia="Times New Roman" w:cs="Times New Roman"/>
          <w:b/>
          <w:color w:val="auto"/>
          <w:spacing w:val="-4"/>
          <w:lang w:bidi="ar-SA"/>
        </w:rPr>
        <w:t>V</w:t>
      </w:r>
      <w:r>
        <w:rPr>
          <w:rFonts w:ascii="Times New Roman" w:hAnsi="Times New Roman" w:eastAsia="Times New Roman" w:cs="Times New Roman"/>
          <w:b/>
          <w:color w:val="auto"/>
          <w:spacing w:val="-4"/>
          <w:lang w:val="uk-UA" w:bidi="ar-SA"/>
        </w:rPr>
        <w:t>. ІНКЛЮЗИВНЕ НАВЧАННЯ</w:t>
      </w:r>
    </w:p>
    <w:p w14:paraId="5E7D604E">
      <w:pPr>
        <w:spacing w:line="225" w:lineRule="auto"/>
        <w:ind w:firstLine="708"/>
        <w:jc w:val="both"/>
        <w:rPr>
          <w:rFonts w:ascii="Times New Roman" w:hAnsi="Times New Roman" w:eastAsia="Times New Roman" w:cs="Times New Roman"/>
          <w:b/>
          <w:color w:val="auto"/>
          <w:spacing w:val="-4"/>
          <w:sz w:val="16"/>
          <w:lang w:val="uk-UA" w:bidi="ar-SA"/>
        </w:rPr>
      </w:pPr>
    </w:p>
    <w:p w14:paraId="63E1D123">
      <w:pPr>
        <w:ind w:firstLine="709"/>
        <w:jc w:val="both"/>
        <w:rPr>
          <w:rFonts w:ascii="Times New Roman" w:hAnsi="Times New Roman" w:cs="Times New Roman" w:eastAsiaTheme="minorEastAsia"/>
          <w:color w:val="auto"/>
          <w:spacing w:val="-4"/>
          <w:szCs w:val="28"/>
          <w:lang w:val="uk-UA" w:bidi="ar-SA"/>
        </w:rPr>
      </w:pPr>
      <w:r>
        <w:rPr>
          <w:rFonts w:ascii="Times New Roman" w:hAnsi="Times New Roman" w:cs="Times New Roman"/>
          <w:spacing w:val="-4"/>
          <w:szCs w:val="28"/>
          <w:lang w:val="uk-UA"/>
        </w:rPr>
        <w:t xml:space="preserve">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w:t>
      </w:r>
      <w:r>
        <w:rPr>
          <w:rFonts w:ascii="Times New Roman" w:hAnsi="Times New Roman" w:cs="Times New Roman"/>
          <w:color w:val="auto"/>
          <w:spacing w:val="-4"/>
          <w:szCs w:val="28"/>
          <w:lang w:val="uk-UA"/>
        </w:rPr>
        <w:t xml:space="preserve">здібностей та інтересів. </w:t>
      </w:r>
    </w:p>
    <w:p w14:paraId="670298CD">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Інклюзивне навчання в ЗЗСО здійснюється відповідно до положень законів України «Про освіту», «Про загальну середню освіту», </w:t>
      </w:r>
      <w:r>
        <w:rPr>
          <w:rFonts w:ascii="Times New Roman" w:hAnsi="Times New Roman" w:cs="Times New Roman"/>
          <w:color w:val="auto"/>
          <w:spacing w:val="-4"/>
          <w:lang w:val="uk-UA"/>
        </w:rPr>
        <w:t>постанов Кабінету Міністрів України від 23.11.2011 №</w:t>
      </w:r>
      <w:r>
        <w:rPr>
          <w:rFonts w:ascii="Times New Roman" w:hAnsi="Times New Roman" w:cs="Times New Roman"/>
          <w:color w:val="auto"/>
          <w:spacing w:val="-4"/>
        </w:rPr>
        <w:t> </w:t>
      </w:r>
      <w:r>
        <w:rPr>
          <w:rFonts w:ascii="Times New Roman" w:hAnsi="Times New Roman" w:cs="Times New Roman"/>
          <w:color w:val="auto"/>
          <w:spacing w:val="-4"/>
          <w:lang w:val="uk-UA"/>
        </w:rPr>
        <w:t xml:space="preserve">1392 </w:t>
      </w:r>
      <w:r>
        <w:fldChar w:fldCharType="begin"/>
      </w:r>
      <w:r>
        <w:instrText xml:space="preserve"> HYPERLINK "https://zakon.rada.gov.ua/laws/show/607-2013-%D0%BF" </w:instrText>
      </w:r>
      <w:r>
        <w:fldChar w:fldCharType="separate"/>
      </w:r>
      <w:r>
        <w:rPr>
          <w:rStyle w:val="15"/>
          <w:rFonts w:ascii="Times New Roman" w:hAnsi="Times New Roman" w:cs="Times New Roman"/>
          <w:color w:val="auto"/>
          <w:spacing w:val="-4"/>
          <w:lang w:val="uk-UA"/>
        </w:rPr>
        <w:t>«</w:t>
      </w:r>
      <w:r>
        <w:rPr>
          <w:rStyle w:val="15"/>
          <w:rFonts w:ascii="Times New Roman" w:hAnsi="Times New Roman" w:cs="Times New Roman"/>
          <w:bCs/>
          <w:color w:val="auto"/>
          <w:spacing w:val="-4"/>
          <w:shd w:val="clear" w:color="auto" w:fill="FFFFFF"/>
          <w:lang w:val="uk-UA"/>
        </w:rPr>
        <w:t>Про затвердження Державного стандарту початкової загальної освіти для дітей з особливими освітніми потребами</w:t>
      </w:r>
      <w:r>
        <w:rPr>
          <w:rStyle w:val="15"/>
          <w:rFonts w:ascii="Times New Roman" w:hAnsi="Times New Roman" w:cs="Times New Roman"/>
          <w:color w:val="auto"/>
          <w:spacing w:val="-4"/>
          <w:lang w:val="uk-UA"/>
        </w:rPr>
        <w:t>»</w:t>
      </w:r>
      <w:r>
        <w:rPr>
          <w:rStyle w:val="15"/>
          <w:rFonts w:ascii="Times New Roman" w:hAnsi="Times New Roman" w:cs="Times New Roman"/>
          <w:color w:val="auto"/>
          <w:spacing w:val="-4"/>
          <w:lang w:val="uk-UA"/>
        </w:rPr>
        <w:fldChar w:fldCharType="end"/>
      </w:r>
      <w:r>
        <w:rPr>
          <w:rStyle w:val="15"/>
          <w:rFonts w:ascii="Times New Roman" w:hAnsi="Times New Roman" w:cs="Times New Roman"/>
          <w:color w:val="auto"/>
          <w:spacing w:val="-4"/>
          <w:lang w:val="uk-UA"/>
        </w:rPr>
        <w:t xml:space="preserve">, </w:t>
      </w:r>
      <w:r>
        <w:rPr>
          <w:rFonts w:ascii="Times New Roman" w:hAnsi="Times New Roman" w:cs="Times New Roman"/>
          <w:color w:val="auto"/>
          <w:spacing w:val="-4"/>
          <w:lang w:val="uk-UA"/>
        </w:rPr>
        <w:t>від 15.08.2011 №</w:t>
      </w:r>
      <w:r>
        <w:rPr>
          <w:rFonts w:ascii="Times New Roman" w:hAnsi="Times New Roman" w:cs="Times New Roman"/>
          <w:color w:val="auto"/>
          <w:spacing w:val="-4"/>
        </w:rPr>
        <w:t> </w:t>
      </w:r>
      <w:r>
        <w:rPr>
          <w:rFonts w:ascii="Times New Roman" w:hAnsi="Times New Roman" w:cs="Times New Roman"/>
          <w:color w:val="auto"/>
          <w:spacing w:val="-4"/>
          <w:lang w:val="uk-UA"/>
        </w:rPr>
        <w:t xml:space="preserve">872 </w:t>
      </w:r>
      <w:r>
        <w:rPr>
          <w:rStyle w:val="15"/>
          <w:rFonts w:ascii="Times New Roman" w:hAnsi="Times New Roman" w:cs="Times New Roman"/>
          <w:color w:val="auto"/>
          <w:spacing w:val="-4"/>
          <w:u w:val="none"/>
          <w:lang w:val="uk-UA"/>
        </w:rPr>
        <w:t>«</w:t>
      </w:r>
      <w:r>
        <w:fldChar w:fldCharType="begin"/>
      </w:r>
      <w:r>
        <w:instrText xml:space="preserve"> HYPERLINK "https://zakon.rada.gov.ua/laws/show/872-2011-%D0%BF" </w:instrText>
      </w:r>
      <w:r>
        <w:fldChar w:fldCharType="separate"/>
      </w:r>
      <w:r>
        <w:rPr>
          <w:rStyle w:val="15"/>
          <w:rFonts w:ascii="Times New Roman" w:hAnsi="Times New Roman" w:cs="Times New Roman"/>
          <w:bCs/>
          <w:color w:val="auto"/>
          <w:spacing w:val="-4"/>
          <w:lang w:val="uk-UA"/>
        </w:rPr>
        <w:t>Про затвердження Порядку організації інклюзивного навчання у загальноосвітніх навчальних закладах</w:t>
      </w:r>
      <w:r>
        <w:rPr>
          <w:rStyle w:val="15"/>
          <w:rFonts w:ascii="Times New Roman" w:hAnsi="Times New Roman" w:cs="Times New Roman"/>
          <w:color w:val="auto"/>
          <w:spacing w:val="-4"/>
          <w:lang w:val="uk-UA"/>
        </w:rPr>
        <w:t>» (зі змінами),</w:t>
      </w:r>
      <w:r>
        <w:rPr>
          <w:rStyle w:val="15"/>
          <w:rFonts w:ascii="Times New Roman" w:hAnsi="Times New Roman" w:cs="Times New Roman"/>
          <w:color w:val="auto"/>
          <w:spacing w:val="-4"/>
          <w:lang w:val="uk-UA"/>
        </w:rPr>
        <w:fldChar w:fldCharType="end"/>
      </w:r>
      <w:r>
        <w:rPr>
          <w:rStyle w:val="15"/>
          <w:rFonts w:ascii="Times New Roman" w:hAnsi="Times New Roman" w:cs="Times New Roman"/>
          <w:bCs/>
          <w:color w:val="auto"/>
          <w:spacing w:val="-4"/>
          <w:lang w:val="uk-UA"/>
        </w:rPr>
        <w:t xml:space="preserve"> </w:t>
      </w:r>
      <w:r>
        <w:rPr>
          <w:rFonts w:ascii="Times New Roman" w:hAnsi="Times New Roman" w:cs="Times New Roman"/>
          <w:color w:val="auto"/>
          <w:lang w:val="uk-UA"/>
        </w:rPr>
        <w:t xml:space="preserve">інших нормативно-правових актів, листів МОН України </w:t>
      </w:r>
      <w:r>
        <w:fldChar w:fldCharType="begin"/>
      </w:r>
      <w:r>
        <w:instrText xml:space="preserve"> HYPERLINK "https://base.kristti.com.ua/?p=7683" </w:instrText>
      </w:r>
      <w:r>
        <w:fldChar w:fldCharType="separate"/>
      </w:r>
      <w:r>
        <w:rPr>
          <w:rStyle w:val="15"/>
          <w:rFonts w:ascii="Times New Roman" w:hAnsi="Times New Roman" w:cs="Times New Roman"/>
          <w:color w:val="auto"/>
          <w:lang w:val="uk-UA"/>
        </w:rPr>
        <w:t>від 26.06.2019 № 1/9-409 “Щодо організації інклюзивного навчання у закладах освіти у 2019/2020 н.р.”</w:t>
      </w:r>
      <w:r>
        <w:rPr>
          <w:rStyle w:val="15"/>
          <w:rFonts w:ascii="Times New Roman" w:hAnsi="Times New Roman" w:cs="Times New Roman"/>
          <w:color w:val="auto"/>
          <w:lang w:val="uk-UA"/>
        </w:rPr>
        <w:fldChar w:fldCharType="end"/>
      </w:r>
      <w:r>
        <w:rPr>
          <w:rFonts w:ascii="Times New Roman" w:hAnsi="Times New Roman" w:cs="Times New Roman"/>
          <w:color w:val="auto"/>
          <w:lang w:val="uk-UA"/>
        </w:rPr>
        <w:t xml:space="preserve">, </w:t>
      </w:r>
      <w:r>
        <w:fldChar w:fldCharType="begin"/>
      </w:r>
      <w:r>
        <w:instrText xml:space="preserve"> HYPERLINK "http://ru.osvita.ua/doc/files/news/652/65296/recomendations_inc.pdf" </w:instrText>
      </w:r>
      <w:r>
        <w:fldChar w:fldCharType="separate"/>
      </w:r>
      <w:r>
        <w:rPr>
          <w:rStyle w:val="15"/>
          <w:rFonts w:ascii="Times New Roman" w:hAnsi="Times New Roman" w:cs="Times New Roman"/>
          <w:color w:val="auto"/>
          <w:lang w:val="uk-UA"/>
        </w:rPr>
        <w:t>від 05.08.2019 № 1/9-498 “Методичні рекомендації щодо організації навчання осіб з особливими освітніми потребами в закладах освіти у 2019/2020 н.р.”</w:t>
      </w:r>
      <w:r>
        <w:rPr>
          <w:rStyle w:val="15"/>
          <w:rFonts w:ascii="Times New Roman" w:hAnsi="Times New Roman" w:cs="Times New Roman"/>
          <w:color w:val="auto"/>
          <w:lang w:val="uk-UA"/>
        </w:rPr>
        <w:fldChar w:fldCharType="end"/>
      </w:r>
      <w:r>
        <w:rPr>
          <w:rFonts w:ascii="Times New Roman" w:hAnsi="Times New Roman" w:cs="Times New Roman"/>
          <w:color w:val="auto"/>
          <w:lang w:val="uk-UA"/>
        </w:rPr>
        <w:t xml:space="preserve"> [8; 9; 33; 34].</w:t>
      </w:r>
    </w:p>
    <w:p w14:paraId="7EB91EC0">
      <w:pPr>
        <w:widowControl/>
        <w:spacing w:line="226" w:lineRule="auto"/>
        <w:ind w:firstLine="709"/>
        <w:jc w:val="both"/>
        <w:rPr>
          <w:rFonts w:ascii="Times New Roman" w:hAnsi="Times New Roman" w:cs="Times New Roman"/>
          <w:color w:val="auto"/>
          <w:spacing w:val="-6"/>
          <w:lang w:val="uk-UA"/>
        </w:rPr>
      </w:pPr>
      <w:r>
        <w:rPr>
          <w:rFonts w:ascii="Times New Roman" w:hAnsi="Times New Roman" w:cs="Times New Roman"/>
          <w:color w:val="auto"/>
          <w:spacing w:val="-6"/>
          <w:lang w:val="uk-UA"/>
        </w:rPr>
        <w:t>Питання організації інклюзивного навчання у закладах загальної середньої освіти регла</w:t>
      </w:r>
      <w:r>
        <w:rPr>
          <w:rFonts w:ascii="Times New Roman" w:hAnsi="Times New Roman" w:cs="Times New Roman"/>
          <w:color w:val="auto"/>
          <w:spacing w:val="-6"/>
          <w:lang w:val="uk-UA"/>
        </w:rPr>
        <w:softHyphen/>
      </w:r>
      <w:r>
        <w:rPr>
          <w:rFonts w:ascii="Times New Roman" w:hAnsi="Times New Roman" w:cs="Times New Roman"/>
          <w:color w:val="auto"/>
          <w:spacing w:val="-6"/>
          <w:lang w:val="uk-UA"/>
        </w:rPr>
        <w:t xml:space="preserve">ментується статтями 8, 16 </w:t>
      </w:r>
      <w:r>
        <w:fldChar w:fldCharType="begin"/>
      </w:r>
      <w:r>
        <w:instrText xml:space="preserve"> HYPERLINK "https://zakon.rada.gov.ua/laws/main/651-14" </w:instrText>
      </w:r>
      <w:r>
        <w:fldChar w:fldCharType="separate"/>
      </w:r>
      <w:r>
        <w:rPr>
          <w:rStyle w:val="15"/>
          <w:rFonts w:ascii="Times New Roman" w:hAnsi="Times New Roman" w:cs="Times New Roman"/>
          <w:color w:val="auto"/>
          <w:spacing w:val="-6"/>
          <w:lang w:val="uk-UA"/>
        </w:rPr>
        <w:t>Закону України «Про загальну середню освіту»</w:t>
      </w:r>
      <w:r>
        <w:rPr>
          <w:rStyle w:val="15"/>
          <w:rFonts w:ascii="Times New Roman" w:hAnsi="Times New Roman" w:cs="Times New Roman"/>
          <w:color w:val="auto"/>
          <w:spacing w:val="-6"/>
          <w:lang w:val="uk-UA"/>
        </w:rPr>
        <w:fldChar w:fldCharType="end"/>
      </w:r>
      <w:r>
        <w:rPr>
          <w:rFonts w:ascii="Times New Roman" w:hAnsi="Times New Roman" w:cs="Times New Roman"/>
          <w:color w:val="auto"/>
          <w:spacing w:val="-6"/>
          <w:lang w:val="uk-UA"/>
        </w:rPr>
        <w:t xml:space="preserve"> та Порядком організації інклюзивного навчання у загальноосвітніх навчальних закладах, затвердженим </w:t>
      </w:r>
      <w:r>
        <w:fldChar w:fldCharType="begin"/>
      </w:r>
      <w:r>
        <w:instrText xml:space="preserve"> HYPERLINK "https://zakon.rada.gov.ua/laws/show/872-2011-%D0%BF" </w:instrText>
      </w:r>
      <w:r>
        <w:fldChar w:fldCharType="separate"/>
      </w:r>
      <w:r>
        <w:rPr>
          <w:rStyle w:val="15"/>
          <w:rFonts w:ascii="Times New Roman" w:hAnsi="Times New Roman" w:cs="Times New Roman"/>
          <w:color w:val="auto"/>
          <w:spacing w:val="-6"/>
          <w:lang w:val="uk-UA"/>
        </w:rPr>
        <w:t>постановою Кабінету Міністрів України від 15 серпня 2011 р. № 872</w:t>
      </w:r>
      <w:r>
        <w:rPr>
          <w:rStyle w:val="15"/>
          <w:rFonts w:ascii="Times New Roman" w:hAnsi="Times New Roman" w:cs="Times New Roman"/>
          <w:color w:val="auto"/>
          <w:spacing w:val="-6"/>
          <w:lang w:val="uk-UA"/>
        </w:rPr>
        <w:fldChar w:fldCharType="end"/>
      </w:r>
      <w:r>
        <w:rPr>
          <w:rFonts w:ascii="Times New Roman" w:hAnsi="Times New Roman" w:cs="Times New Roman"/>
          <w:color w:val="auto"/>
          <w:spacing w:val="-6"/>
          <w:lang w:val="uk-UA"/>
        </w:rPr>
        <w:t xml:space="preserve"> (із змінами) (далі - Порядок) [2; 34].</w:t>
      </w:r>
    </w:p>
    <w:p w14:paraId="6A37078E">
      <w:pPr>
        <w:pStyle w:val="72"/>
        <w:shd w:val="clear" w:color="auto" w:fill="auto"/>
        <w:spacing w:after="0" w:line="226" w:lineRule="auto"/>
        <w:ind w:firstLine="709"/>
        <w:jc w:val="both"/>
        <w:rPr>
          <w:rFonts w:ascii="Times New Roman" w:hAnsi="Times New Roman" w:eastAsia="Times New Roman" w:cs="Times New Roman"/>
          <w:spacing w:val="-4"/>
          <w:sz w:val="24"/>
          <w:szCs w:val="24"/>
          <w:lang w:val="uk-UA" w:bidi="uk-UA"/>
        </w:rPr>
      </w:pPr>
      <w:r>
        <w:rPr>
          <w:rFonts w:ascii="Times New Roman" w:hAnsi="Times New Roman" w:cs="Times New Roman"/>
          <w:spacing w:val="-4"/>
          <w:sz w:val="24"/>
          <w:szCs w:val="24"/>
          <w:lang w:val="uk-UA"/>
        </w:rPr>
        <w:t xml:space="preserve">У 2023/2024 навчальному році інклюзивні або спеціальні класи утворюються на підставі заяви батьків дитини з особливими освітніми потребами, до якої обов’язково додається висновок інклюзивно-ресурсного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w:t>
      </w:r>
      <w:r>
        <w:fldChar w:fldCharType="begin"/>
      </w:r>
      <w:r>
        <w:instrText xml:space="preserve"> HYPERLINK "https://base.kristti.com.ua/?p=6866" </w:instrText>
      </w:r>
      <w:r>
        <w:fldChar w:fldCharType="separate"/>
      </w:r>
      <w:r>
        <w:rPr>
          <w:rStyle w:val="15"/>
          <w:rFonts w:ascii="Times New Roman" w:hAnsi="Times New Roman" w:cs="Times New Roman"/>
          <w:spacing w:val="-4"/>
          <w:sz w:val="24"/>
          <w:szCs w:val="24"/>
          <w:lang w:val="uk-UA"/>
        </w:rPr>
        <w:t>(наказ МОН України від 16.04.2018 № 367, зареєстрований у Міністерстві юстиції України 05 травня 2018 р. за № 564/32016).</w:t>
      </w:r>
      <w:r>
        <w:rPr>
          <w:rStyle w:val="15"/>
          <w:rFonts w:ascii="Times New Roman" w:hAnsi="Times New Roman" w:cs="Times New Roman"/>
          <w:spacing w:val="-4"/>
          <w:sz w:val="24"/>
          <w:szCs w:val="24"/>
          <w:lang w:val="uk-UA"/>
        </w:rPr>
        <w:fldChar w:fldCharType="end"/>
      </w:r>
    </w:p>
    <w:p w14:paraId="5A5450EB">
      <w:pPr>
        <w:pStyle w:val="72"/>
        <w:shd w:val="clear" w:color="auto" w:fill="auto"/>
        <w:spacing w:after="0" w:line="226" w:lineRule="auto"/>
        <w:ind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 xml:space="preserve">Освітня діяльність ліцею спрямована на створення необхідних умов якісного інклюзивного навчання, як-от: </w:t>
      </w:r>
    </w:p>
    <w:p w14:paraId="04EAB798">
      <w:pPr>
        <w:pStyle w:val="72"/>
        <w:numPr>
          <w:ilvl w:val="0"/>
          <w:numId w:val="10"/>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 xml:space="preserve">визначення особливих освітніх потреб дитини; </w:t>
      </w:r>
    </w:p>
    <w:p w14:paraId="1B068575">
      <w:pPr>
        <w:pStyle w:val="72"/>
        <w:numPr>
          <w:ilvl w:val="0"/>
          <w:numId w:val="10"/>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 xml:space="preserve">підвищення кваліфікації педагогічних працівників; </w:t>
      </w:r>
    </w:p>
    <w:p w14:paraId="66123E45">
      <w:pPr>
        <w:pStyle w:val="72"/>
        <w:numPr>
          <w:ilvl w:val="0"/>
          <w:numId w:val="10"/>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 xml:space="preserve">створення інклюзивного освітнього середовища; </w:t>
      </w:r>
    </w:p>
    <w:p w14:paraId="79CC4BAC">
      <w:pPr>
        <w:pStyle w:val="72"/>
        <w:numPr>
          <w:ilvl w:val="0"/>
          <w:numId w:val="10"/>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надання освітніх, психолого-педагогічних та корекційно-розвиткових послуг;</w:t>
      </w:r>
    </w:p>
    <w:p w14:paraId="0AE49B89">
      <w:pPr>
        <w:pStyle w:val="72"/>
        <w:numPr>
          <w:ilvl w:val="0"/>
          <w:numId w:val="10"/>
        </w:numPr>
        <w:shd w:val="clear" w:color="auto" w:fill="auto"/>
        <w:tabs>
          <w:tab w:val="left" w:pos="993"/>
        </w:tabs>
        <w:spacing w:after="0" w:line="226" w:lineRule="auto"/>
        <w:ind w:left="0" w:firstLine="709"/>
        <w:jc w:val="both"/>
        <w:rPr>
          <w:rFonts w:ascii="Times New Roman" w:hAnsi="Times New Roman" w:eastAsia="Microsoft Sans Serif" w:cs="Times New Roman"/>
          <w:color w:val="31708F"/>
          <w:sz w:val="24"/>
          <w:szCs w:val="24"/>
          <w:lang w:val="uk-UA" w:bidi="en-US"/>
        </w:rPr>
      </w:pPr>
      <w:r>
        <w:rPr>
          <w:rFonts w:ascii="Times New Roman" w:hAnsi="Times New Roman" w:cs="Times New Roman"/>
          <w:spacing w:val="-4"/>
          <w:sz w:val="24"/>
          <w:szCs w:val="24"/>
        </w:rPr>
        <w:t>забезпечення учнів спеціальними засобами корекції психофізичного</w:t>
      </w:r>
      <w:r>
        <w:rPr>
          <w:rFonts w:ascii="Times New Roman" w:hAnsi="Times New Roman" w:cs="Times New Roman"/>
          <w:spacing w:val="-4"/>
          <w:sz w:val="24"/>
          <w:szCs w:val="24"/>
          <w:lang w:val="uk-UA"/>
        </w:rPr>
        <w:t xml:space="preserve"> </w:t>
      </w:r>
      <w:r>
        <w:rPr>
          <w:rFonts w:ascii="Times New Roman" w:hAnsi="Times New Roman" w:cs="Times New Roman"/>
          <w:spacing w:val="-4"/>
          <w:sz w:val="24"/>
          <w:szCs w:val="24"/>
        </w:rPr>
        <w:t>розвитку;</w:t>
      </w:r>
    </w:p>
    <w:p w14:paraId="452CD11D">
      <w:pPr>
        <w:pStyle w:val="72"/>
        <w:numPr>
          <w:ilvl w:val="0"/>
          <w:numId w:val="10"/>
        </w:numPr>
        <w:shd w:val="clear" w:color="auto" w:fill="auto"/>
        <w:tabs>
          <w:tab w:val="left" w:pos="993"/>
        </w:tabs>
        <w:spacing w:after="0" w:line="226" w:lineRule="auto"/>
        <w:ind w:left="0" w:firstLine="709"/>
        <w:jc w:val="both"/>
        <w:rPr>
          <w:rFonts w:ascii="Times New Roman" w:hAnsi="Times New Roman" w:eastAsia="Microsoft Sans Serif" w:cs="Times New Roman"/>
          <w:color w:val="31708F"/>
          <w:sz w:val="24"/>
          <w:szCs w:val="24"/>
          <w:lang w:val="uk-UA" w:bidi="en-US"/>
        </w:rPr>
      </w:pPr>
      <w:r>
        <w:rPr>
          <w:rFonts w:ascii="Times New Roman" w:hAnsi="Times New Roman" w:cs="Times New Roman"/>
          <w:spacing w:val="-4"/>
          <w:sz w:val="24"/>
          <w:szCs w:val="24"/>
        </w:rPr>
        <w:t>здійснення психолого-педагогічного супроводу дитини протягом усього періоду навчання із обов’язковим залученням батьків до освітнього процесу</w:t>
      </w:r>
      <w:r>
        <w:rPr>
          <w:rFonts w:ascii="Times New Roman" w:hAnsi="Times New Roman" w:cs="Times New Roman"/>
          <w:spacing w:val="-4"/>
          <w:sz w:val="24"/>
          <w:szCs w:val="24"/>
          <w:lang w:val="uk-UA"/>
        </w:rPr>
        <w:t>.</w:t>
      </w:r>
    </w:p>
    <w:p w14:paraId="675E5974">
      <w:pPr>
        <w:pStyle w:val="5"/>
        <w:shd w:val="clear" w:color="auto" w:fill="FFFFFF"/>
        <w:ind w:firstLine="708"/>
        <w:jc w:val="both"/>
        <w:rPr>
          <w:b w:val="0"/>
          <w:spacing w:val="-4"/>
          <w:szCs w:val="24"/>
        </w:rPr>
      </w:pPr>
      <w:r>
        <w:rPr>
          <w:rStyle w:val="118"/>
          <w:b w:val="0"/>
          <w:color w:val="auto"/>
          <w:spacing w:val="-4"/>
          <w:sz w:val="24"/>
          <w:szCs w:val="24"/>
        </w:rPr>
        <w:t xml:space="preserve">Безпосередня </w:t>
      </w:r>
      <w:r>
        <w:rPr>
          <w:spacing w:val="-4"/>
          <w:szCs w:val="24"/>
        </w:rPr>
        <w:t xml:space="preserve">організація інклюзивного навчання </w:t>
      </w:r>
      <w:r>
        <w:rPr>
          <w:rStyle w:val="118"/>
          <w:b w:val="0"/>
          <w:color w:val="auto"/>
          <w:spacing w:val="-4"/>
          <w:sz w:val="24"/>
          <w:szCs w:val="24"/>
        </w:rPr>
        <w:t xml:space="preserve"> здійснюється командою психолого-педагогічного </w:t>
      </w:r>
      <w:r>
        <w:rPr>
          <w:b w:val="0"/>
          <w:spacing w:val="-4"/>
          <w:szCs w:val="24"/>
        </w:rPr>
        <w:t xml:space="preserve">супроводу дитини з особливими освітніми потребами закладу освіти відповідно до Примірного положення про команду психолого- педагогічного супроводу дитини з особливими освітніми потребами в закладі загальної середньої та дошкільної освіти, затвердженого </w:t>
      </w:r>
      <w:r>
        <w:fldChar w:fldCharType="begin"/>
      </w:r>
      <w:r>
        <w:instrText xml:space="preserve"> HYPERLINK "https://base.kristti.com.ua/?p=6936" </w:instrText>
      </w:r>
      <w:r>
        <w:fldChar w:fldCharType="separate"/>
      </w:r>
      <w:r>
        <w:rPr>
          <w:rStyle w:val="15"/>
          <w:b w:val="0"/>
          <w:spacing w:val="-4"/>
          <w:szCs w:val="24"/>
        </w:rPr>
        <w:t>наказом МОН України від 08.06.2018 №609 «</w:t>
      </w:r>
      <w:r>
        <w:rPr>
          <w:rStyle w:val="15"/>
          <w:rFonts w:ascii="Helvetica Neue" w:hAnsi="Helvetica Neue"/>
          <w:b w:val="0"/>
          <w:bCs/>
          <w:szCs w:val="24"/>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Pr>
          <w:rStyle w:val="15"/>
          <w:b w:val="0"/>
          <w:spacing w:val="-4"/>
          <w:szCs w:val="24"/>
        </w:rPr>
        <w:t>».</w:t>
      </w:r>
      <w:r>
        <w:rPr>
          <w:rStyle w:val="15"/>
          <w:b w:val="0"/>
          <w:spacing w:val="-4"/>
          <w:szCs w:val="24"/>
        </w:rPr>
        <w:fldChar w:fldCharType="end"/>
      </w:r>
    </w:p>
    <w:p w14:paraId="1FDD29E0">
      <w:pPr>
        <w:pStyle w:val="72"/>
        <w:shd w:val="clear" w:color="auto" w:fill="auto"/>
        <w:spacing w:after="0" w:line="226"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lang w:val="uk-UA"/>
        </w:rPr>
        <w:t xml:space="preserve">Відповідно до висновку інклюзивно-ресурсного центру (далі – ІРЦ), індивідуальної програми реабілітації дитини з інвалідністю </w:t>
      </w:r>
      <w:r>
        <w:rPr>
          <w:rFonts w:ascii="Times New Roman" w:hAnsi="Times New Roman" w:cs="Times New Roman"/>
          <w:spacing w:val="-4"/>
          <w:sz w:val="24"/>
          <w:szCs w:val="24"/>
        </w:rPr>
        <w:t xml:space="preserve">(за наявності), результатів психолого-педагогічного вивчення дитини команда супроводу впродовж 2-х тижнів з початку освітнього процесу складає індивідуальну програму розвитку дитини з особливими освітніми потребами (далі </w:t>
      </w:r>
      <w:r>
        <w:rPr>
          <w:rFonts w:ascii="Times New Roman" w:hAnsi="Times New Roman" w:cs="Times New Roman"/>
          <w:spacing w:val="-4"/>
          <w:sz w:val="24"/>
          <w:szCs w:val="24"/>
          <w:lang w:val="uk-UA"/>
        </w:rPr>
        <w:t>–</w:t>
      </w:r>
      <w:r>
        <w:rPr>
          <w:rFonts w:ascii="Times New Roman" w:hAnsi="Times New Roman" w:cs="Times New Roman"/>
          <w:spacing w:val="-4"/>
          <w:sz w:val="24"/>
          <w:szCs w:val="24"/>
        </w:rPr>
        <w:t xml:space="preserve"> ІПР), яка погоджується батьками та затверджується керівником закладу освіти.</w:t>
      </w:r>
    </w:p>
    <w:p w14:paraId="3AF9EE3C">
      <w:pPr>
        <w:widowControl/>
        <w:ind w:firstLine="708"/>
        <w:jc w:val="both"/>
        <w:rPr>
          <w:rFonts w:ascii="Times New Roman" w:hAnsi="Times New Roman" w:cs="Times New Roman"/>
          <w:color w:val="31708F"/>
          <w:lang w:val="uk-UA"/>
        </w:rPr>
      </w:pPr>
      <w:r>
        <w:rPr>
          <w:rFonts w:ascii="Times New Roman" w:hAnsi="Times New Roman" w:cs="Times New Roman"/>
          <w:spacing w:val="-4"/>
          <w:lang w:val="ru-RU"/>
        </w:rPr>
        <w:t xml:space="preserve">Команда супроводу визначає способи адаптації (у разі необхідності </w:t>
      </w:r>
      <w:r>
        <w:rPr>
          <w:rFonts w:ascii="Times New Roman" w:hAnsi="Times New Roman" w:cs="Times New Roman"/>
          <w:spacing w:val="-4"/>
          <w:lang w:val="uk-UA"/>
        </w:rPr>
        <w:t>–</w:t>
      </w:r>
      <w:r>
        <w:rPr>
          <w:rFonts w:ascii="Times New Roman" w:hAnsi="Times New Roman" w:cs="Times New Roman"/>
          <w:spacing w:val="-4"/>
          <w:lang w:val="ru-RU"/>
        </w:rPr>
        <w:t xml:space="preserve"> модифікації) освітнього середовища, навчальних матеріалів відповідно до потенційних можливостей </w:t>
      </w:r>
      <w:r>
        <w:rPr>
          <w:rFonts w:ascii="Times New Roman" w:hAnsi="Times New Roman" w:cs="Times New Roman"/>
          <w:spacing w:val="-4"/>
          <w:lang w:val="uk-UA"/>
        </w:rPr>
        <w:t>і</w:t>
      </w:r>
      <w:r>
        <w:rPr>
          <w:rFonts w:ascii="Times New Roman" w:hAnsi="Times New Roman" w:cs="Times New Roman"/>
          <w:spacing w:val="-4"/>
          <w:lang w:val="ru-RU"/>
        </w:rPr>
        <w:t xml:space="preserve"> з урахуванням індивідуальних особливостей розвитку дитини. У разі потреби розробляє індивідуальний навчальний план </w:t>
      </w:r>
      <w:r>
        <w:rPr>
          <w:rFonts w:ascii="Times New Roman" w:hAnsi="Times New Roman" w:cs="Times New Roman"/>
          <w:spacing w:val="-4"/>
          <w:lang w:val="uk-UA"/>
        </w:rPr>
        <w:t>у ліцеї.</w:t>
      </w:r>
    </w:p>
    <w:p w14:paraId="1B785066">
      <w:pPr>
        <w:pStyle w:val="72"/>
        <w:shd w:val="clear" w:color="auto" w:fill="auto"/>
        <w:spacing w:after="0" w:line="226"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lang w:val="uk-UA"/>
        </w:rPr>
        <w:t xml:space="preserve">З метою коригування та визначення прогресу розвитку дитини команда супроводу переглядає ІПР у ЗЗСО двічі на рік (у разі потреби – частіше). </w:t>
      </w:r>
      <w:r>
        <w:rPr>
          <w:rFonts w:ascii="Times New Roman" w:hAnsi="Times New Roman" w:cs="Times New Roman"/>
          <w:spacing w:val="-4"/>
          <w:sz w:val="24"/>
          <w:szCs w:val="24"/>
        </w:rPr>
        <w:t xml:space="preserve">Діяльність дитини оцінюється не лише з позиції набутих знань, а, насамперед </w:t>
      </w:r>
      <w:r>
        <w:rPr>
          <w:rFonts w:ascii="Times New Roman" w:hAnsi="Times New Roman" w:cs="Times New Roman"/>
          <w:spacing w:val="-4"/>
          <w:sz w:val="24"/>
          <w:szCs w:val="24"/>
          <w:lang w:val="uk-UA"/>
        </w:rPr>
        <w:t>–</w:t>
      </w:r>
      <w:r>
        <w:rPr>
          <w:rFonts w:ascii="Times New Roman" w:hAnsi="Times New Roman" w:cs="Times New Roman"/>
          <w:spacing w:val="-4"/>
          <w:sz w:val="24"/>
          <w:szCs w:val="24"/>
        </w:rPr>
        <w:t xml:space="preserve"> з позиції прогрес</w:t>
      </w:r>
      <w:r>
        <w:rPr>
          <w:rFonts w:ascii="Times New Roman" w:hAnsi="Times New Roman" w:cs="Times New Roman"/>
          <w:spacing w:val="-4"/>
          <w:sz w:val="24"/>
          <w:szCs w:val="24"/>
          <w:lang w:val="uk-UA"/>
        </w:rPr>
        <w:t xml:space="preserve">у </w:t>
      </w:r>
      <w:r>
        <w:rPr>
          <w:rFonts w:ascii="Times New Roman" w:hAnsi="Times New Roman" w:cs="Times New Roman"/>
          <w:spacing w:val="-4"/>
          <w:sz w:val="24"/>
          <w:szCs w:val="24"/>
        </w:rPr>
        <w:t>розвитку.</w:t>
      </w:r>
    </w:p>
    <w:p w14:paraId="7F481812">
      <w:pPr>
        <w:pStyle w:val="72"/>
        <w:shd w:val="clear" w:color="auto" w:fill="auto"/>
        <w:spacing w:after="0" w:line="226" w:lineRule="auto"/>
        <w:ind w:firstLine="709"/>
        <w:jc w:val="both"/>
        <w:rPr>
          <w:rFonts w:ascii="Times New Roman" w:hAnsi="Times New Roman" w:cs="Times New Roman"/>
          <w:spacing w:val="-4"/>
          <w:sz w:val="24"/>
          <w:szCs w:val="24"/>
          <w:lang w:val="uk-UA"/>
        </w:rPr>
      </w:pPr>
      <w:r>
        <w:rPr>
          <w:rFonts w:ascii="Times New Roman" w:hAnsi="Times New Roman" w:cs="Times New Roman"/>
          <w:spacing w:val="-4"/>
          <w:sz w:val="24"/>
          <w:szCs w:val="24"/>
        </w:rPr>
        <w:t xml:space="preserve">Надання психолого-педагогічних </w:t>
      </w:r>
      <w:r>
        <w:rPr>
          <w:rFonts w:ascii="Times New Roman" w:hAnsi="Times New Roman" w:cs="Times New Roman"/>
          <w:spacing w:val="-4"/>
          <w:sz w:val="24"/>
          <w:szCs w:val="24"/>
          <w:lang w:val="uk-UA"/>
        </w:rPr>
        <w:t>і</w:t>
      </w:r>
      <w:r>
        <w:rPr>
          <w:rFonts w:ascii="Times New Roman" w:hAnsi="Times New Roman" w:cs="Times New Roman"/>
          <w:spacing w:val="-4"/>
          <w:sz w:val="24"/>
          <w:szCs w:val="24"/>
        </w:rPr>
        <w:t xml:space="preserve"> корекційно-розвиткових послуг здійснюється шляхом проведення індивідуальних і групових занять, які нада</w:t>
      </w:r>
      <w:r>
        <w:rPr>
          <w:rFonts w:ascii="Times New Roman" w:hAnsi="Times New Roman" w:cs="Times New Roman"/>
          <w:spacing w:val="-4"/>
          <w:sz w:val="24"/>
          <w:szCs w:val="24"/>
          <w:lang w:val="uk-UA"/>
        </w:rPr>
        <w:t xml:space="preserve">ються </w:t>
      </w:r>
      <w:r>
        <w:rPr>
          <w:rFonts w:ascii="Times New Roman" w:hAnsi="Times New Roman" w:cs="Times New Roman"/>
          <w:spacing w:val="-4"/>
          <w:sz w:val="24"/>
          <w:szCs w:val="24"/>
        </w:rPr>
        <w:t>як штатними працівниками закладу, так і залученими фахівцями, зокрема: працівниками ІРЦ, спеціальних шкіл, навчально-реабілітаційних центрів, логопедичних пунктів та інших закладів на підставі цивільно-правових договорів. Оплата праці залучених на підставі цивільно-правових договорів фахівців (зокрема й залучених штатних працівників) здійснюється за рахунок коштів державної субвенції, відповідно до пункту 6 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затверджених</w:t>
      </w:r>
      <w:r>
        <w:rPr>
          <w:rFonts w:ascii="Times New Roman" w:hAnsi="Times New Roman" w:cs="Times New Roman"/>
          <w:spacing w:val="-4"/>
          <w:sz w:val="24"/>
          <w:szCs w:val="24"/>
          <w:lang w:val="uk-UA"/>
        </w:rPr>
        <w:t xml:space="preserve"> постановою Кабінету Міністрів України від 14 лютого 2017 року № 88 </w:t>
      </w:r>
      <w:r>
        <w:fldChar w:fldCharType="begin"/>
      </w:r>
      <w:r>
        <w:instrText xml:space="preserve"> HYPERLINK "https://zakon.rada.gov.ua/laws/show/88-2017-%D0%BF" </w:instrText>
      </w:r>
      <w:r>
        <w:fldChar w:fldCharType="separate"/>
      </w:r>
      <w:r>
        <w:rPr>
          <w:rStyle w:val="15"/>
          <w:rFonts w:ascii="Times New Roman" w:hAnsi="Times New Roman" w:cs="Times New Roman"/>
          <w:color w:val="auto"/>
          <w:spacing w:val="-4"/>
          <w:sz w:val="24"/>
          <w:szCs w:val="24"/>
          <w:lang w:val="uk-UA"/>
        </w:rPr>
        <w:t>«</w:t>
      </w:r>
      <w:r>
        <w:rPr>
          <w:rStyle w:val="15"/>
          <w:rFonts w:ascii="Times New Roman" w:hAnsi="Times New Roman" w:cs="Times New Roman"/>
          <w:bCs/>
          <w:color w:val="auto"/>
          <w:sz w:val="24"/>
          <w:szCs w:val="24"/>
          <w:lang w:val="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Pr>
          <w:rStyle w:val="15"/>
          <w:rFonts w:ascii="Times New Roman" w:hAnsi="Times New Roman" w:cs="Times New Roman"/>
          <w:color w:val="auto"/>
          <w:spacing w:val="-4"/>
          <w:sz w:val="24"/>
          <w:szCs w:val="24"/>
          <w:lang w:val="uk-UA"/>
        </w:rPr>
        <w:t>» (із змінами).</w:t>
      </w:r>
      <w:r>
        <w:rPr>
          <w:rStyle w:val="15"/>
          <w:rFonts w:ascii="Times New Roman" w:hAnsi="Times New Roman" w:cs="Times New Roman"/>
          <w:color w:val="auto"/>
          <w:spacing w:val="-4"/>
          <w:sz w:val="24"/>
          <w:szCs w:val="24"/>
          <w:lang w:val="uk-UA"/>
        </w:rPr>
        <w:fldChar w:fldCharType="end"/>
      </w:r>
    </w:p>
    <w:p w14:paraId="6E9915FE">
      <w:pPr>
        <w:spacing w:line="226" w:lineRule="auto"/>
        <w:ind w:firstLine="709"/>
        <w:jc w:val="both"/>
        <w:rPr>
          <w:rFonts w:ascii="Times New Roman" w:hAnsi="Times New Roman" w:cs="Times New Roman"/>
          <w:color w:val="auto"/>
          <w:spacing w:val="-4"/>
          <w:szCs w:val="28"/>
          <w:lang w:val="uk-UA"/>
        </w:rPr>
      </w:pPr>
      <w:r>
        <w:rPr>
          <w:rFonts w:ascii="Times New Roman" w:hAnsi="Times New Roman" w:cs="Times New Roman"/>
          <w:color w:val="auto"/>
          <w:spacing w:val="-4"/>
          <w:szCs w:val="28"/>
          <w:lang w:val="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14:paraId="38311708">
      <w:pPr>
        <w:spacing w:line="226" w:lineRule="auto"/>
        <w:ind w:firstLine="708"/>
        <w:jc w:val="both"/>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Освітню програму для дітей з особливими освітніми потребами розроблено на основі таких типових освітніх програм, затверджених Міністерством освіти і науки України:</w:t>
      </w:r>
    </w:p>
    <w:p w14:paraId="6E92D01D">
      <w:pPr>
        <w:pStyle w:val="32"/>
        <w:shd w:val="clear" w:color="auto" w:fill="FFFFFF"/>
        <w:spacing w:before="0" w:beforeAutospacing="0" w:after="0" w:afterAutospacing="0"/>
        <w:ind w:firstLine="708"/>
        <w:rPr>
          <w:rStyle w:val="16"/>
          <w:rFonts w:ascii="Helvetica Neue" w:hAnsi="Helvetica Neue"/>
          <w:lang w:val="uk-UA"/>
        </w:rPr>
      </w:pPr>
      <w:r>
        <w:rPr>
          <w:rStyle w:val="16"/>
          <w:rFonts w:hint="eastAsia" w:ascii="Helvetica Neue" w:hAnsi="Helvetica Neue"/>
        </w:rPr>
        <w:t>початкова</w:t>
      </w:r>
      <w:r>
        <w:rPr>
          <w:rStyle w:val="16"/>
          <w:rFonts w:ascii="Helvetica Neue" w:hAnsi="Helvetica Neue"/>
        </w:rPr>
        <w:t xml:space="preserve"> </w:t>
      </w:r>
      <w:r>
        <w:rPr>
          <w:rStyle w:val="16"/>
          <w:rFonts w:ascii="Helvetica Neue" w:hAnsi="Helvetica Neue"/>
          <w:lang w:val="uk-UA"/>
        </w:rPr>
        <w:t>освіта:</w:t>
      </w:r>
    </w:p>
    <w:p w14:paraId="3F8102EB">
      <w:pPr>
        <w:pStyle w:val="32"/>
        <w:numPr>
          <w:ilvl w:val="0"/>
          <w:numId w:val="10"/>
        </w:numPr>
        <w:shd w:val="clear" w:color="auto" w:fill="FFFFFF"/>
        <w:tabs>
          <w:tab w:val="left" w:pos="993"/>
        </w:tabs>
        <w:spacing w:before="0" w:beforeAutospacing="0" w:after="0" w:afterAutospacing="0"/>
        <w:ind w:left="0" w:firstLine="709"/>
        <w:rPr>
          <w:rFonts w:ascii="Helvetica Neue" w:hAnsi="Helvetica Neue"/>
          <w:color w:val="333333"/>
          <w:lang w:val="uk-UA"/>
        </w:rPr>
      </w:pPr>
      <w:r>
        <w:fldChar w:fldCharType="begin"/>
      </w:r>
      <w:r>
        <w:instrText xml:space="preserve"> HYPERLINK "https://base.kristti.com.ua/?p=7125" </w:instrText>
      </w:r>
      <w:r>
        <w:fldChar w:fldCharType="separate"/>
      </w:r>
      <w:r>
        <w:rPr>
          <w:rStyle w:val="15"/>
          <w:rFonts w:ascii="Helvetica Neue" w:hAnsi="Helvetica Neue" w:eastAsia="Microsoft Sans Serif"/>
          <w:color w:val="auto"/>
          <w:lang w:val="uk-UA"/>
        </w:rPr>
        <w:t>Наказ МОН України</w:t>
      </w:r>
      <w:r>
        <w:rPr>
          <w:rStyle w:val="15"/>
          <w:rFonts w:ascii="Helvetica Neue" w:hAnsi="Helvetica Neue" w:eastAsia="Microsoft Sans Serif"/>
          <w:color w:val="auto"/>
        </w:rPr>
        <w:t> </w:t>
      </w:r>
      <w:r>
        <w:rPr>
          <w:rStyle w:val="15"/>
          <w:rFonts w:ascii="Helvetica Neue" w:hAnsi="Helvetica Neue" w:eastAsia="Microsoft Sans Serif"/>
          <w:color w:val="auto"/>
          <w:lang w:val="uk-UA"/>
        </w:rPr>
        <w:t>№693 від 25.06.2018 Про затвердження типової освітньої програми спеціальних закладів загальної середньої освіти І ступеня для дітей з особливими освітніми потребами</w:t>
      </w:r>
      <w:r>
        <w:rPr>
          <w:rStyle w:val="15"/>
          <w:rFonts w:ascii="Helvetica Neue" w:hAnsi="Helvetica Neue" w:eastAsia="Microsoft Sans Serif"/>
          <w:color w:val="auto"/>
          <w:lang w:val="uk-UA"/>
        </w:rPr>
        <w:fldChar w:fldCharType="end"/>
      </w:r>
      <w:r>
        <w:rPr>
          <w:rFonts w:ascii="Helvetica Neue" w:hAnsi="Helvetica Neue"/>
          <w:color w:val="333333"/>
          <w:lang w:val="uk-UA"/>
        </w:rPr>
        <w:t>.</w:t>
      </w:r>
    </w:p>
    <w:p w14:paraId="0A107F68">
      <w:pPr>
        <w:widowControl/>
        <w:numPr>
          <w:ilvl w:val="0"/>
          <w:numId w:val="10"/>
        </w:numPr>
        <w:shd w:val="clear" w:color="auto" w:fill="FFFFFF"/>
        <w:tabs>
          <w:tab w:val="left" w:pos="993"/>
        </w:tabs>
        <w:ind w:left="0" w:firstLine="709"/>
        <w:jc w:val="both"/>
        <w:rPr>
          <w:rFonts w:ascii="Helvetica Neue" w:hAnsi="Helvetica Neue"/>
          <w:color w:val="333333"/>
        </w:rPr>
      </w:pPr>
      <w:r>
        <w:fldChar w:fldCharType="begin"/>
      </w:r>
      <w:r>
        <w:instrText xml:space="preserve"> HYPERLINK "https://mon.gov.ua/ua/npa/pro-vnesennya-zmini-u-tablicyu-11-do-nakazu-ministerstva-osviti-i-nauki-ukrayini-vid-25062018-693" </w:instrText>
      </w:r>
      <w:r>
        <w:fldChar w:fldCharType="separate"/>
      </w:r>
      <w:r>
        <w:rPr>
          <w:rStyle w:val="15"/>
          <w:rFonts w:ascii="Helvetica Neue" w:hAnsi="Helvetica Neue"/>
          <w:color w:val="337AB7"/>
          <w:lang w:val="ru-RU"/>
        </w:rPr>
        <w:t>Наказ МОН України</w:t>
      </w:r>
      <w:r>
        <w:rPr>
          <w:rStyle w:val="15"/>
          <w:rFonts w:ascii="Helvetica Neue" w:hAnsi="Helvetica Neue"/>
          <w:color w:val="337AB7"/>
        </w:rPr>
        <w:t> </w:t>
      </w:r>
      <w:r>
        <w:rPr>
          <w:rStyle w:val="15"/>
          <w:rFonts w:ascii="Helvetica Neue" w:hAnsi="Helvetica Neue"/>
          <w:color w:val="337AB7"/>
          <w:lang w:val="ru-RU"/>
        </w:rPr>
        <w:t xml:space="preserve">№968 від 04.09.2018 Про внесення зміни у таблицю </w:t>
      </w:r>
      <w:r>
        <w:rPr>
          <w:rStyle w:val="15"/>
          <w:rFonts w:ascii="Helvetica Neue" w:hAnsi="Helvetica Neue"/>
          <w:color w:val="337AB7"/>
        </w:rPr>
        <w:t>11 до наказу Міністерства освіти і науки України від 25.06.2018 №693</w:t>
      </w:r>
      <w:r>
        <w:rPr>
          <w:rStyle w:val="15"/>
          <w:rFonts w:ascii="Helvetica Neue" w:hAnsi="Helvetica Neue"/>
          <w:color w:val="337AB7"/>
        </w:rPr>
        <w:fldChar w:fldCharType="end"/>
      </w:r>
      <w:r>
        <w:rPr>
          <w:rFonts w:ascii="Helvetica Neue" w:hAnsi="Helvetica Neue"/>
          <w:color w:val="333333"/>
          <w:lang w:val="uk-UA"/>
        </w:rPr>
        <w:t>.</w:t>
      </w:r>
    </w:p>
    <w:p w14:paraId="0E08B56B">
      <w:pPr>
        <w:widowControl/>
        <w:numPr>
          <w:ilvl w:val="0"/>
          <w:numId w:val="10"/>
        </w:numPr>
        <w:shd w:val="clear" w:color="auto" w:fill="FFFFFF"/>
        <w:tabs>
          <w:tab w:val="left" w:pos="993"/>
        </w:tabs>
        <w:ind w:left="0" w:firstLine="709"/>
        <w:jc w:val="both"/>
        <w:rPr>
          <w:rFonts w:ascii="Helvetica Neue" w:hAnsi="Helvetica Neue"/>
          <w:color w:val="333333"/>
        </w:rPr>
      </w:pPr>
      <w:r>
        <w:fldChar w:fldCharType="begin"/>
      </w:r>
      <w:r>
        <w:instrText xml:space="preserve"> HYPERLINK "https://mon.gov.ua/ua/npa/pro-vnesennya-zmini-u-tablicyu-11-do-nakazu-ministerstva-osviti-i-nauki-ukrayini-vid-25062018-693" </w:instrText>
      </w:r>
      <w:r>
        <w:fldChar w:fldCharType="separate"/>
      </w:r>
      <w:r>
        <w:rPr>
          <w:rStyle w:val="15"/>
          <w:rFonts w:ascii="Helvetica Neue" w:hAnsi="Helvetica Neue"/>
          <w:color w:val="337AB7"/>
          <w:lang w:val="ru-RU"/>
        </w:rPr>
        <w:t>Наказ МОН України</w:t>
      </w:r>
      <w:r>
        <w:rPr>
          <w:rStyle w:val="15"/>
          <w:rFonts w:ascii="Helvetica Neue" w:hAnsi="Helvetica Neue"/>
          <w:color w:val="337AB7"/>
        </w:rPr>
        <w:t> </w:t>
      </w:r>
      <w:r>
        <w:rPr>
          <w:rStyle w:val="15"/>
          <w:rFonts w:ascii="Helvetica Neue" w:hAnsi="Helvetica Neue"/>
          <w:color w:val="337AB7"/>
          <w:lang w:val="ru-RU"/>
        </w:rPr>
        <w:t xml:space="preserve">№968 від 04.09.2018 “Про внесення зміни у таблицю </w:t>
      </w:r>
      <w:r>
        <w:rPr>
          <w:rStyle w:val="15"/>
          <w:rFonts w:ascii="Helvetica Neue" w:hAnsi="Helvetica Neue"/>
          <w:color w:val="337AB7"/>
        </w:rPr>
        <w:t>11 до наказу Міністерства освіти і науки України від 25.06.2018 №693”</w:t>
      </w:r>
      <w:r>
        <w:rPr>
          <w:rStyle w:val="15"/>
          <w:rFonts w:ascii="Helvetica Neue" w:hAnsi="Helvetica Neue"/>
          <w:color w:val="337AB7"/>
        </w:rPr>
        <w:fldChar w:fldCharType="end"/>
      </w:r>
      <w:r>
        <w:rPr>
          <w:rFonts w:ascii="Helvetica Neue" w:hAnsi="Helvetica Neue"/>
          <w:color w:val="333333"/>
          <w:lang w:val="uk-UA"/>
        </w:rPr>
        <w:t>.</w:t>
      </w:r>
    </w:p>
    <w:p w14:paraId="3F053783">
      <w:pPr>
        <w:widowControl/>
        <w:numPr>
          <w:ilvl w:val="0"/>
          <w:numId w:val="10"/>
        </w:numPr>
        <w:shd w:val="clear" w:color="auto" w:fill="FFFFFF"/>
        <w:tabs>
          <w:tab w:val="left" w:pos="993"/>
        </w:tabs>
        <w:ind w:left="0" w:firstLine="709"/>
        <w:jc w:val="both"/>
        <w:rPr>
          <w:rFonts w:ascii="Helvetica Neue" w:hAnsi="Helvetica Neue"/>
          <w:color w:val="333333"/>
        </w:rPr>
      </w:pPr>
      <w:r>
        <w:fldChar w:fldCharType="begin"/>
      </w:r>
      <w:r>
        <w:instrText xml:space="preserve"> HYPERLINK "https://base.kristti.com.ua/?p=7104" </w:instrText>
      </w:r>
      <w:r>
        <w:fldChar w:fldCharType="separate"/>
      </w:r>
      <w:r>
        <w:rPr>
          <w:rStyle w:val="15"/>
          <w:rFonts w:ascii="Helvetica Neue" w:hAnsi="Helvetica Neue"/>
          <w:color w:val="337AB7"/>
        </w:rPr>
        <w:t>Наказ МОН України №816 від 26.07.2018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r>
        <w:rPr>
          <w:rStyle w:val="15"/>
          <w:rFonts w:ascii="Helvetica Neue" w:hAnsi="Helvetica Neue"/>
          <w:color w:val="337AB7"/>
        </w:rPr>
        <w:fldChar w:fldCharType="end"/>
      </w:r>
      <w:r>
        <w:rPr>
          <w:rFonts w:ascii="Helvetica Neue" w:hAnsi="Helvetica Neue"/>
          <w:color w:val="333333"/>
          <w:lang w:val="uk-UA"/>
        </w:rPr>
        <w:t>.</w:t>
      </w:r>
    </w:p>
    <w:p w14:paraId="3E434462">
      <w:pPr>
        <w:widowControl/>
        <w:numPr>
          <w:ilvl w:val="0"/>
          <w:numId w:val="10"/>
        </w:numPr>
        <w:shd w:val="clear" w:color="auto" w:fill="FFFFFF"/>
        <w:tabs>
          <w:tab w:val="left" w:pos="993"/>
        </w:tabs>
        <w:ind w:left="0" w:firstLine="709"/>
        <w:jc w:val="both"/>
        <w:rPr>
          <w:rFonts w:ascii="Helvetica Neue" w:hAnsi="Helvetica Neue"/>
          <w:color w:val="333333"/>
          <w:lang w:val="ru-RU"/>
        </w:rPr>
      </w:pPr>
      <w:r>
        <w:fldChar w:fldCharType="begin"/>
      </w:r>
      <w:r>
        <w:instrText xml:space="preserve"> HYPERLINK "https://base.kristti.com.ua/?p=7108" </w:instrText>
      </w:r>
      <w:r>
        <w:fldChar w:fldCharType="separate"/>
      </w:r>
      <w:r>
        <w:rPr>
          <w:rStyle w:val="15"/>
          <w:rFonts w:ascii="Helvetica Neue" w:hAnsi="Helvetica Neue"/>
          <w:color w:val="337AB7"/>
          <w:lang w:val="ru-RU"/>
        </w:rPr>
        <w:t>Наказ МОН України</w:t>
      </w:r>
      <w:r>
        <w:rPr>
          <w:rStyle w:val="15"/>
          <w:rFonts w:ascii="Helvetica Neue" w:hAnsi="Helvetica Neue"/>
          <w:color w:val="337AB7"/>
        </w:rPr>
        <w:t> </w:t>
      </w:r>
      <w:r>
        <w:rPr>
          <w:rStyle w:val="15"/>
          <w:rFonts w:ascii="Helvetica Neue" w:hAnsi="Helvetica Neue"/>
          <w:color w:val="337AB7"/>
          <w:lang w:val="ru-RU"/>
        </w:rPr>
        <w:t>№815 від 26.07.2018 “Про внесення змін до наказу Міністерства освіти і науки України від 12.06.2018 №627”</w:t>
      </w:r>
      <w:r>
        <w:rPr>
          <w:rStyle w:val="15"/>
          <w:rFonts w:ascii="Helvetica Neue" w:hAnsi="Helvetica Neue"/>
          <w:color w:val="337AB7"/>
          <w:lang w:val="ru-RU"/>
        </w:rPr>
        <w:fldChar w:fldCharType="end"/>
      </w:r>
      <w:r>
        <w:rPr>
          <w:rFonts w:ascii="Helvetica Neue" w:hAnsi="Helvetica Neue"/>
          <w:color w:val="333333"/>
          <w:lang w:val="uk-UA"/>
        </w:rPr>
        <w:t>.</w:t>
      </w:r>
    </w:p>
    <w:p w14:paraId="569C2D56">
      <w:pPr>
        <w:widowControl/>
        <w:numPr>
          <w:ilvl w:val="0"/>
          <w:numId w:val="10"/>
        </w:numPr>
        <w:shd w:val="clear" w:color="auto" w:fill="FFFFFF"/>
        <w:tabs>
          <w:tab w:val="left" w:pos="993"/>
        </w:tabs>
        <w:ind w:left="0" w:firstLine="709"/>
        <w:jc w:val="both"/>
        <w:rPr>
          <w:rFonts w:ascii="Helvetica Neue" w:hAnsi="Helvetica Neue"/>
          <w:color w:val="333333"/>
          <w:lang w:val="ru-RU"/>
        </w:rPr>
      </w:pPr>
      <w:r>
        <w:fldChar w:fldCharType="begin"/>
      </w:r>
      <w:r>
        <w:instrText xml:space="preserve"> HYPERLINK "https://base.kristti.com.ua/?p=7111" </w:instrText>
      </w:r>
      <w:r>
        <w:fldChar w:fldCharType="separate"/>
      </w:r>
      <w:r>
        <w:rPr>
          <w:rStyle w:val="15"/>
          <w:rFonts w:ascii="Helvetica Neue" w:hAnsi="Helvetica Neue"/>
          <w:color w:val="337AB7"/>
          <w:lang w:val="ru-RU"/>
        </w:rPr>
        <w:t>Наказ МОН України</w:t>
      </w:r>
      <w:r>
        <w:rPr>
          <w:rStyle w:val="15"/>
          <w:rFonts w:ascii="Helvetica Neue" w:hAnsi="Helvetica Neue"/>
          <w:color w:val="337AB7"/>
        </w:rPr>
        <w:t> </w:t>
      </w:r>
      <w:r>
        <w:rPr>
          <w:rStyle w:val="15"/>
          <w:rFonts w:ascii="Helvetica Neue" w:hAnsi="Helvetica Neue"/>
          <w:color w:val="337AB7"/>
          <w:lang w:val="ru-RU"/>
        </w:rPr>
        <w:t>№814 від 26.07.2018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r>
        <w:rPr>
          <w:rStyle w:val="15"/>
          <w:rFonts w:ascii="Helvetica Neue" w:hAnsi="Helvetica Neue"/>
          <w:color w:val="337AB7"/>
          <w:lang w:val="ru-RU"/>
        </w:rPr>
        <w:fldChar w:fldCharType="end"/>
      </w:r>
      <w:r>
        <w:rPr>
          <w:rFonts w:ascii="Helvetica Neue" w:hAnsi="Helvetica Neue"/>
          <w:color w:val="333333"/>
          <w:lang w:val="uk-UA"/>
        </w:rPr>
        <w:t>.</w:t>
      </w:r>
    </w:p>
    <w:p w14:paraId="69F96340">
      <w:pPr>
        <w:widowControl/>
        <w:numPr>
          <w:ilvl w:val="0"/>
          <w:numId w:val="10"/>
        </w:numPr>
        <w:shd w:val="clear" w:color="auto" w:fill="FFFFFF"/>
        <w:tabs>
          <w:tab w:val="left" w:pos="993"/>
        </w:tabs>
        <w:ind w:left="0" w:firstLine="709"/>
        <w:jc w:val="both"/>
        <w:rPr>
          <w:rFonts w:ascii="Helvetica Neue" w:hAnsi="Helvetica Neue"/>
          <w:color w:val="333333"/>
          <w:lang w:val="ru-RU"/>
        </w:rPr>
      </w:pPr>
      <w:r>
        <w:fldChar w:fldCharType="begin"/>
      </w:r>
      <w:r>
        <w:instrText xml:space="preserve"> HYPERLINK "https://base.kristti.com.ua/?p=7664" </w:instrText>
      </w:r>
      <w:r>
        <w:fldChar w:fldCharType="separate"/>
      </w:r>
      <w:r>
        <w:rPr>
          <w:rStyle w:val="15"/>
          <w:rFonts w:ascii="Helvetica Neue" w:hAnsi="Helvetica Neue"/>
          <w:color w:val="337AB7"/>
          <w:lang w:val="ru-RU"/>
        </w:rPr>
        <w:t>Наказ МОН України №917 від 02.07.2019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w:t>
      </w:r>
      <w:r>
        <w:rPr>
          <w:rStyle w:val="15"/>
          <w:rFonts w:ascii="Helvetica Neue" w:hAnsi="Helvetica Neue"/>
          <w:color w:val="337AB7"/>
          <w:lang w:val="ru-RU"/>
        </w:rPr>
        <w:fldChar w:fldCharType="end"/>
      </w:r>
      <w:r>
        <w:rPr>
          <w:rFonts w:ascii="Helvetica Neue" w:hAnsi="Helvetica Neue"/>
          <w:color w:val="333333"/>
          <w:lang w:val="uk-UA"/>
        </w:rPr>
        <w:t>.</w:t>
      </w:r>
    </w:p>
    <w:p w14:paraId="375A5AE3">
      <w:pPr>
        <w:pStyle w:val="32"/>
        <w:shd w:val="clear" w:color="auto" w:fill="FFFFFF"/>
        <w:tabs>
          <w:tab w:val="left" w:pos="993"/>
        </w:tabs>
        <w:spacing w:before="0" w:beforeAutospacing="0" w:after="0" w:afterAutospacing="0"/>
        <w:ind w:firstLine="709"/>
        <w:rPr>
          <w:rFonts w:ascii="Helvetica Neue" w:hAnsi="Helvetica Neue"/>
          <w:lang w:val="uk-UA"/>
        </w:rPr>
      </w:pPr>
      <w:r>
        <w:rPr>
          <w:rStyle w:val="16"/>
          <w:rFonts w:ascii="Helvetica Neue" w:hAnsi="Helvetica Neue"/>
          <w:lang w:val="uk-UA"/>
        </w:rPr>
        <w:t>базова середня освіта:</w:t>
      </w:r>
    </w:p>
    <w:p w14:paraId="09BDEA7B">
      <w:pPr>
        <w:pStyle w:val="40"/>
        <w:widowControl/>
        <w:numPr>
          <w:ilvl w:val="0"/>
          <w:numId w:val="11"/>
        </w:numPr>
        <w:shd w:val="clear" w:color="auto" w:fill="FFFFFF"/>
        <w:tabs>
          <w:tab w:val="left" w:pos="993"/>
        </w:tabs>
        <w:ind w:left="0" w:firstLine="709"/>
        <w:jc w:val="both"/>
        <w:rPr>
          <w:rFonts w:ascii="Helvetica Neue" w:hAnsi="Helvetica Neue"/>
          <w:color w:val="auto"/>
          <w:lang w:val="uk-UA"/>
        </w:rPr>
      </w:pPr>
      <w:r>
        <w:fldChar w:fldCharType="begin"/>
      </w:r>
      <w:r>
        <w:instrText xml:space="preserve"> HYPERLINK "https://base.kristti.com.ua/?p=6933" </w:instrText>
      </w:r>
      <w:r>
        <w:fldChar w:fldCharType="separate"/>
      </w:r>
      <w:r>
        <w:rPr>
          <w:rStyle w:val="15"/>
          <w:rFonts w:ascii="Helvetica Neue" w:hAnsi="Helvetica Neue"/>
          <w:color w:val="auto"/>
          <w:lang w:val="uk-UA"/>
        </w:rPr>
        <w:t>Наказ МОН України</w:t>
      </w:r>
      <w:r>
        <w:rPr>
          <w:rStyle w:val="15"/>
          <w:rFonts w:ascii="Helvetica Neue" w:hAnsi="Helvetica Neue"/>
          <w:color w:val="auto"/>
        </w:rPr>
        <w:t> </w:t>
      </w:r>
      <w:r>
        <w:rPr>
          <w:rStyle w:val="15"/>
          <w:rFonts w:ascii="Helvetica Neue" w:hAnsi="Helvetica Neue"/>
          <w:color w:val="auto"/>
          <w:lang w:val="uk-UA"/>
        </w:rPr>
        <w:t>№627 від 12.06.2018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r>
        <w:rPr>
          <w:rStyle w:val="15"/>
          <w:rFonts w:ascii="Helvetica Neue" w:hAnsi="Helvetica Neue"/>
          <w:color w:val="auto"/>
          <w:lang w:val="uk-UA"/>
        </w:rPr>
        <w:fldChar w:fldCharType="end"/>
      </w:r>
      <w:r>
        <w:rPr>
          <w:rFonts w:ascii="Helvetica Neue" w:hAnsi="Helvetica Neue"/>
          <w:color w:val="auto"/>
          <w:lang w:val="uk-UA"/>
        </w:rPr>
        <w:t>.</w:t>
      </w:r>
    </w:p>
    <w:p w14:paraId="680A1875">
      <w:pPr>
        <w:pStyle w:val="40"/>
        <w:widowControl/>
        <w:numPr>
          <w:ilvl w:val="0"/>
          <w:numId w:val="11"/>
        </w:numPr>
        <w:shd w:val="clear" w:color="auto" w:fill="FFFFFF"/>
        <w:tabs>
          <w:tab w:val="left" w:pos="993"/>
        </w:tabs>
        <w:ind w:left="0" w:firstLine="709"/>
        <w:jc w:val="both"/>
        <w:rPr>
          <w:rFonts w:ascii="Helvetica Neue" w:hAnsi="Helvetica Neue"/>
          <w:color w:val="auto"/>
          <w:lang w:val="uk-UA"/>
        </w:rPr>
      </w:pPr>
      <w:r>
        <w:fldChar w:fldCharType="begin"/>
      </w:r>
      <w:r>
        <w:instrText xml:space="preserve"> HYPERLINK "https://base.kristti.com.ua/?p=7115" </w:instrText>
      </w:r>
      <w:r>
        <w:fldChar w:fldCharType="separate"/>
      </w:r>
      <w:r>
        <w:rPr>
          <w:rStyle w:val="15"/>
          <w:rFonts w:ascii="Helvetica Neue" w:hAnsi="Helvetica Neue"/>
          <w:color w:val="auto"/>
          <w:lang w:val="uk-UA"/>
        </w:rPr>
        <w:t>Наказ МОН України</w:t>
      </w:r>
      <w:r>
        <w:rPr>
          <w:rStyle w:val="15"/>
          <w:rFonts w:ascii="Helvetica Neue" w:hAnsi="Helvetica Neue"/>
          <w:color w:val="auto"/>
        </w:rPr>
        <w:t> </w:t>
      </w:r>
      <w:r>
        <w:rPr>
          <w:rStyle w:val="15"/>
          <w:rFonts w:ascii="Helvetica Neue" w:hAnsi="Helvetica Neue"/>
          <w:color w:val="auto"/>
          <w:lang w:val="uk-UA"/>
        </w:rPr>
        <w:t xml:space="preserve">№813 від 26.07.2018 “Про затвердження типової освітньої програми спеціальних закладів загальної середньої освіти </w:t>
      </w:r>
      <w:r>
        <w:rPr>
          <w:rStyle w:val="15"/>
          <w:rFonts w:ascii="Helvetica Neue" w:hAnsi="Helvetica Neue"/>
          <w:color w:val="auto"/>
        </w:rPr>
        <w:t>II</w:t>
      </w:r>
      <w:r>
        <w:rPr>
          <w:rStyle w:val="15"/>
          <w:rFonts w:ascii="Helvetica Neue" w:hAnsi="Helvetica Neue"/>
          <w:color w:val="auto"/>
          <w:lang w:val="uk-UA"/>
        </w:rPr>
        <w:t xml:space="preserve"> ступеня для дітей з особливими освітніми потребами”</w:t>
      </w:r>
      <w:r>
        <w:rPr>
          <w:rStyle w:val="15"/>
          <w:rFonts w:ascii="Helvetica Neue" w:hAnsi="Helvetica Neue"/>
          <w:color w:val="auto"/>
          <w:lang w:val="uk-UA"/>
        </w:rPr>
        <w:fldChar w:fldCharType="end"/>
      </w:r>
      <w:r>
        <w:rPr>
          <w:rFonts w:ascii="Helvetica Neue" w:hAnsi="Helvetica Neue"/>
          <w:color w:val="auto"/>
          <w:lang w:val="uk-UA"/>
        </w:rPr>
        <w:t>.</w:t>
      </w:r>
    </w:p>
    <w:p w14:paraId="4603E32C">
      <w:pPr>
        <w:pStyle w:val="32"/>
        <w:shd w:val="clear" w:color="auto" w:fill="FFFFFF"/>
        <w:tabs>
          <w:tab w:val="left" w:pos="993"/>
        </w:tabs>
        <w:spacing w:before="0" w:beforeAutospacing="0" w:after="0" w:afterAutospacing="0"/>
        <w:ind w:firstLine="709"/>
        <w:rPr>
          <w:rFonts w:ascii="Helvetica Neue" w:hAnsi="Helvetica Neue"/>
          <w:lang w:val="uk-UA"/>
        </w:rPr>
      </w:pPr>
      <w:r>
        <w:rPr>
          <w:rStyle w:val="16"/>
          <w:rFonts w:ascii="Helvetica Neue" w:hAnsi="Helvetica Neue"/>
          <w:lang w:val="uk-UA"/>
        </w:rPr>
        <w:t>профільна середня освіта:</w:t>
      </w:r>
    </w:p>
    <w:p w14:paraId="4F99DA26">
      <w:pPr>
        <w:pStyle w:val="40"/>
        <w:widowControl/>
        <w:numPr>
          <w:ilvl w:val="0"/>
          <w:numId w:val="12"/>
        </w:numPr>
        <w:shd w:val="clear" w:color="auto" w:fill="FFFFFF"/>
        <w:tabs>
          <w:tab w:val="left" w:pos="993"/>
        </w:tabs>
        <w:ind w:left="0" w:firstLine="709"/>
        <w:jc w:val="both"/>
        <w:rPr>
          <w:rFonts w:ascii="Helvetica Neue" w:hAnsi="Helvetica Neue"/>
          <w:color w:val="auto"/>
          <w:lang w:val="uk-UA"/>
        </w:rPr>
      </w:pPr>
      <w:r>
        <w:fldChar w:fldCharType="begin"/>
      </w:r>
      <w:r>
        <w:instrText xml:space="preserve"> HYPERLINK "https://base.kristti.com.ua/?p=7121" </w:instrText>
      </w:r>
      <w:r>
        <w:fldChar w:fldCharType="separate"/>
      </w:r>
      <w:r>
        <w:rPr>
          <w:rStyle w:val="15"/>
          <w:rFonts w:ascii="Helvetica Neue" w:hAnsi="Helvetica Neue"/>
          <w:color w:val="auto"/>
          <w:lang w:val="uk-UA"/>
        </w:rPr>
        <w:t xml:space="preserve">Наказ МОН України №668 від 21.06.2018 “Про затвердження типової освітньої програми спеціальних закладів загальної середньої освіти </w:t>
      </w:r>
      <w:r>
        <w:rPr>
          <w:rStyle w:val="15"/>
          <w:rFonts w:ascii="Helvetica Neue" w:hAnsi="Helvetica Neue"/>
          <w:color w:val="auto"/>
        </w:rPr>
        <w:t>III</w:t>
      </w:r>
      <w:r>
        <w:rPr>
          <w:rStyle w:val="15"/>
          <w:rFonts w:ascii="Helvetica Neue" w:hAnsi="Helvetica Neue"/>
          <w:color w:val="auto"/>
          <w:lang w:val="uk-UA"/>
        </w:rPr>
        <w:t xml:space="preserve"> ступеня для дітей з особливими освітніми потребами”</w:t>
      </w:r>
      <w:r>
        <w:rPr>
          <w:rStyle w:val="15"/>
          <w:rFonts w:ascii="Helvetica Neue" w:hAnsi="Helvetica Neue"/>
          <w:color w:val="auto"/>
          <w:lang w:val="uk-UA"/>
        </w:rPr>
        <w:fldChar w:fldCharType="end"/>
      </w:r>
    </w:p>
    <w:p w14:paraId="58AE2FBF">
      <w:pPr>
        <w:spacing w:line="225" w:lineRule="auto"/>
        <w:ind w:firstLine="708"/>
        <w:jc w:val="both"/>
        <w:rPr>
          <w:rFonts w:ascii="Times New Roman" w:hAnsi="Times New Roman" w:eastAsia="Times New Roman" w:cs="Times New Roman"/>
          <w:b/>
          <w:color w:val="auto"/>
          <w:spacing w:val="-4"/>
          <w:highlight w:val="cyan"/>
          <w:lang w:val="uk-UA" w:bidi="ar-SA"/>
        </w:rPr>
      </w:pPr>
    </w:p>
    <w:p w14:paraId="4CFAB453">
      <w:pPr>
        <w:spacing w:line="225" w:lineRule="auto"/>
        <w:ind w:firstLine="708"/>
        <w:jc w:val="both"/>
        <w:rPr>
          <w:rFonts w:ascii="Times New Roman" w:hAnsi="Times New Roman" w:eastAsia="Times New Roman" w:cs="Times New Roman"/>
          <w:b/>
          <w:color w:val="auto"/>
          <w:spacing w:val="-4"/>
          <w:highlight w:val="cyan"/>
          <w:lang w:val="uk-UA" w:bidi="ar-SA"/>
        </w:rPr>
      </w:pPr>
    </w:p>
    <w:p w14:paraId="0075E189">
      <w:pPr>
        <w:spacing w:line="225" w:lineRule="auto"/>
        <w:ind w:firstLine="708"/>
        <w:jc w:val="both"/>
        <w:rPr>
          <w:rFonts w:ascii="Times New Roman" w:hAnsi="Times New Roman" w:eastAsia="Times New Roman" w:cs="Times New Roman"/>
          <w:b/>
          <w:color w:val="auto"/>
          <w:spacing w:val="-4"/>
          <w:highlight w:val="cyan"/>
          <w:lang w:val="uk-UA" w:bidi="ar-SA"/>
        </w:rPr>
      </w:pPr>
    </w:p>
    <w:p w14:paraId="4DA1D331">
      <w:pPr>
        <w:spacing w:line="225" w:lineRule="auto"/>
        <w:ind w:firstLine="708"/>
        <w:jc w:val="both"/>
        <w:rPr>
          <w:rFonts w:ascii="Times New Roman" w:hAnsi="Times New Roman" w:eastAsia="Times New Roman" w:cs="Times New Roman"/>
          <w:b/>
          <w:color w:val="auto"/>
          <w:spacing w:val="-4"/>
          <w:highlight w:val="cyan"/>
          <w:lang w:val="uk-UA" w:bidi="ar-SA"/>
        </w:rPr>
      </w:pPr>
    </w:p>
    <w:p w14:paraId="1FDB895C">
      <w:pPr>
        <w:spacing w:line="225" w:lineRule="auto"/>
        <w:ind w:firstLine="708"/>
        <w:jc w:val="both"/>
        <w:rPr>
          <w:rFonts w:ascii="Times New Roman" w:hAnsi="Times New Roman" w:eastAsia="Times New Roman" w:cs="Times New Roman"/>
          <w:b/>
          <w:color w:val="auto"/>
          <w:spacing w:val="-4"/>
          <w:lang w:val="uk-UA" w:bidi="ar-SA"/>
        </w:rPr>
      </w:pPr>
      <w:r>
        <w:rPr>
          <w:rFonts w:ascii="Times New Roman" w:hAnsi="Times New Roman" w:eastAsia="Times New Roman" w:cs="Times New Roman"/>
          <w:b/>
          <w:color w:val="auto"/>
          <w:spacing w:val="-4"/>
          <w:lang w:val="uk-UA" w:bidi="ar-SA"/>
        </w:rPr>
        <w:t xml:space="preserve">ЧАСТИНА </w:t>
      </w:r>
      <w:r>
        <w:rPr>
          <w:rFonts w:ascii="Times New Roman" w:hAnsi="Times New Roman" w:eastAsia="Times New Roman" w:cs="Times New Roman"/>
          <w:b/>
          <w:color w:val="auto"/>
          <w:spacing w:val="-4"/>
          <w:lang w:bidi="ar-SA"/>
        </w:rPr>
        <w:t>V</w:t>
      </w:r>
      <w:r>
        <w:rPr>
          <w:rFonts w:ascii="Times New Roman" w:hAnsi="Times New Roman" w:eastAsia="Times New Roman" w:cs="Times New Roman"/>
          <w:b/>
          <w:color w:val="auto"/>
          <w:spacing w:val="-4"/>
          <w:lang w:val="uk-UA" w:bidi="ar-SA"/>
        </w:rPr>
        <w:t>І. ІНДИВІДУАЛЬНА ФОРМА НАВЧАННЯ</w:t>
      </w:r>
    </w:p>
    <w:p w14:paraId="10C33593">
      <w:pPr>
        <w:spacing w:line="226" w:lineRule="auto"/>
        <w:jc w:val="both"/>
        <w:outlineLvl w:val="0"/>
        <w:rPr>
          <w:rFonts w:ascii="Times New Roman" w:hAnsi="Times New Roman" w:eastAsia="Times New Roman" w:cs="Times New Roman"/>
          <w:color w:val="auto"/>
          <w:spacing w:val="-4"/>
          <w:lang w:val="uk-UA" w:bidi="ar-SA"/>
        </w:rPr>
      </w:pPr>
    </w:p>
    <w:p w14:paraId="6A96C2F8">
      <w:pPr>
        <w:spacing w:line="226"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        Учень 7 класу, </w:t>
      </w:r>
      <w:r>
        <w:rPr>
          <w:rFonts w:ascii="Times New Roman" w:hAnsi="Times New Roman" w:eastAsia="Times New Roman" w:cs="Times New Roman"/>
          <w:b/>
          <w:color w:val="auto"/>
          <w:spacing w:val="-4"/>
          <w:lang w:val="uk-UA" w:bidi="ar-SA"/>
        </w:rPr>
        <w:t>Муратов Олександр Денісович</w:t>
      </w:r>
      <w:r>
        <w:rPr>
          <w:rFonts w:ascii="Times New Roman" w:hAnsi="Times New Roman" w:eastAsia="Times New Roman" w:cs="Times New Roman"/>
          <w:color w:val="auto"/>
          <w:spacing w:val="-4"/>
          <w:lang w:val="uk-UA" w:bidi="ar-SA"/>
        </w:rPr>
        <w:t>, знаходиться на індивідуальному навчанні: навчається за індивідуальною формою навчання (педагогічний патронаж) згідно довідки та заяви батьків.</w:t>
      </w:r>
    </w:p>
    <w:p w14:paraId="3E2E0336">
      <w:pPr>
        <w:spacing w:line="226"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        Кількість годин становить 8 годин на тиждень відповідно до Положення про індивідуальну форму навчання затвердженого Наказом Міністерства освіти і науки України 12.01.2016 № 8 (у редакції наказу Міністерства освіти і науки України від 10 липня 2019р. № 955).</w:t>
      </w:r>
    </w:p>
    <w:p w14:paraId="707BA255">
      <w:pPr>
        <w:spacing w:line="226" w:lineRule="auto"/>
        <w:jc w:val="both"/>
        <w:outlineLvl w:val="0"/>
        <w:rPr>
          <w:rFonts w:ascii="Times New Roman" w:hAnsi="Times New Roman" w:eastAsia="Times New Roman" w:cs="Times New Roman"/>
          <w:color w:val="auto"/>
          <w:spacing w:val="-4"/>
          <w:lang w:val="uk-UA" w:bidi="ar-SA"/>
        </w:rPr>
      </w:pPr>
      <w:r>
        <w:rPr>
          <w:rFonts w:ascii="Times New Roman" w:hAnsi="Times New Roman" w:eastAsia="Times New Roman" w:cs="Times New Roman"/>
          <w:color w:val="auto"/>
          <w:spacing w:val="-4"/>
          <w:lang w:val="uk-UA" w:bidi="ar-SA"/>
        </w:rPr>
        <w:t xml:space="preserve">         Робочий та складений за Типовою освітньою програмою закладів загальної середньої освіти, затвердженою наказом МОН України від 19.02.2021 року № 235.</w:t>
      </w:r>
    </w:p>
    <w:p w14:paraId="4F8A1E6F">
      <w:pPr>
        <w:spacing w:line="226" w:lineRule="auto"/>
        <w:jc w:val="both"/>
        <w:outlineLvl w:val="0"/>
        <w:rPr>
          <w:rFonts w:ascii="Times New Roman" w:hAnsi="Times New Roman" w:eastAsia="Times New Roman" w:cs="Times New Roman"/>
          <w:color w:val="auto"/>
          <w:spacing w:val="-4"/>
          <w:lang w:val="uk-UA" w:bidi="ar-SA"/>
        </w:rPr>
      </w:pPr>
    </w:p>
    <w:p w14:paraId="0447B2CF">
      <w:pPr>
        <w:spacing w:line="226" w:lineRule="auto"/>
        <w:jc w:val="both"/>
        <w:outlineLvl w:val="0"/>
        <w:rPr>
          <w:rFonts w:ascii="Times New Roman" w:hAnsi="Times New Roman" w:eastAsia="Times New Roman" w:cs="Times New Roman"/>
          <w:color w:val="auto"/>
          <w:spacing w:val="-4"/>
          <w:highlight w:val="cyan"/>
          <w:lang w:val="uk-UA" w:bidi="ar-SA"/>
        </w:rPr>
      </w:pPr>
      <w:r>
        <w:rPr>
          <w:rFonts w:ascii="Times New Roman" w:hAnsi="Times New Roman" w:eastAsia="Times New Roman" w:cs="Times New Roman"/>
          <w:color w:val="auto"/>
          <w:spacing w:val="-4"/>
          <w:lang w:val="uk-UA" w:bidi="ar-SA"/>
        </w:rPr>
        <w:t xml:space="preserve">        </w:t>
      </w:r>
      <w:r>
        <w:rPr>
          <w:rFonts w:ascii="Times New Roman" w:hAnsi="Times New Roman" w:eastAsia="Times New Roman" w:cs="Times New Roman"/>
          <w:color w:val="auto"/>
          <w:spacing w:val="-4"/>
          <w:highlight w:val="cyan"/>
          <w:lang w:val="uk-UA" w:bidi="ar-SA"/>
        </w:rPr>
        <w:br w:type="page"/>
      </w:r>
    </w:p>
    <w:p w14:paraId="33198149">
      <w:pPr>
        <w:jc w:val="right"/>
        <w:rPr>
          <w:rFonts w:ascii="Times New Roman" w:hAnsi="Times New Roman" w:cs="Times New Roman"/>
          <w:lang w:val="uk-UA"/>
        </w:rPr>
      </w:pPr>
      <w:r>
        <w:rPr>
          <w:rFonts w:ascii="Times New Roman" w:hAnsi="Times New Roman" w:cs="Times New Roman"/>
          <w:lang w:val="uk-UA"/>
        </w:rPr>
        <w:t>Таблиця 1</w:t>
      </w:r>
    </w:p>
    <w:p w14:paraId="33B5EF2C">
      <w:pPr>
        <w:jc w:val="center"/>
        <w:rPr>
          <w:rFonts w:ascii="Times New Roman" w:hAnsi="Times New Roman" w:cs="Times New Roman"/>
          <w:b/>
          <w:lang w:val="uk-UA" w:eastAsia="ru-RU"/>
        </w:rPr>
      </w:pPr>
      <w:r>
        <w:rPr>
          <w:rFonts w:ascii="Times New Roman" w:hAnsi="Times New Roman" w:cs="Times New Roman"/>
          <w:b/>
          <w:lang w:val="uk-UA" w:eastAsia="ru-RU"/>
        </w:rPr>
        <w:t>Навчальний план</w:t>
      </w:r>
    </w:p>
    <w:p w14:paraId="6320707C">
      <w:pPr>
        <w:shd w:val="clear" w:color="auto" w:fill="FFFFFF"/>
        <w:jc w:val="center"/>
        <w:textAlignment w:val="top"/>
        <w:rPr>
          <w:rFonts w:ascii="Times New Roman" w:hAnsi="Times New Roman" w:cs="Times New Roman"/>
          <w:lang w:val="uk-UA" w:eastAsia="ru-RU"/>
        </w:rPr>
      </w:pPr>
      <w:r>
        <w:rPr>
          <w:rFonts w:ascii="Times New Roman" w:hAnsi="Times New Roman" w:cs="Times New Roman"/>
          <w:lang w:val="uk-UA" w:eastAsia="ru-RU"/>
        </w:rPr>
        <w:t>Любарецького ліцею Бориспільської міської ради</w:t>
      </w:r>
    </w:p>
    <w:p w14:paraId="17807BBD">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для 1-4-х класів на 2024/2025 навчальний рік </w:t>
      </w:r>
    </w:p>
    <w:p w14:paraId="6B801669">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з українською мовою навчання </w:t>
      </w:r>
    </w:p>
    <w:tbl>
      <w:tblPr>
        <w:tblStyle w:val="12"/>
        <w:tblW w:w="10349" w:type="dxa"/>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851"/>
        <w:gridCol w:w="709"/>
        <w:gridCol w:w="708"/>
        <w:gridCol w:w="709"/>
        <w:gridCol w:w="1985"/>
        <w:gridCol w:w="681"/>
        <w:gridCol w:w="736"/>
        <w:gridCol w:w="709"/>
        <w:gridCol w:w="709"/>
      </w:tblGrid>
      <w:tr w14:paraId="58B6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vMerge w:val="restart"/>
            <w:tcBorders>
              <w:top w:val="double" w:color="auto" w:sz="4" w:space="0"/>
              <w:left w:val="double" w:color="auto" w:sz="4" w:space="0"/>
              <w:right w:val="double" w:color="auto" w:sz="4" w:space="0"/>
            </w:tcBorders>
            <w:shd w:val="clear" w:color="auto" w:fill="auto"/>
            <w:vAlign w:val="center"/>
          </w:tcPr>
          <w:p w14:paraId="3C85A220">
            <w:pPr>
              <w:jc w:val="center"/>
              <w:rPr>
                <w:rFonts w:ascii="Times New Roman" w:hAnsi="Times New Roman" w:cs="Times New Roman"/>
                <w:b/>
                <w:bCs/>
                <w:i/>
                <w:iCs/>
                <w:lang w:val="uk-UA" w:eastAsia="ru-RU"/>
              </w:rPr>
            </w:pPr>
            <w:r>
              <w:rPr>
                <w:rFonts w:ascii="Times New Roman" w:hAnsi="Times New Roman" w:cs="Times New Roman"/>
                <w:b/>
                <w:bCs/>
                <w:lang w:val="uk-UA" w:eastAsia="ru-RU"/>
              </w:rPr>
              <w:t>Назва освітньої галузі</w:t>
            </w:r>
          </w:p>
        </w:tc>
        <w:tc>
          <w:tcPr>
            <w:tcW w:w="2977" w:type="dxa"/>
            <w:gridSpan w:val="4"/>
            <w:tcBorders>
              <w:top w:val="double" w:color="auto" w:sz="4" w:space="0"/>
              <w:left w:val="double" w:color="auto" w:sz="4" w:space="0"/>
              <w:right w:val="double" w:color="auto" w:sz="4" w:space="0"/>
            </w:tcBorders>
          </w:tcPr>
          <w:p w14:paraId="1011C6B4">
            <w:pPr>
              <w:ind w:right="1233"/>
              <w:jc w:val="center"/>
              <w:rPr>
                <w:rFonts w:ascii="Times New Roman" w:hAnsi="Times New Roman" w:cs="Times New Roman"/>
                <w:b/>
                <w:bCs/>
                <w:lang w:val="uk-UA" w:eastAsia="ru-RU"/>
              </w:rPr>
            </w:pPr>
            <w:r>
              <w:rPr>
                <w:rFonts w:ascii="Times New Roman" w:hAnsi="Times New Roman" w:cs="Times New Roman"/>
                <w:b/>
                <w:bCs/>
                <w:lang w:val="uk-UA" w:eastAsia="ru-RU"/>
              </w:rPr>
              <w:t xml:space="preserve">             Клас</w:t>
            </w:r>
          </w:p>
        </w:tc>
        <w:tc>
          <w:tcPr>
            <w:tcW w:w="1985" w:type="dxa"/>
            <w:vMerge w:val="restart"/>
            <w:tcBorders>
              <w:top w:val="double" w:color="auto" w:sz="4" w:space="0"/>
              <w:left w:val="double" w:color="auto" w:sz="4" w:space="0"/>
              <w:right w:val="double" w:color="auto" w:sz="4" w:space="0"/>
            </w:tcBorders>
            <w:shd w:val="clear" w:color="auto" w:fill="auto"/>
          </w:tcPr>
          <w:p w14:paraId="23CC6373">
            <w:pPr>
              <w:jc w:val="center"/>
              <w:rPr>
                <w:rFonts w:ascii="Times New Roman" w:hAnsi="Times New Roman" w:cs="Times New Roman"/>
                <w:b/>
                <w:bCs/>
                <w:lang w:val="uk-UA" w:eastAsia="ru-RU"/>
              </w:rPr>
            </w:pPr>
          </w:p>
          <w:p w14:paraId="32CCE3DF">
            <w:pPr>
              <w:jc w:val="center"/>
              <w:rPr>
                <w:rFonts w:ascii="Times New Roman" w:hAnsi="Times New Roman" w:cs="Times New Roman"/>
                <w:b/>
                <w:bCs/>
                <w:lang w:val="uk-UA" w:eastAsia="ru-RU"/>
              </w:rPr>
            </w:pPr>
            <w:r>
              <w:rPr>
                <w:rFonts w:ascii="Times New Roman" w:hAnsi="Times New Roman" w:cs="Times New Roman"/>
                <w:b/>
                <w:bCs/>
                <w:lang w:val="uk-UA" w:eastAsia="ru-RU"/>
              </w:rPr>
              <w:t>Предмет</w:t>
            </w:r>
          </w:p>
        </w:tc>
        <w:tc>
          <w:tcPr>
            <w:tcW w:w="2835" w:type="dxa"/>
            <w:gridSpan w:val="4"/>
            <w:tcBorders>
              <w:top w:val="double" w:color="auto" w:sz="4" w:space="0"/>
              <w:left w:val="double" w:color="auto" w:sz="4" w:space="0"/>
              <w:bottom w:val="single" w:color="auto" w:sz="6" w:space="0"/>
              <w:right w:val="double" w:color="auto" w:sz="4" w:space="0"/>
            </w:tcBorders>
            <w:shd w:val="clear" w:color="auto" w:fill="auto"/>
          </w:tcPr>
          <w:p w14:paraId="7739ADDA">
            <w:pPr>
              <w:rPr>
                <w:rFonts w:ascii="Times New Roman" w:hAnsi="Times New Roman" w:cs="Times New Roman"/>
                <w:b/>
                <w:bCs/>
                <w:lang w:val="uk-UA" w:eastAsia="ru-RU"/>
              </w:rPr>
            </w:pPr>
            <w:r>
              <w:rPr>
                <w:rFonts w:ascii="Times New Roman" w:hAnsi="Times New Roman" w:cs="Times New Roman"/>
                <w:b/>
                <w:bCs/>
                <w:lang w:val="uk-UA" w:eastAsia="ru-RU"/>
              </w:rPr>
              <w:t xml:space="preserve">                Клас</w:t>
            </w:r>
          </w:p>
        </w:tc>
      </w:tr>
      <w:tr w14:paraId="61FD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vMerge w:val="continue"/>
            <w:tcBorders>
              <w:left w:val="double" w:color="auto" w:sz="4" w:space="0"/>
              <w:bottom w:val="double" w:color="auto" w:sz="4" w:space="0"/>
              <w:right w:val="double" w:color="auto" w:sz="4" w:space="0"/>
            </w:tcBorders>
            <w:shd w:val="clear" w:color="auto" w:fill="auto"/>
            <w:vAlign w:val="center"/>
          </w:tcPr>
          <w:p w14:paraId="0E4A635E">
            <w:pPr>
              <w:jc w:val="center"/>
              <w:rPr>
                <w:rFonts w:ascii="Times New Roman" w:hAnsi="Times New Roman" w:cs="Times New Roman"/>
                <w:b/>
                <w:bCs/>
                <w:i/>
                <w:iCs/>
                <w:lang w:val="uk-UA" w:eastAsia="ru-RU"/>
              </w:rPr>
            </w:pPr>
          </w:p>
        </w:tc>
        <w:tc>
          <w:tcPr>
            <w:tcW w:w="851" w:type="dxa"/>
            <w:tcBorders>
              <w:left w:val="single" w:color="auto" w:sz="4" w:space="0"/>
              <w:bottom w:val="double" w:color="auto" w:sz="4" w:space="0"/>
              <w:right w:val="single" w:color="auto" w:sz="4" w:space="0"/>
            </w:tcBorders>
          </w:tcPr>
          <w:p w14:paraId="0918FDAD">
            <w:pPr>
              <w:jc w:val="both"/>
              <w:rPr>
                <w:rFonts w:ascii="Times New Roman" w:hAnsi="Times New Roman" w:cs="Times New Roman"/>
                <w:b/>
                <w:bCs/>
                <w:lang w:val="uk-UA" w:eastAsia="ru-RU"/>
              </w:rPr>
            </w:pPr>
            <w:r>
              <w:rPr>
                <w:rFonts w:ascii="Times New Roman" w:hAnsi="Times New Roman" w:cs="Times New Roman"/>
                <w:b/>
                <w:bCs/>
                <w:lang w:val="uk-UA" w:eastAsia="ru-RU"/>
              </w:rPr>
              <w:t>1</w:t>
            </w:r>
          </w:p>
        </w:tc>
        <w:tc>
          <w:tcPr>
            <w:tcW w:w="709" w:type="dxa"/>
            <w:tcBorders>
              <w:left w:val="single" w:color="auto" w:sz="4" w:space="0"/>
              <w:bottom w:val="double" w:color="auto" w:sz="4" w:space="0"/>
              <w:right w:val="single" w:color="auto" w:sz="4" w:space="0"/>
            </w:tcBorders>
          </w:tcPr>
          <w:p w14:paraId="2A5EE4CE">
            <w:pPr>
              <w:jc w:val="both"/>
              <w:rPr>
                <w:rFonts w:ascii="Times New Roman" w:hAnsi="Times New Roman" w:cs="Times New Roman"/>
                <w:b/>
                <w:bCs/>
                <w:lang w:val="uk-UA" w:eastAsia="ru-RU"/>
              </w:rPr>
            </w:pPr>
            <w:r>
              <w:rPr>
                <w:rFonts w:ascii="Times New Roman" w:hAnsi="Times New Roman" w:cs="Times New Roman"/>
                <w:b/>
                <w:bCs/>
                <w:lang w:val="uk-UA" w:eastAsia="ru-RU"/>
              </w:rPr>
              <w:t>2</w:t>
            </w:r>
          </w:p>
        </w:tc>
        <w:tc>
          <w:tcPr>
            <w:tcW w:w="708" w:type="dxa"/>
            <w:tcBorders>
              <w:left w:val="single" w:color="auto" w:sz="4" w:space="0"/>
              <w:bottom w:val="double" w:color="auto" w:sz="4" w:space="0"/>
              <w:right w:val="single" w:color="auto" w:sz="4" w:space="0"/>
            </w:tcBorders>
          </w:tcPr>
          <w:p w14:paraId="22A421A2">
            <w:pPr>
              <w:jc w:val="both"/>
              <w:rPr>
                <w:rFonts w:ascii="Times New Roman" w:hAnsi="Times New Roman" w:cs="Times New Roman"/>
                <w:b/>
                <w:bCs/>
                <w:lang w:val="uk-UA" w:eastAsia="ru-RU"/>
              </w:rPr>
            </w:pPr>
            <w:r>
              <w:rPr>
                <w:rFonts w:ascii="Times New Roman" w:hAnsi="Times New Roman" w:cs="Times New Roman"/>
                <w:b/>
                <w:bCs/>
                <w:lang w:val="uk-UA" w:eastAsia="ru-RU"/>
              </w:rPr>
              <w:t>3</w:t>
            </w:r>
          </w:p>
        </w:tc>
        <w:tc>
          <w:tcPr>
            <w:tcW w:w="709" w:type="dxa"/>
            <w:tcBorders>
              <w:left w:val="single" w:color="auto" w:sz="4" w:space="0"/>
              <w:bottom w:val="double" w:color="auto" w:sz="4" w:space="0"/>
              <w:right w:val="double" w:color="auto" w:sz="4" w:space="0"/>
            </w:tcBorders>
          </w:tcPr>
          <w:p w14:paraId="684937D1">
            <w:pPr>
              <w:ind w:right="1233"/>
              <w:jc w:val="both"/>
              <w:rPr>
                <w:rFonts w:ascii="Times New Roman" w:hAnsi="Times New Roman" w:cs="Times New Roman"/>
                <w:b/>
                <w:bCs/>
                <w:lang w:val="uk-UA" w:eastAsia="ru-RU"/>
              </w:rPr>
            </w:pPr>
            <w:r>
              <w:rPr>
                <w:rFonts w:ascii="Times New Roman" w:hAnsi="Times New Roman" w:cs="Times New Roman"/>
                <w:b/>
                <w:bCs/>
                <w:lang w:val="uk-UA" w:eastAsia="ru-RU"/>
              </w:rPr>
              <w:t>4</w:t>
            </w:r>
          </w:p>
        </w:tc>
        <w:tc>
          <w:tcPr>
            <w:tcW w:w="1985" w:type="dxa"/>
            <w:vMerge w:val="continue"/>
            <w:tcBorders>
              <w:left w:val="double" w:color="auto" w:sz="4" w:space="0"/>
              <w:right w:val="double" w:color="auto" w:sz="4" w:space="0"/>
            </w:tcBorders>
            <w:shd w:val="clear" w:color="auto" w:fill="auto"/>
          </w:tcPr>
          <w:p w14:paraId="15D16C0A">
            <w:pPr>
              <w:jc w:val="both"/>
              <w:rPr>
                <w:rFonts w:ascii="Times New Roman" w:hAnsi="Times New Roman" w:cs="Times New Roman"/>
                <w:b/>
                <w:bCs/>
                <w:lang w:val="uk-UA" w:eastAsia="ru-RU"/>
              </w:rPr>
            </w:pPr>
          </w:p>
        </w:tc>
        <w:tc>
          <w:tcPr>
            <w:tcW w:w="681" w:type="dxa"/>
            <w:tcBorders>
              <w:top w:val="single" w:color="auto" w:sz="6" w:space="0"/>
              <w:left w:val="double" w:color="auto" w:sz="4" w:space="0"/>
              <w:bottom w:val="double" w:color="auto" w:sz="4" w:space="0"/>
              <w:right w:val="single" w:color="auto" w:sz="4" w:space="0"/>
            </w:tcBorders>
            <w:shd w:val="clear" w:color="auto" w:fill="auto"/>
          </w:tcPr>
          <w:p w14:paraId="73FA1067">
            <w:pPr>
              <w:jc w:val="both"/>
              <w:rPr>
                <w:rFonts w:ascii="Times New Roman" w:hAnsi="Times New Roman" w:cs="Times New Roman"/>
                <w:b/>
                <w:bCs/>
                <w:lang w:val="uk-UA" w:eastAsia="ru-RU"/>
              </w:rPr>
            </w:pPr>
            <w:r>
              <w:rPr>
                <w:rFonts w:ascii="Times New Roman" w:hAnsi="Times New Roman" w:cs="Times New Roman"/>
                <w:b/>
                <w:bCs/>
                <w:lang w:val="uk-UA" w:eastAsia="ru-RU"/>
              </w:rPr>
              <w:t>1</w:t>
            </w:r>
          </w:p>
        </w:tc>
        <w:tc>
          <w:tcPr>
            <w:tcW w:w="736" w:type="dxa"/>
            <w:tcBorders>
              <w:top w:val="single" w:color="auto" w:sz="6" w:space="0"/>
              <w:left w:val="single" w:color="auto" w:sz="6" w:space="0"/>
              <w:bottom w:val="double" w:color="auto" w:sz="4" w:space="0"/>
              <w:right w:val="single" w:color="auto" w:sz="4" w:space="0"/>
            </w:tcBorders>
          </w:tcPr>
          <w:p w14:paraId="60099969">
            <w:pPr>
              <w:jc w:val="both"/>
              <w:rPr>
                <w:rFonts w:ascii="Times New Roman" w:hAnsi="Times New Roman" w:cs="Times New Roman"/>
                <w:b/>
                <w:bCs/>
                <w:lang w:val="uk-UA" w:eastAsia="ru-RU"/>
              </w:rPr>
            </w:pPr>
            <w:r>
              <w:rPr>
                <w:rFonts w:ascii="Times New Roman" w:hAnsi="Times New Roman" w:cs="Times New Roman"/>
                <w:b/>
                <w:bCs/>
                <w:lang w:val="uk-UA" w:eastAsia="ru-RU"/>
              </w:rPr>
              <w:t>2</w:t>
            </w:r>
          </w:p>
        </w:tc>
        <w:tc>
          <w:tcPr>
            <w:tcW w:w="709" w:type="dxa"/>
            <w:tcBorders>
              <w:top w:val="single" w:color="auto" w:sz="6" w:space="0"/>
              <w:left w:val="single" w:color="auto" w:sz="6" w:space="0"/>
              <w:bottom w:val="double" w:color="auto" w:sz="4" w:space="0"/>
              <w:right w:val="single" w:color="auto" w:sz="4" w:space="0"/>
            </w:tcBorders>
          </w:tcPr>
          <w:p w14:paraId="6234AF69">
            <w:pPr>
              <w:jc w:val="both"/>
              <w:rPr>
                <w:rFonts w:ascii="Times New Roman" w:hAnsi="Times New Roman" w:cs="Times New Roman"/>
                <w:b/>
                <w:bCs/>
                <w:lang w:val="uk-UA" w:eastAsia="ru-RU"/>
              </w:rPr>
            </w:pPr>
            <w:r>
              <w:rPr>
                <w:rFonts w:ascii="Times New Roman" w:hAnsi="Times New Roman" w:cs="Times New Roman"/>
                <w:b/>
                <w:bCs/>
                <w:lang w:val="uk-UA" w:eastAsia="ru-RU"/>
              </w:rPr>
              <w:t>3</w:t>
            </w:r>
          </w:p>
        </w:tc>
        <w:tc>
          <w:tcPr>
            <w:tcW w:w="709" w:type="dxa"/>
            <w:tcBorders>
              <w:top w:val="single" w:color="auto" w:sz="6" w:space="0"/>
              <w:left w:val="single" w:color="auto" w:sz="6" w:space="0"/>
              <w:bottom w:val="double" w:color="auto" w:sz="4" w:space="0"/>
              <w:right w:val="single" w:color="auto" w:sz="4" w:space="0"/>
            </w:tcBorders>
          </w:tcPr>
          <w:p w14:paraId="3A8FEF30">
            <w:pPr>
              <w:jc w:val="both"/>
              <w:rPr>
                <w:rFonts w:ascii="Times New Roman" w:hAnsi="Times New Roman" w:cs="Times New Roman"/>
                <w:b/>
                <w:bCs/>
                <w:lang w:val="uk-UA" w:eastAsia="ru-RU"/>
              </w:rPr>
            </w:pPr>
            <w:r>
              <w:rPr>
                <w:rFonts w:ascii="Times New Roman" w:hAnsi="Times New Roman" w:cs="Times New Roman"/>
                <w:b/>
                <w:bCs/>
                <w:lang w:val="uk-UA" w:eastAsia="ru-RU"/>
              </w:rPr>
              <w:t>4</w:t>
            </w:r>
          </w:p>
        </w:tc>
      </w:tr>
      <w:tr w14:paraId="0B35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double" w:color="auto" w:sz="4" w:space="0"/>
              <w:left w:val="double" w:color="auto" w:sz="4" w:space="0"/>
              <w:bottom w:val="double" w:color="auto" w:sz="4" w:space="0"/>
              <w:right w:val="double" w:color="auto" w:sz="4" w:space="0"/>
            </w:tcBorders>
            <w:shd w:val="clear" w:color="auto" w:fill="auto"/>
            <w:vAlign w:val="center"/>
          </w:tcPr>
          <w:p w14:paraId="1E619560">
            <w:pPr>
              <w:jc w:val="center"/>
              <w:rPr>
                <w:rFonts w:ascii="Times New Roman" w:hAnsi="Times New Roman" w:cs="Times New Roman"/>
                <w:b/>
                <w:bCs/>
                <w:i/>
                <w:iCs/>
                <w:lang w:val="uk-UA" w:eastAsia="ru-RU"/>
              </w:rPr>
            </w:pPr>
            <w:r>
              <w:rPr>
                <w:rFonts w:ascii="Times New Roman" w:hAnsi="Times New Roman" w:cs="Times New Roman"/>
                <w:b/>
                <w:bCs/>
                <w:i/>
                <w:iCs/>
                <w:lang w:val="uk-UA" w:eastAsia="ru-RU"/>
              </w:rPr>
              <w:t>Інваріантний складник</w:t>
            </w:r>
          </w:p>
        </w:tc>
        <w:tc>
          <w:tcPr>
            <w:tcW w:w="851" w:type="dxa"/>
            <w:tcBorders>
              <w:top w:val="double" w:color="auto" w:sz="4" w:space="0"/>
              <w:left w:val="single" w:color="auto" w:sz="4" w:space="0"/>
              <w:bottom w:val="double" w:color="auto" w:sz="4" w:space="0"/>
              <w:right w:val="single" w:color="auto" w:sz="4" w:space="0"/>
            </w:tcBorders>
          </w:tcPr>
          <w:p w14:paraId="6C58201A">
            <w:pPr>
              <w:jc w:val="center"/>
              <w:rPr>
                <w:rFonts w:ascii="Times New Roman" w:hAnsi="Times New Roman" w:cs="Times New Roman"/>
                <w:b/>
                <w:bCs/>
                <w:lang w:val="uk-UA" w:eastAsia="ru-RU"/>
              </w:rPr>
            </w:pPr>
          </w:p>
        </w:tc>
        <w:tc>
          <w:tcPr>
            <w:tcW w:w="709" w:type="dxa"/>
            <w:tcBorders>
              <w:top w:val="double" w:color="auto" w:sz="4" w:space="0"/>
              <w:left w:val="single" w:color="auto" w:sz="4" w:space="0"/>
              <w:bottom w:val="double" w:color="auto" w:sz="4" w:space="0"/>
              <w:right w:val="single" w:color="auto" w:sz="4" w:space="0"/>
            </w:tcBorders>
          </w:tcPr>
          <w:p w14:paraId="5A57FCC3">
            <w:pPr>
              <w:jc w:val="center"/>
              <w:rPr>
                <w:rFonts w:ascii="Times New Roman" w:hAnsi="Times New Roman" w:cs="Times New Roman"/>
                <w:b/>
                <w:bCs/>
                <w:lang w:val="uk-UA" w:eastAsia="ru-RU"/>
              </w:rPr>
            </w:pPr>
          </w:p>
        </w:tc>
        <w:tc>
          <w:tcPr>
            <w:tcW w:w="708" w:type="dxa"/>
            <w:tcBorders>
              <w:top w:val="double" w:color="auto" w:sz="4" w:space="0"/>
              <w:left w:val="single" w:color="auto" w:sz="4" w:space="0"/>
              <w:bottom w:val="double" w:color="auto" w:sz="4" w:space="0"/>
              <w:right w:val="single" w:color="auto" w:sz="4" w:space="0"/>
            </w:tcBorders>
          </w:tcPr>
          <w:p w14:paraId="3CCE60F4">
            <w:pPr>
              <w:jc w:val="center"/>
              <w:rPr>
                <w:rFonts w:ascii="Times New Roman" w:hAnsi="Times New Roman" w:cs="Times New Roman"/>
                <w:b/>
                <w:bCs/>
                <w:lang w:val="uk-UA" w:eastAsia="ru-RU"/>
              </w:rPr>
            </w:pPr>
          </w:p>
        </w:tc>
        <w:tc>
          <w:tcPr>
            <w:tcW w:w="709" w:type="dxa"/>
            <w:tcBorders>
              <w:top w:val="double" w:color="auto" w:sz="4" w:space="0"/>
              <w:left w:val="single" w:color="auto" w:sz="4" w:space="0"/>
              <w:bottom w:val="double" w:color="auto" w:sz="4" w:space="0"/>
              <w:right w:val="double" w:color="auto" w:sz="4" w:space="0"/>
            </w:tcBorders>
          </w:tcPr>
          <w:p w14:paraId="5E3C3CA0">
            <w:pPr>
              <w:ind w:right="1233"/>
              <w:jc w:val="center"/>
              <w:rPr>
                <w:rFonts w:ascii="Times New Roman" w:hAnsi="Times New Roman" w:cs="Times New Roman"/>
                <w:b/>
                <w:bCs/>
                <w:lang w:val="uk-UA" w:eastAsia="ru-RU"/>
              </w:rPr>
            </w:pPr>
          </w:p>
        </w:tc>
        <w:tc>
          <w:tcPr>
            <w:tcW w:w="1985" w:type="dxa"/>
            <w:vMerge w:val="continue"/>
            <w:tcBorders>
              <w:left w:val="double" w:color="auto" w:sz="4" w:space="0"/>
              <w:bottom w:val="double" w:color="auto" w:sz="4" w:space="0"/>
              <w:right w:val="double" w:color="auto" w:sz="4" w:space="0"/>
            </w:tcBorders>
            <w:shd w:val="clear" w:color="auto" w:fill="auto"/>
            <w:vAlign w:val="center"/>
          </w:tcPr>
          <w:p w14:paraId="5686229C">
            <w:pPr>
              <w:jc w:val="center"/>
              <w:rPr>
                <w:rFonts w:ascii="Times New Roman" w:hAnsi="Times New Roman" w:cs="Times New Roman"/>
                <w:b/>
                <w:bCs/>
                <w:lang w:val="uk-UA" w:eastAsia="ru-RU"/>
              </w:rPr>
            </w:pPr>
          </w:p>
        </w:tc>
        <w:tc>
          <w:tcPr>
            <w:tcW w:w="2835" w:type="dxa"/>
            <w:gridSpan w:val="4"/>
            <w:tcBorders>
              <w:top w:val="double" w:color="auto" w:sz="4" w:space="0"/>
              <w:left w:val="double" w:color="auto" w:sz="4" w:space="0"/>
              <w:bottom w:val="double" w:color="auto" w:sz="4" w:space="0"/>
              <w:right w:val="single" w:color="auto" w:sz="4" w:space="0"/>
            </w:tcBorders>
            <w:shd w:val="clear" w:color="auto" w:fill="auto"/>
            <w:vAlign w:val="center"/>
          </w:tcPr>
          <w:p w14:paraId="694118F4">
            <w:pPr>
              <w:jc w:val="center"/>
              <w:rPr>
                <w:rFonts w:ascii="Times New Roman" w:hAnsi="Times New Roman" w:cs="Times New Roman"/>
                <w:b/>
                <w:bCs/>
                <w:lang w:val="uk-UA" w:eastAsia="ru-RU"/>
              </w:rPr>
            </w:pPr>
            <w:r>
              <w:rPr>
                <w:rFonts w:ascii="Times New Roman" w:hAnsi="Times New Roman" w:cs="Times New Roman"/>
                <w:b/>
                <w:bCs/>
                <w:lang w:val="uk-UA" w:eastAsia="ru-RU"/>
              </w:rPr>
              <w:t>Кількість годин на тиждень</w:t>
            </w:r>
          </w:p>
        </w:tc>
      </w:tr>
      <w:tr w14:paraId="74A23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double" w:color="auto" w:sz="4" w:space="0"/>
              <w:left w:val="double" w:color="auto" w:sz="4" w:space="0"/>
              <w:bottom w:val="single" w:color="auto" w:sz="6" w:space="0"/>
              <w:right w:val="double" w:color="auto" w:sz="4" w:space="0"/>
            </w:tcBorders>
            <w:shd w:val="clear" w:color="auto" w:fill="auto"/>
          </w:tcPr>
          <w:p w14:paraId="78918661">
            <w:pPr>
              <w:jc w:val="both"/>
              <w:rPr>
                <w:rFonts w:ascii="Times New Roman" w:hAnsi="Times New Roman" w:cs="Times New Roman"/>
                <w:lang w:val="uk-UA" w:eastAsia="ru-RU"/>
              </w:rPr>
            </w:pPr>
            <w:r>
              <w:rPr>
                <w:rFonts w:ascii="Times New Roman" w:hAnsi="Times New Roman" w:cs="Times New Roman"/>
                <w:lang w:val="uk-UA" w:eastAsia="ru-RU"/>
              </w:rPr>
              <w:t xml:space="preserve">Мовно-літературна </w:t>
            </w:r>
          </w:p>
        </w:tc>
        <w:tc>
          <w:tcPr>
            <w:tcW w:w="851" w:type="dxa"/>
            <w:tcBorders>
              <w:top w:val="double" w:color="auto" w:sz="4" w:space="0"/>
              <w:left w:val="single" w:color="auto" w:sz="4" w:space="0"/>
              <w:bottom w:val="single" w:color="auto" w:sz="6" w:space="0"/>
              <w:right w:val="single" w:color="auto" w:sz="4" w:space="0"/>
            </w:tcBorders>
          </w:tcPr>
          <w:p w14:paraId="2E4B8D59">
            <w:pPr>
              <w:jc w:val="both"/>
              <w:rPr>
                <w:rFonts w:ascii="Times New Roman" w:hAnsi="Times New Roman" w:cs="Times New Roman"/>
                <w:lang w:val="uk-UA" w:eastAsia="ru-RU"/>
              </w:rPr>
            </w:pPr>
            <w:r>
              <w:rPr>
                <w:rFonts w:ascii="Times New Roman" w:hAnsi="Times New Roman" w:cs="Times New Roman"/>
                <w:lang w:val="uk-UA" w:eastAsia="ru-RU"/>
              </w:rPr>
              <w:t>245</w:t>
            </w:r>
          </w:p>
        </w:tc>
        <w:tc>
          <w:tcPr>
            <w:tcW w:w="709" w:type="dxa"/>
            <w:tcBorders>
              <w:top w:val="double" w:color="auto" w:sz="4" w:space="0"/>
              <w:left w:val="single" w:color="auto" w:sz="4" w:space="0"/>
              <w:bottom w:val="single" w:color="auto" w:sz="6" w:space="0"/>
              <w:right w:val="single" w:color="auto" w:sz="4" w:space="0"/>
            </w:tcBorders>
          </w:tcPr>
          <w:p w14:paraId="2CE0EC21">
            <w:pPr>
              <w:jc w:val="both"/>
              <w:rPr>
                <w:rFonts w:ascii="Times New Roman" w:hAnsi="Times New Roman" w:cs="Times New Roman"/>
                <w:lang w:val="uk-UA" w:eastAsia="ru-RU"/>
              </w:rPr>
            </w:pPr>
            <w:r>
              <w:rPr>
                <w:rFonts w:ascii="Times New Roman" w:hAnsi="Times New Roman" w:cs="Times New Roman"/>
                <w:lang w:val="uk-UA" w:eastAsia="ru-RU"/>
              </w:rPr>
              <w:t>245</w:t>
            </w:r>
          </w:p>
        </w:tc>
        <w:tc>
          <w:tcPr>
            <w:tcW w:w="708" w:type="dxa"/>
            <w:tcBorders>
              <w:top w:val="double" w:color="auto" w:sz="4" w:space="0"/>
              <w:left w:val="single" w:color="auto" w:sz="4" w:space="0"/>
              <w:bottom w:val="single" w:color="auto" w:sz="6" w:space="0"/>
              <w:right w:val="single" w:color="auto" w:sz="4" w:space="0"/>
            </w:tcBorders>
          </w:tcPr>
          <w:p w14:paraId="6B167A8C">
            <w:pPr>
              <w:jc w:val="both"/>
              <w:rPr>
                <w:rFonts w:ascii="Times New Roman" w:hAnsi="Times New Roman" w:cs="Times New Roman"/>
                <w:lang w:val="uk-UA" w:eastAsia="ru-RU"/>
              </w:rPr>
            </w:pPr>
            <w:r>
              <w:rPr>
                <w:rFonts w:ascii="Times New Roman" w:hAnsi="Times New Roman" w:cs="Times New Roman"/>
                <w:lang w:val="uk-UA" w:eastAsia="ru-RU"/>
              </w:rPr>
              <w:t>245</w:t>
            </w:r>
          </w:p>
        </w:tc>
        <w:tc>
          <w:tcPr>
            <w:tcW w:w="709" w:type="dxa"/>
            <w:tcBorders>
              <w:top w:val="double" w:color="auto" w:sz="4" w:space="0"/>
              <w:left w:val="single" w:color="auto" w:sz="4" w:space="0"/>
              <w:bottom w:val="single" w:color="auto" w:sz="6" w:space="0"/>
              <w:right w:val="single" w:color="auto" w:sz="4" w:space="0"/>
            </w:tcBorders>
          </w:tcPr>
          <w:p w14:paraId="61B4236D">
            <w:pPr>
              <w:jc w:val="both"/>
              <w:rPr>
                <w:rFonts w:ascii="Times New Roman" w:hAnsi="Times New Roman" w:cs="Times New Roman"/>
                <w:lang w:val="uk-UA" w:eastAsia="ru-RU"/>
              </w:rPr>
            </w:pPr>
            <w:r>
              <w:rPr>
                <w:rFonts w:ascii="Times New Roman" w:hAnsi="Times New Roman" w:cs="Times New Roman"/>
                <w:lang w:val="uk-UA" w:eastAsia="ru-RU"/>
              </w:rPr>
              <w:t>245</w:t>
            </w:r>
          </w:p>
        </w:tc>
        <w:tc>
          <w:tcPr>
            <w:tcW w:w="1985" w:type="dxa"/>
            <w:tcBorders>
              <w:top w:val="double" w:color="auto" w:sz="4" w:space="0"/>
              <w:left w:val="single" w:color="auto" w:sz="4" w:space="0"/>
              <w:bottom w:val="single" w:color="auto" w:sz="6" w:space="0"/>
              <w:right w:val="single" w:color="auto" w:sz="6" w:space="0"/>
            </w:tcBorders>
            <w:shd w:val="clear" w:color="auto" w:fill="auto"/>
          </w:tcPr>
          <w:p w14:paraId="56EBA2D6">
            <w:pPr>
              <w:jc w:val="both"/>
              <w:rPr>
                <w:rFonts w:ascii="Times New Roman" w:hAnsi="Times New Roman" w:cs="Times New Roman"/>
                <w:lang w:val="uk-UA" w:eastAsia="ru-RU"/>
              </w:rPr>
            </w:pPr>
            <w:r>
              <w:rPr>
                <w:rFonts w:ascii="Times New Roman" w:hAnsi="Times New Roman" w:cs="Times New Roman"/>
                <w:lang w:val="uk-UA" w:eastAsia="ru-RU"/>
              </w:rPr>
              <w:t>Українська мова</w:t>
            </w:r>
          </w:p>
        </w:tc>
        <w:tc>
          <w:tcPr>
            <w:tcW w:w="681" w:type="dxa"/>
            <w:tcBorders>
              <w:top w:val="double" w:color="auto" w:sz="4" w:space="0"/>
              <w:left w:val="single" w:color="auto" w:sz="6" w:space="0"/>
              <w:bottom w:val="single" w:color="auto" w:sz="6" w:space="0"/>
              <w:right w:val="single" w:color="auto" w:sz="4" w:space="0"/>
            </w:tcBorders>
            <w:shd w:val="clear" w:color="auto" w:fill="auto"/>
          </w:tcPr>
          <w:p w14:paraId="73D99C43">
            <w:pPr>
              <w:jc w:val="both"/>
              <w:rPr>
                <w:rFonts w:ascii="Times New Roman" w:hAnsi="Times New Roman" w:cs="Times New Roman"/>
                <w:lang w:val="uk-UA" w:eastAsia="ru-RU"/>
              </w:rPr>
            </w:pPr>
            <w:r>
              <w:rPr>
                <w:rFonts w:ascii="Times New Roman" w:hAnsi="Times New Roman" w:cs="Times New Roman"/>
                <w:lang w:val="uk-UA" w:eastAsia="ru-RU"/>
              </w:rPr>
              <w:t>7</w:t>
            </w:r>
          </w:p>
        </w:tc>
        <w:tc>
          <w:tcPr>
            <w:tcW w:w="736" w:type="dxa"/>
            <w:tcBorders>
              <w:top w:val="double" w:color="auto" w:sz="4" w:space="0"/>
              <w:left w:val="single" w:color="auto" w:sz="6" w:space="0"/>
              <w:bottom w:val="single" w:color="auto" w:sz="6" w:space="0"/>
              <w:right w:val="single" w:color="auto" w:sz="4" w:space="0"/>
            </w:tcBorders>
          </w:tcPr>
          <w:p w14:paraId="5BEA3510">
            <w:pPr>
              <w:jc w:val="both"/>
              <w:rPr>
                <w:rFonts w:ascii="Times New Roman" w:hAnsi="Times New Roman" w:cs="Times New Roman"/>
                <w:lang w:val="uk-UA" w:eastAsia="ru-RU"/>
              </w:rPr>
            </w:pPr>
            <w:r>
              <w:rPr>
                <w:rFonts w:ascii="Times New Roman" w:hAnsi="Times New Roman" w:cs="Times New Roman"/>
                <w:lang w:val="uk-UA" w:eastAsia="ru-RU"/>
              </w:rPr>
              <w:t>7</w:t>
            </w:r>
          </w:p>
        </w:tc>
        <w:tc>
          <w:tcPr>
            <w:tcW w:w="709" w:type="dxa"/>
            <w:tcBorders>
              <w:top w:val="double" w:color="auto" w:sz="4" w:space="0"/>
              <w:left w:val="single" w:color="auto" w:sz="6" w:space="0"/>
              <w:bottom w:val="single" w:color="auto" w:sz="6" w:space="0"/>
              <w:right w:val="single" w:color="auto" w:sz="4" w:space="0"/>
            </w:tcBorders>
          </w:tcPr>
          <w:p w14:paraId="1FC1E12B">
            <w:pPr>
              <w:jc w:val="both"/>
              <w:rPr>
                <w:rFonts w:ascii="Times New Roman" w:hAnsi="Times New Roman" w:cs="Times New Roman"/>
                <w:lang w:val="uk-UA" w:eastAsia="ru-RU"/>
              </w:rPr>
            </w:pPr>
            <w:r>
              <w:rPr>
                <w:rFonts w:ascii="Times New Roman" w:hAnsi="Times New Roman" w:cs="Times New Roman"/>
                <w:lang w:val="uk-UA" w:eastAsia="ru-RU"/>
              </w:rPr>
              <w:t>7</w:t>
            </w:r>
          </w:p>
        </w:tc>
        <w:tc>
          <w:tcPr>
            <w:tcW w:w="709" w:type="dxa"/>
            <w:tcBorders>
              <w:top w:val="double" w:color="auto" w:sz="4" w:space="0"/>
              <w:left w:val="single" w:color="auto" w:sz="6" w:space="0"/>
              <w:bottom w:val="single" w:color="auto" w:sz="6" w:space="0"/>
              <w:right w:val="single" w:color="auto" w:sz="4" w:space="0"/>
            </w:tcBorders>
          </w:tcPr>
          <w:p w14:paraId="369A2D9D">
            <w:pPr>
              <w:jc w:val="both"/>
              <w:rPr>
                <w:rFonts w:ascii="Times New Roman" w:hAnsi="Times New Roman" w:cs="Times New Roman"/>
                <w:lang w:val="uk-UA" w:eastAsia="ru-RU"/>
              </w:rPr>
            </w:pPr>
            <w:r>
              <w:rPr>
                <w:rFonts w:ascii="Times New Roman" w:hAnsi="Times New Roman" w:cs="Times New Roman"/>
                <w:lang w:val="uk-UA" w:eastAsia="ru-RU"/>
              </w:rPr>
              <w:t>7</w:t>
            </w:r>
          </w:p>
        </w:tc>
      </w:tr>
      <w:tr w14:paraId="28D5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1597DF4A">
            <w:pPr>
              <w:jc w:val="both"/>
              <w:rPr>
                <w:rFonts w:ascii="Times New Roman" w:hAnsi="Times New Roman" w:cs="Times New Roman"/>
                <w:lang w:val="uk-UA" w:eastAsia="ru-RU"/>
              </w:rPr>
            </w:pPr>
            <w:r>
              <w:rPr>
                <w:rFonts w:ascii="Times New Roman" w:hAnsi="Times New Roman" w:cs="Times New Roman"/>
                <w:lang w:val="uk-UA" w:eastAsia="ru-RU"/>
              </w:rPr>
              <w:t>Іншомовна</w:t>
            </w:r>
          </w:p>
        </w:tc>
        <w:tc>
          <w:tcPr>
            <w:tcW w:w="851" w:type="dxa"/>
            <w:tcBorders>
              <w:top w:val="single" w:color="auto" w:sz="6" w:space="0"/>
              <w:left w:val="single" w:color="auto" w:sz="4" w:space="0"/>
              <w:bottom w:val="single" w:color="auto" w:sz="6" w:space="0"/>
              <w:right w:val="single" w:color="auto" w:sz="4" w:space="0"/>
            </w:tcBorders>
          </w:tcPr>
          <w:p w14:paraId="572ED63A">
            <w:pPr>
              <w:jc w:val="both"/>
              <w:rPr>
                <w:rFonts w:ascii="Times New Roman" w:hAnsi="Times New Roman" w:cs="Times New Roman"/>
                <w:lang w:val="uk-UA" w:eastAsia="ru-RU"/>
              </w:rPr>
            </w:pPr>
            <w:r>
              <w:rPr>
                <w:rFonts w:ascii="Times New Roman" w:hAnsi="Times New Roman" w:cs="Times New Roman"/>
                <w:lang w:val="uk-UA" w:eastAsia="ru-RU"/>
              </w:rPr>
              <w:t>70</w:t>
            </w:r>
          </w:p>
        </w:tc>
        <w:tc>
          <w:tcPr>
            <w:tcW w:w="709" w:type="dxa"/>
            <w:tcBorders>
              <w:top w:val="single" w:color="auto" w:sz="6" w:space="0"/>
              <w:left w:val="single" w:color="auto" w:sz="4" w:space="0"/>
              <w:bottom w:val="single" w:color="auto" w:sz="6" w:space="0"/>
              <w:right w:val="single" w:color="auto" w:sz="4" w:space="0"/>
            </w:tcBorders>
          </w:tcPr>
          <w:p w14:paraId="1FF97859">
            <w:pPr>
              <w:jc w:val="both"/>
              <w:rPr>
                <w:rFonts w:ascii="Times New Roman" w:hAnsi="Times New Roman" w:cs="Times New Roman"/>
                <w:lang w:val="uk-UA" w:eastAsia="ru-RU"/>
              </w:rPr>
            </w:pPr>
            <w:r>
              <w:rPr>
                <w:rFonts w:ascii="Times New Roman" w:hAnsi="Times New Roman" w:cs="Times New Roman"/>
                <w:lang w:val="uk-UA" w:eastAsia="ru-RU"/>
              </w:rPr>
              <w:t>70</w:t>
            </w:r>
          </w:p>
        </w:tc>
        <w:tc>
          <w:tcPr>
            <w:tcW w:w="708" w:type="dxa"/>
            <w:tcBorders>
              <w:top w:val="single" w:color="auto" w:sz="6" w:space="0"/>
              <w:left w:val="single" w:color="auto" w:sz="4" w:space="0"/>
              <w:bottom w:val="single" w:color="auto" w:sz="6" w:space="0"/>
              <w:right w:val="single" w:color="auto" w:sz="4" w:space="0"/>
            </w:tcBorders>
          </w:tcPr>
          <w:p w14:paraId="594E7F39">
            <w:pPr>
              <w:jc w:val="both"/>
              <w:rPr>
                <w:rFonts w:ascii="Times New Roman" w:hAnsi="Times New Roman" w:cs="Times New Roman"/>
                <w:lang w:val="uk-UA" w:eastAsia="ru-RU"/>
              </w:rPr>
            </w:pPr>
            <w:r>
              <w:rPr>
                <w:rFonts w:ascii="Times New Roman" w:hAnsi="Times New Roman" w:cs="Times New Roman"/>
                <w:lang w:val="uk-UA" w:eastAsia="ru-RU"/>
              </w:rPr>
              <w:t>70</w:t>
            </w:r>
          </w:p>
        </w:tc>
        <w:tc>
          <w:tcPr>
            <w:tcW w:w="709" w:type="dxa"/>
            <w:tcBorders>
              <w:top w:val="single" w:color="auto" w:sz="6" w:space="0"/>
              <w:left w:val="single" w:color="auto" w:sz="4" w:space="0"/>
              <w:bottom w:val="single" w:color="auto" w:sz="6" w:space="0"/>
              <w:right w:val="single" w:color="auto" w:sz="4" w:space="0"/>
            </w:tcBorders>
          </w:tcPr>
          <w:p w14:paraId="30F9843D">
            <w:pPr>
              <w:jc w:val="both"/>
              <w:rPr>
                <w:rFonts w:ascii="Times New Roman" w:hAnsi="Times New Roman" w:cs="Times New Roman"/>
                <w:lang w:val="uk-UA" w:eastAsia="ru-RU"/>
              </w:rPr>
            </w:pPr>
            <w:r>
              <w:rPr>
                <w:rFonts w:ascii="Times New Roman" w:hAnsi="Times New Roman" w:cs="Times New Roman"/>
                <w:lang w:val="uk-UA" w:eastAsia="ru-RU"/>
              </w:rPr>
              <w:t>70</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60135F34">
            <w:pPr>
              <w:jc w:val="both"/>
              <w:rPr>
                <w:rFonts w:ascii="Times New Roman" w:hAnsi="Times New Roman" w:cs="Times New Roman"/>
                <w:lang w:val="uk-UA" w:eastAsia="ru-RU"/>
              </w:rPr>
            </w:pPr>
            <w:r>
              <w:rPr>
                <w:rFonts w:ascii="Times New Roman" w:hAnsi="Times New Roman" w:cs="Times New Roman"/>
                <w:lang w:val="uk-UA" w:eastAsia="ru-RU"/>
              </w:rPr>
              <w:t>Англійська мова</w:t>
            </w: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43598FE7">
            <w:pPr>
              <w:jc w:val="both"/>
              <w:rPr>
                <w:rFonts w:ascii="Times New Roman" w:hAnsi="Times New Roman" w:cs="Times New Roman"/>
                <w:lang w:val="uk-UA" w:eastAsia="ru-RU"/>
              </w:rPr>
            </w:pPr>
            <w:r>
              <w:rPr>
                <w:rFonts w:ascii="Times New Roman" w:hAnsi="Times New Roman" w:cs="Times New Roman"/>
                <w:lang w:val="uk-UA" w:eastAsia="ru-RU"/>
              </w:rPr>
              <w:t>2</w:t>
            </w:r>
          </w:p>
        </w:tc>
        <w:tc>
          <w:tcPr>
            <w:tcW w:w="736" w:type="dxa"/>
            <w:tcBorders>
              <w:top w:val="single" w:color="auto" w:sz="6" w:space="0"/>
              <w:left w:val="single" w:color="auto" w:sz="6" w:space="0"/>
              <w:bottom w:val="single" w:color="auto" w:sz="6" w:space="0"/>
              <w:right w:val="single" w:color="auto" w:sz="4" w:space="0"/>
            </w:tcBorders>
          </w:tcPr>
          <w:p w14:paraId="78D7E871">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09" w:type="dxa"/>
            <w:tcBorders>
              <w:top w:val="single" w:color="auto" w:sz="6" w:space="0"/>
              <w:left w:val="single" w:color="auto" w:sz="6" w:space="0"/>
              <w:bottom w:val="single" w:color="auto" w:sz="6" w:space="0"/>
              <w:right w:val="single" w:color="auto" w:sz="4" w:space="0"/>
            </w:tcBorders>
          </w:tcPr>
          <w:p w14:paraId="5FA3EB9F">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09" w:type="dxa"/>
            <w:tcBorders>
              <w:top w:val="single" w:color="auto" w:sz="6" w:space="0"/>
              <w:left w:val="single" w:color="auto" w:sz="6" w:space="0"/>
              <w:bottom w:val="single" w:color="auto" w:sz="6" w:space="0"/>
              <w:right w:val="single" w:color="auto" w:sz="4" w:space="0"/>
            </w:tcBorders>
          </w:tcPr>
          <w:p w14:paraId="1828D05C">
            <w:pPr>
              <w:jc w:val="both"/>
              <w:rPr>
                <w:rFonts w:ascii="Times New Roman" w:hAnsi="Times New Roman" w:cs="Times New Roman"/>
                <w:lang w:val="uk-UA" w:eastAsia="ru-RU"/>
              </w:rPr>
            </w:pPr>
            <w:r>
              <w:rPr>
                <w:rFonts w:ascii="Times New Roman" w:hAnsi="Times New Roman" w:cs="Times New Roman"/>
                <w:lang w:val="uk-UA" w:eastAsia="ru-RU"/>
              </w:rPr>
              <w:t>3</w:t>
            </w:r>
          </w:p>
        </w:tc>
      </w:tr>
      <w:tr w14:paraId="4555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2A0DBD11">
            <w:pPr>
              <w:jc w:val="both"/>
              <w:rPr>
                <w:rFonts w:ascii="Times New Roman" w:hAnsi="Times New Roman" w:cs="Times New Roman"/>
                <w:lang w:val="uk-UA" w:eastAsia="ru-RU"/>
              </w:rPr>
            </w:pPr>
            <w:r>
              <w:rPr>
                <w:rFonts w:ascii="Times New Roman" w:hAnsi="Times New Roman" w:cs="Times New Roman"/>
                <w:lang w:val="uk-UA" w:eastAsia="ru-RU"/>
              </w:rPr>
              <w:t>Математична</w:t>
            </w:r>
          </w:p>
        </w:tc>
        <w:tc>
          <w:tcPr>
            <w:tcW w:w="851" w:type="dxa"/>
            <w:tcBorders>
              <w:top w:val="single" w:color="auto" w:sz="6" w:space="0"/>
              <w:left w:val="single" w:color="auto" w:sz="4" w:space="0"/>
              <w:bottom w:val="single" w:color="auto" w:sz="6" w:space="0"/>
              <w:right w:val="single" w:color="auto" w:sz="4" w:space="0"/>
            </w:tcBorders>
          </w:tcPr>
          <w:p w14:paraId="6CD2953F">
            <w:pPr>
              <w:jc w:val="both"/>
              <w:rPr>
                <w:rFonts w:ascii="Times New Roman" w:hAnsi="Times New Roman" w:cs="Times New Roman"/>
                <w:lang w:val="uk-UA" w:eastAsia="ru-RU"/>
              </w:rPr>
            </w:pPr>
            <w:r>
              <w:rPr>
                <w:rFonts w:ascii="Times New Roman" w:hAnsi="Times New Roman" w:cs="Times New Roman"/>
                <w:lang w:val="uk-UA" w:eastAsia="ru-RU"/>
              </w:rPr>
              <w:t>140</w:t>
            </w:r>
          </w:p>
        </w:tc>
        <w:tc>
          <w:tcPr>
            <w:tcW w:w="709" w:type="dxa"/>
            <w:tcBorders>
              <w:top w:val="single" w:color="auto" w:sz="6" w:space="0"/>
              <w:left w:val="single" w:color="auto" w:sz="4" w:space="0"/>
              <w:bottom w:val="single" w:color="auto" w:sz="6" w:space="0"/>
              <w:right w:val="single" w:color="auto" w:sz="4" w:space="0"/>
            </w:tcBorders>
          </w:tcPr>
          <w:p w14:paraId="38488309">
            <w:pPr>
              <w:jc w:val="both"/>
              <w:rPr>
                <w:rFonts w:ascii="Times New Roman" w:hAnsi="Times New Roman" w:cs="Times New Roman"/>
                <w:lang w:val="uk-UA" w:eastAsia="ru-RU"/>
              </w:rPr>
            </w:pPr>
            <w:r>
              <w:rPr>
                <w:rFonts w:ascii="Times New Roman" w:hAnsi="Times New Roman" w:cs="Times New Roman"/>
                <w:lang w:val="uk-UA" w:eastAsia="ru-RU"/>
              </w:rPr>
              <w:t>140</w:t>
            </w:r>
          </w:p>
        </w:tc>
        <w:tc>
          <w:tcPr>
            <w:tcW w:w="708" w:type="dxa"/>
            <w:tcBorders>
              <w:top w:val="single" w:color="auto" w:sz="6" w:space="0"/>
              <w:left w:val="single" w:color="auto" w:sz="4" w:space="0"/>
              <w:bottom w:val="single" w:color="auto" w:sz="6" w:space="0"/>
              <w:right w:val="single" w:color="auto" w:sz="4" w:space="0"/>
            </w:tcBorders>
          </w:tcPr>
          <w:p w14:paraId="6A5C08E0">
            <w:pPr>
              <w:jc w:val="both"/>
              <w:rPr>
                <w:rFonts w:ascii="Times New Roman" w:hAnsi="Times New Roman" w:cs="Times New Roman"/>
                <w:lang w:val="uk-UA" w:eastAsia="ru-RU"/>
              </w:rPr>
            </w:pPr>
            <w:r>
              <w:rPr>
                <w:rFonts w:ascii="Times New Roman" w:hAnsi="Times New Roman" w:cs="Times New Roman"/>
                <w:lang w:val="uk-UA" w:eastAsia="ru-RU"/>
              </w:rPr>
              <w:t>140</w:t>
            </w:r>
          </w:p>
        </w:tc>
        <w:tc>
          <w:tcPr>
            <w:tcW w:w="709" w:type="dxa"/>
            <w:tcBorders>
              <w:top w:val="single" w:color="auto" w:sz="6" w:space="0"/>
              <w:left w:val="single" w:color="auto" w:sz="4" w:space="0"/>
              <w:bottom w:val="single" w:color="auto" w:sz="6" w:space="0"/>
              <w:right w:val="single" w:color="auto" w:sz="4" w:space="0"/>
            </w:tcBorders>
          </w:tcPr>
          <w:p w14:paraId="744BA5C2">
            <w:pPr>
              <w:jc w:val="both"/>
              <w:rPr>
                <w:rFonts w:ascii="Times New Roman" w:hAnsi="Times New Roman" w:cs="Times New Roman"/>
                <w:lang w:val="uk-UA" w:eastAsia="ru-RU"/>
              </w:rPr>
            </w:pPr>
            <w:r>
              <w:rPr>
                <w:rFonts w:ascii="Times New Roman" w:hAnsi="Times New Roman" w:cs="Times New Roman"/>
                <w:lang w:val="uk-UA" w:eastAsia="ru-RU"/>
              </w:rPr>
              <w:t>140</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3DDC22A3">
            <w:pPr>
              <w:jc w:val="both"/>
              <w:rPr>
                <w:rFonts w:ascii="Times New Roman" w:hAnsi="Times New Roman" w:cs="Times New Roman"/>
                <w:lang w:val="uk-UA" w:eastAsia="ru-RU"/>
              </w:rPr>
            </w:pPr>
            <w:r>
              <w:rPr>
                <w:rFonts w:ascii="Times New Roman" w:hAnsi="Times New Roman" w:cs="Times New Roman"/>
                <w:lang w:val="uk-UA" w:eastAsia="ru-RU"/>
              </w:rPr>
              <w:t>Математика</w:t>
            </w: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67078512">
            <w:pPr>
              <w:jc w:val="both"/>
              <w:rPr>
                <w:rFonts w:ascii="Times New Roman" w:hAnsi="Times New Roman" w:cs="Times New Roman"/>
                <w:lang w:val="uk-UA" w:eastAsia="ru-RU"/>
              </w:rPr>
            </w:pPr>
            <w:r>
              <w:rPr>
                <w:rFonts w:ascii="Times New Roman" w:hAnsi="Times New Roman" w:cs="Times New Roman"/>
                <w:lang w:val="uk-UA" w:eastAsia="ru-RU"/>
              </w:rPr>
              <w:t>4</w:t>
            </w:r>
          </w:p>
        </w:tc>
        <w:tc>
          <w:tcPr>
            <w:tcW w:w="736" w:type="dxa"/>
            <w:tcBorders>
              <w:top w:val="single" w:color="auto" w:sz="6" w:space="0"/>
              <w:left w:val="single" w:color="auto" w:sz="6" w:space="0"/>
              <w:bottom w:val="single" w:color="auto" w:sz="6" w:space="0"/>
              <w:right w:val="single" w:color="auto" w:sz="4" w:space="0"/>
            </w:tcBorders>
          </w:tcPr>
          <w:p w14:paraId="4F9A98FB">
            <w:pPr>
              <w:jc w:val="both"/>
              <w:rPr>
                <w:rFonts w:ascii="Times New Roman" w:hAnsi="Times New Roman" w:cs="Times New Roman"/>
                <w:lang w:val="uk-UA" w:eastAsia="ru-RU"/>
              </w:rPr>
            </w:pPr>
            <w:r>
              <w:rPr>
                <w:rFonts w:ascii="Times New Roman" w:hAnsi="Times New Roman" w:cs="Times New Roman"/>
                <w:lang w:val="uk-UA" w:eastAsia="ru-RU"/>
              </w:rPr>
              <w:t>4</w:t>
            </w:r>
          </w:p>
        </w:tc>
        <w:tc>
          <w:tcPr>
            <w:tcW w:w="709" w:type="dxa"/>
            <w:tcBorders>
              <w:top w:val="single" w:color="auto" w:sz="6" w:space="0"/>
              <w:left w:val="single" w:color="auto" w:sz="6" w:space="0"/>
              <w:bottom w:val="single" w:color="auto" w:sz="6" w:space="0"/>
              <w:right w:val="single" w:color="auto" w:sz="4" w:space="0"/>
            </w:tcBorders>
          </w:tcPr>
          <w:p w14:paraId="4F423381">
            <w:pPr>
              <w:jc w:val="both"/>
              <w:rPr>
                <w:rFonts w:ascii="Times New Roman" w:hAnsi="Times New Roman" w:cs="Times New Roman"/>
                <w:lang w:val="uk-UA" w:eastAsia="ru-RU"/>
              </w:rPr>
            </w:pPr>
            <w:r>
              <w:rPr>
                <w:rFonts w:ascii="Times New Roman" w:hAnsi="Times New Roman" w:cs="Times New Roman"/>
                <w:lang w:val="uk-UA" w:eastAsia="ru-RU"/>
              </w:rPr>
              <w:t>5</w:t>
            </w:r>
          </w:p>
        </w:tc>
        <w:tc>
          <w:tcPr>
            <w:tcW w:w="709" w:type="dxa"/>
            <w:tcBorders>
              <w:top w:val="single" w:color="auto" w:sz="6" w:space="0"/>
              <w:left w:val="single" w:color="auto" w:sz="6" w:space="0"/>
              <w:bottom w:val="single" w:color="auto" w:sz="6" w:space="0"/>
              <w:right w:val="single" w:color="auto" w:sz="4" w:space="0"/>
            </w:tcBorders>
          </w:tcPr>
          <w:p w14:paraId="071C3162">
            <w:pPr>
              <w:jc w:val="both"/>
              <w:rPr>
                <w:rFonts w:ascii="Times New Roman" w:hAnsi="Times New Roman" w:cs="Times New Roman"/>
                <w:lang w:val="uk-UA" w:eastAsia="ru-RU"/>
              </w:rPr>
            </w:pPr>
            <w:r>
              <w:rPr>
                <w:rFonts w:ascii="Times New Roman" w:hAnsi="Times New Roman" w:cs="Times New Roman"/>
                <w:lang w:val="uk-UA" w:eastAsia="ru-RU"/>
              </w:rPr>
              <w:t>5</w:t>
            </w:r>
          </w:p>
        </w:tc>
      </w:tr>
      <w:tr w14:paraId="0D169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3" w:hRule="atLeas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62E1AC73">
            <w:pPr>
              <w:jc w:val="both"/>
              <w:rPr>
                <w:rFonts w:ascii="Times New Roman" w:hAnsi="Times New Roman" w:cs="Times New Roman"/>
                <w:lang w:val="uk-UA" w:eastAsia="ru-RU"/>
              </w:rPr>
            </w:pPr>
            <w:r>
              <w:rPr>
                <w:rFonts w:ascii="Times New Roman" w:hAnsi="Times New Roman" w:cs="Times New Roman"/>
                <w:lang w:val="uk-UA" w:eastAsia="ru-RU"/>
              </w:rPr>
              <w:t>Я досліджую світ (природнича, громадянська й історична, соціальна, здоров’язбережувальна галузі)</w:t>
            </w:r>
          </w:p>
        </w:tc>
        <w:tc>
          <w:tcPr>
            <w:tcW w:w="851" w:type="dxa"/>
            <w:tcBorders>
              <w:top w:val="single" w:color="auto" w:sz="6" w:space="0"/>
              <w:left w:val="single" w:color="auto" w:sz="4" w:space="0"/>
              <w:bottom w:val="single" w:color="auto" w:sz="6" w:space="0"/>
              <w:right w:val="single" w:color="auto" w:sz="4" w:space="0"/>
            </w:tcBorders>
          </w:tcPr>
          <w:p w14:paraId="1F3F4E9E">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9" w:type="dxa"/>
            <w:tcBorders>
              <w:top w:val="single" w:color="auto" w:sz="6" w:space="0"/>
              <w:left w:val="single" w:color="auto" w:sz="4" w:space="0"/>
              <w:bottom w:val="single" w:color="auto" w:sz="6" w:space="0"/>
              <w:right w:val="single" w:color="auto" w:sz="4" w:space="0"/>
            </w:tcBorders>
          </w:tcPr>
          <w:p w14:paraId="4B647F79">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8" w:type="dxa"/>
            <w:tcBorders>
              <w:top w:val="single" w:color="auto" w:sz="6" w:space="0"/>
              <w:left w:val="single" w:color="auto" w:sz="4" w:space="0"/>
              <w:bottom w:val="single" w:color="auto" w:sz="6" w:space="0"/>
              <w:right w:val="single" w:color="auto" w:sz="4" w:space="0"/>
            </w:tcBorders>
          </w:tcPr>
          <w:p w14:paraId="3D436061">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9" w:type="dxa"/>
            <w:tcBorders>
              <w:top w:val="single" w:color="auto" w:sz="6" w:space="0"/>
              <w:left w:val="single" w:color="auto" w:sz="4" w:space="0"/>
              <w:bottom w:val="single" w:color="auto" w:sz="6" w:space="0"/>
              <w:right w:val="single" w:color="auto" w:sz="4" w:space="0"/>
            </w:tcBorders>
          </w:tcPr>
          <w:p w14:paraId="09889EEA">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3430A958">
            <w:pPr>
              <w:jc w:val="both"/>
              <w:rPr>
                <w:rFonts w:ascii="Times New Roman" w:hAnsi="Times New Roman" w:cs="Times New Roman"/>
                <w:lang w:val="uk-UA" w:eastAsia="ru-RU"/>
              </w:rPr>
            </w:pPr>
            <w:r>
              <w:rPr>
                <w:rFonts w:ascii="Times New Roman" w:hAnsi="Times New Roman" w:cs="Times New Roman"/>
                <w:lang w:val="uk-UA" w:eastAsia="ru-RU"/>
              </w:rPr>
              <w:t>Я досліджую світ</w:t>
            </w: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5919966B">
            <w:pPr>
              <w:jc w:val="both"/>
              <w:rPr>
                <w:rFonts w:ascii="Times New Roman" w:hAnsi="Times New Roman" w:cs="Times New Roman"/>
                <w:lang w:val="uk-UA" w:eastAsia="ru-RU"/>
              </w:rPr>
            </w:pPr>
            <w:r>
              <w:rPr>
                <w:rFonts w:ascii="Times New Roman" w:hAnsi="Times New Roman" w:cs="Times New Roman"/>
                <w:lang w:val="uk-UA" w:eastAsia="ru-RU"/>
              </w:rPr>
              <w:t>3</w:t>
            </w:r>
          </w:p>
          <w:p w14:paraId="579C6E34">
            <w:pPr>
              <w:jc w:val="both"/>
              <w:rPr>
                <w:rFonts w:ascii="Times New Roman" w:hAnsi="Times New Roman" w:cs="Times New Roman"/>
                <w:lang w:val="uk-UA" w:eastAsia="ru-RU"/>
              </w:rPr>
            </w:pPr>
          </w:p>
        </w:tc>
        <w:tc>
          <w:tcPr>
            <w:tcW w:w="736" w:type="dxa"/>
            <w:tcBorders>
              <w:top w:val="single" w:color="auto" w:sz="6" w:space="0"/>
              <w:left w:val="single" w:color="auto" w:sz="6" w:space="0"/>
              <w:bottom w:val="single" w:color="auto" w:sz="6" w:space="0"/>
              <w:right w:val="single" w:color="auto" w:sz="4" w:space="0"/>
            </w:tcBorders>
          </w:tcPr>
          <w:p w14:paraId="5A1ADBA5">
            <w:pPr>
              <w:jc w:val="both"/>
              <w:rPr>
                <w:rFonts w:ascii="Times New Roman" w:hAnsi="Times New Roman" w:cs="Times New Roman"/>
                <w:lang w:val="uk-UA" w:eastAsia="ru-RU"/>
              </w:rPr>
            </w:pPr>
            <w:r>
              <w:rPr>
                <w:rFonts w:ascii="Times New Roman" w:hAnsi="Times New Roman" w:cs="Times New Roman"/>
                <w:lang w:val="uk-UA" w:eastAsia="ru-RU"/>
              </w:rPr>
              <w:t>3</w:t>
            </w:r>
          </w:p>
          <w:p w14:paraId="6DA36042">
            <w:pPr>
              <w:jc w:val="both"/>
              <w:rPr>
                <w:rFonts w:ascii="Times New Roman" w:hAnsi="Times New Roman" w:cs="Times New Roman"/>
                <w:lang w:val="uk-UA" w:eastAsia="ru-RU"/>
              </w:rPr>
            </w:pPr>
          </w:p>
        </w:tc>
        <w:tc>
          <w:tcPr>
            <w:tcW w:w="709" w:type="dxa"/>
            <w:tcBorders>
              <w:top w:val="single" w:color="auto" w:sz="6" w:space="0"/>
              <w:left w:val="single" w:color="auto" w:sz="6" w:space="0"/>
              <w:bottom w:val="single" w:color="auto" w:sz="6" w:space="0"/>
              <w:right w:val="single" w:color="auto" w:sz="4" w:space="0"/>
            </w:tcBorders>
          </w:tcPr>
          <w:p w14:paraId="5C566BD9">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09" w:type="dxa"/>
            <w:tcBorders>
              <w:top w:val="single" w:color="auto" w:sz="6" w:space="0"/>
              <w:left w:val="single" w:color="auto" w:sz="6" w:space="0"/>
              <w:bottom w:val="single" w:color="auto" w:sz="6" w:space="0"/>
              <w:right w:val="single" w:color="auto" w:sz="4" w:space="0"/>
            </w:tcBorders>
          </w:tcPr>
          <w:p w14:paraId="110C1B4E">
            <w:pPr>
              <w:jc w:val="both"/>
              <w:rPr>
                <w:rFonts w:ascii="Times New Roman" w:hAnsi="Times New Roman" w:cs="Times New Roman"/>
                <w:lang w:val="uk-UA" w:eastAsia="ru-RU"/>
              </w:rPr>
            </w:pPr>
            <w:r>
              <w:rPr>
                <w:rFonts w:ascii="Times New Roman" w:hAnsi="Times New Roman" w:cs="Times New Roman"/>
                <w:lang w:val="uk-UA" w:eastAsia="ru-RU"/>
              </w:rPr>
              <w:t>3</w:t>
            </w:r>
          </w:p>
        </w:tc>
      </w:tr>
      <w:tr w14:paraId="3B83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7A3ED288">
            <w:pPr>
              <w:jc w:val="both"/>
              <w:rPr>
                <w:rFonts w:ascii="Times New Roman" w:hAnsi="Times New Roman" w:cs="Times New Roman"/>
                <w:lang w:val="uk-UA" w:eastAsia="ru-RU"/>
              </w:rPr>
            </w:pPr>
            <w:r>
              <w:rPr>
                <w:rFonts w:ascii="Times New Roman" w:hAnsi="Times New Roman" w:cs="Times New Roman"/>
                <w:lang w:val="uk-UA" w:eastAsia="ru-RU"/>
              </w:rPr>
              <w:t>Технологічна</w:t>
            </w:r>
          </w:p>
        </w:tc>
        <w:tc>
          <w:tcPr>
            <w:tcW w:w="851" w:type="dxa"/>
            <w:tcBorders>
              <w:top w:val="single" w:color="auto" w:sz="6" w:space="0"/>
              <w:left w:val="single" w:color="auto" w:sz="4" w:space="0"/>
              <w:bottom w:val="single" w:color="auto" w:sz="6" w:space="0"/>
              <w:right w:val="single" w:color="auto" w:sz="4" w:space="0"/>
            </w:tcBorders>
          </w:tcPr>
          <w:p w14:paraId="0951B8CA">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709" w:type="dxa"/>
            <w:tcBorders>
              <w:top w:val="single" w:color="auto" w:sz="6" w:space="0"/>
              <w:left w:val="single" w:color="auto" w:sz="4" w:space="0"/>
              <w:bottom w:val="single" w:color="auto" w:sz="6" w:space="0"/>
              <w:right w:val="single" w:color="auto" w:sz="4" w:space="0"/>
            </w:tcBorders>
          </w:tcPr>
          <w:p w14:paraId="544719A9">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708" w:type="dxa"/>
            <w:tcBorders>
              <w:top w:val="single" w:color="auto" w:sz="6" w:space="0"/>
              <w:left w:val="single" w:color="auto" w:sz="4" w:space="0"/>
              <w:bottom w:val="single" w:color="auto" w:sz="6" w:space="0"/>
              <w:right w:val="single" w:color="auto" w:sz="4" w:space="0"/>
            </w:tcBorders>
          </w:tcPr>
          <w:p w14:paraId="392478AF">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709" w:type="dxa"/>
            <w:tcBorders>
              <w:top w:val="single" w:color="auto" w:sz="6" w:space="0"/>
              <w:left w:val="single" w:color="auto" w:sz="4" w:space="0"/>
              <w:bottom w:val="single" w:color="auto" w:sz="6" w:space="0"/>
              <w:right w:val="single" w:color="auto" w:sz="4" w:space="0"/>
            </w:tcBorders>
          </w:tcPr>
          <w:p w14:paraId="75B0E3F1">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0A7ED358">
            <w:pPr>
              <w:jc w:val="both"/>
              <w:rPr>
                <w:rFonts w:ascii="Times New Roman" w:hAnsi="Times New Roman" w:cs="Times New Roman"/>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763F5AA6">
            <w:pPr>
              <w:jc w:val="both"/>
              <w:rPr>
                <w:rFonts w:ascii="Times New Roman" w:hAnsi="Times New Roman" w:cs="Times New Roman"/>
                <w:lang w:val="uk-UA" w:eastAsia="ru-RU"/>
              </w:rPr>
            </w:pPr>
            <w:r>
              <w:rPr>
                <w:rFonts w:ascii="Times New Roman" w:hAnsi="Times New Roman" w:cs="Times New Roman"/>
                <w:lang w:val="uk-UA" w:eastAsia="ru-RU"/>
              </w:rPr>
              <w:t>1</w:t>
            </w:r>
          </w:p>
        </w:tc>
        <w:tc>
          <w:tcPr>
            <w:tcW w:w="736" w:type="dxa"/>
            <w:tcBorders>
              <w:top w:val="single" w:color="auto" w:sz="6" w:space="0"/>
              <w:left w:val="single" w:color="auto" w:sz="6" w:space="0"/>
              <w:bottom w:val="single" w:color="auto" w:sz="6" w:space="0"/>
              <w:right w:val="single" w:color="auto" w:sz="4" w:space="0"/>
            </w:tcBorders>
          </w:tcPr>
          <w:p w14:paraId="2D97AD79">
            <w:pPr>
              <w:jc w:val="both"/>
              <w:rPr>
                <w:rFonts w:ascii="Times New Roman" w:hAnsi="Times New Roman" w:cs="Times New Roman"/>
                <w:lang w:val="uk-UA" w:eastAsia="ru-RU"/>
              </w:rPr>
            </w:pPr>
            <w:r>
              <w:rPr>
                <w:rFonts w:ascii="Times New Roman" w:hAnsi="Times New Roman" w:cs="Times New Roman"/>
                <w:lang w:val="uk-UA" w:eastAsia="ru-RU"/>
              </w:rPr>
              <w:t>1</w:t>
            </w:r>
          </w:p>
        </w:tc>
        <w:tc>
          <w:tcPr>
            <w:tcW w:w="709" w:type="dxa"/>
            <w:tcBorders>
              <w:top w:val="single" w:color="auto" w:sz="6" w:space="0"/>
              <w:left w:val="single" w:color="auto" w:sz="6" w:space="0"/>
              <w:bottom w:val="single" w:color="auto" w:sz="6" w:space="0"/>
              <w:right w:val="single" w:color="auto" w:sz="4" w:space="0"/>
            </w:tcBorders>
          </w:tcPr>
          <w:p w14:paraId="021C6F08">
            <w:pPr>
              <w:jc w:val="both"/>
              <w:rPr>
                <w:rFonts w:ascii="Times New Roman" w:hAnsi="Times New Roman" w:cs="Times New Roman"/>
                <w:lang w:val="uk-UA" w:eastAsia="ru-RU"/>
              </w:rPr>
            </w:pPr>
            <w:r>
              <w:rPr>
                <w:rFonts w:ascii="Times New Roman" w:hAnsi="Times New Roman" w:cs="Times New Roman"/>
                <w:lang w:val="uk-UA" w:eastAsia="ru-RU"/>
              </w:rPr>
              <w:t>1</w:t>
            </w:r>
          </w:p>
        </w:tc>
        <w:tc>
          <w:tcPr>
            <w:tcW w:w="709" w:type="dxa"/>
            <w:tcBorders>
              <w:top w:val="single" w:color="auto" w:sz="6" w:space="0"/>
              <w:left w:val="single" w:color="auto" w:sz="6" w:space="0"/>
              <w:bottom w:val="single" w:color="auto" w:sz="6" w:space="0"/>
              <w:right w:val="single" w:color="auto" w:sz="4" w:space="0"/>
            </w:tcBorders>
          </w:tcPr>
          <w:p w14:paraId="38A16B41">
            <w:pPr>
              <w:jc w:val="both"/>
              <w:rPr>
                <w:rFonts w:ascii="Times New Roman" w:hAnsi="Times New Roman" w:cs="Times New Roman"/>
                <w:lang w:val="uk-UA" w:eastAsia="ru-RU"/>
              </w:rPr>
            </w:pPr>
            <w:r>
              <w:rPr>
                <w:rFonts w:ascii="Times New Roman" w:hAnsi="Times New Roman" w:cs="Times New Roman"/>
                <w:lang w:val="uk-UA" w:eastAsia="ru-RU"/>
              </w:rPr>
              <w:t>1</w:t>
            </w:r>
          </w:p>
        </w:tc>
      </w:tr>
      <w:tr w14:paraId="27320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5E9590A5">
            <w:pPr>
              <w:jc w:val="both"/>
              <w:outlineLvl w:val="0"/>
              <w:rPr>
                <w:rFonts w:ascii="Times New Roman" w:hAnsi="Times New Roman" w:cs="Times New Roman"/>
                <w:bCs/>
                <w:kern w:val="36"/>
                <w:lang w:val="uk-UA"/>
              </w:rPr>
            </w:pPr>
            <w:r>
              <w:rPr>
                <w:rFonts w:ascii="Times New Roman" w:hAnsi="Times New Roman" w:cs="Times New Roman"/>
                <w:bCs/>
                <w:kern w:val="36"/>
                <w:lang w:val="uk-UA"/>
              </w:rPr>
              <w:t>Інформатична</w:t>
            </w:r>
          </w:p>
        </w:tc>
        <w:tc>
          <w:tcPr>
            <w:tcW w:w="851" w:type="dxa"/>
            <w:tcBorders>
              <w:top w:val="single" w:color="auto" w:sz="6" w:space="0"/>
              <w:left w:val="single" w:color="auto" w:sz="4" w:space="0"/>
              <w:bottom w:val="single" w:color="auto" w:sz="6" w:space="0"/>
              <w:right w:val="single" w:color="auto" w:sz="4" w:space="0"/>
            </w:tcBorders>
          </w:tcPr>
          <w:p w14:paraId="778B74E6">
            <w:pPr>
              <w:jc w:val="both"/>
              <w:rPr>
                <w:rFonts w:ascii="Times New Roman" w:hAnsi="Times New Roman" w:cs="Times New Roman"/>
                <w:lang w:val="uk-UA" w:eastAsia="ru-RU"/>
              </w:rPr>
            </w:pPr>
          </w:p>
        </w:tc>
        <w:tc>
          <w:tcPr>
            <w:tcW w:w="709" w:type="dxa"/>
            <w:tcBorders>
              <w:top w:val="single" w:color="auto" w:sz="6" w:space="0"/>
              <w:left w:val="single" w:color="auto" w:sz="4" w:space="0"/>
              <w:bottom w:val="single" w:color="auto" w:sz="6" w:space="0"/>
              <w:right w:val="single" w:color="auto" w:sz="4" w:space="0"/>
            </w:tcBorders>
          </w:tcPr>
          <w:p w14:paraId="1BB4BA7E">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708" w:type="dxa"/>
            <w:tcBorders>
              <w:top w:val="single" w:color="auto" w:sz="6" w:space="0"/>
              <w:left w:val="single" w:color="auto" w:sz="4" w:space="0"/>
              <w:bottom w:val="single" w:color="auto" w:sz="6" w:space="0"/>
              <w:right w:val="single" w:color="auto" w:sz="4" w:space="0"/>
            </w:tcBorders>
          </w:tcPr>
          <w:p w14:paraId="1881E840">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709" w:type="dxa"/>
            <w:tcBorders>
              <w:top w:val="single" w:color="auto" w:sz="6" w:space="0"/>
              <w:left w:val="single" w:color="auto" w:sz="4" w:space="0"/>
              <w:bottom w:val="single" w:color="auto" w:sz="6" w:space="0"/>
              <w:right w:val="single" w:color="auto" w:sz="4" w:space="0"/>
            </w:tcBorders>
          </w:tcPr>
          <w:p w14:paraId="085C8890">
            <w:pPr>
              <w:jc w:val="both"/>
              <w:rPr>
                <w:rFonts w:ascii="Times New Roman" w:hAnsi="Times New Roman" w:cs="Times New Roman"/>
                <w:lang w:val="uk-UA" w:eastAsia="ru-RU"/>
              </w:rPr>
            </w:pPr>
            <w:r>
              <w:rPr>
                <w:rFonts w:ascii="Times New Roman" w:hAnsi="Times New Roman" w:cs="Times New Roman"/>
                <w:lang w:val="uk-UA" w:eastAsia="ru-RU"/>
              </w:rPr>
              <w:t>35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06836DED">
            <w:pPr>
              <w:jc w:val="both"/>
              <w:rPr>
                <w:rFonts w:ascii="Times New Roman" w:hAnsi="Times New Roman" w:cs="Times New Roman"/>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2E87138C">
            <w:pPr>
              <w:jc w:val="both"/>
              <w:rPr>
                <w:rFonts w:ascii="Times New Roman" w:hAnsi="Times New Roman" w:cs="Times New Roman"/>
                <w:lang w:val="uk-UA" w:eastAsia="ru-RU"/>
              </w:rPr>
            </w:pPr>
          </w:p>
        </w:tc>
        <w:tc>
          <w:tcPr>
            <w:tcW w:w="736" w:type="dxa"/>
            <w:tcBorders>
              <w:top w:val="single" w:color="auto" w:sz="6" w:space="0"/>
              <w:left w:val="single" w:color="auto" w:sz="6" w:space="0"/>
              <w:bottom w:val="single" w:color="auto" w:sz="6" w:space="0"/>
              <w:right w:val="single" w:color="auto" w:sz="4" w:space="0"/>
            </w:tcBorders>
          </w:tcPr>
          <w:p w14:paraId="2099C100">
            <w:pPr>
              <w:jc w:val="both"/>
              <w:rPr>
                <w:rFonts w:ascii="Times New Roman" w:hAnsi="Times New Roman" w:cs="Times New Roman"/>
                <w:lang w:val="uk-UA" w:eastAsia="ru-RU"/>
              </w:rPr>
            </w:pPr>
            <w:r>
              <w:rPr>
                <w:rFonts w:ascii="Times New Roman" w:hAnsi="Times New Roman" w:cs="Times New Roman"/>
                <w:lang w:val="uk-UA" w:eastAsia="ru-RU"/>
              </w:rPr>
              <w:t>1</w:t>
            </w:r>
          </w:p>
        </w:tc>
        <w:tc>
          <w:tcPr>
            <w:tcW w:w="709" w:type="dxa"/>
            <w:tcBorders>
              <w:top w:val="single" w:color="auto" w:sz="6" w:space="0"/>
              <w:left w:val="single" w:color="auto" w:sz="6" w:space="0"/>
              <w:bottom w:val="single" w:color="auto" w:sz="6" w:space="0"/>
              <w:right w:val="single" w:color="auto" w:sz="4" w:space="0"/>
            </w:tcBorders>
          </w:tcPr>
          <w:p w14:paraId="056BD6BF">
            <w:pPr>
              <w:jc w:val="both"/>
              <w:rPr>
                <w:rFonts w:ascii="Times New Roman" w:hAnsi="Times New Roman" w:cs="Times New Roman"/>
                <w:lang w:val="uk-UA" w:eastAsia="ru-RU"/>
              </w:rPr>
            </w:pPr>
            <w:r>
              <w:rPr>
                <w:rFonts w:ascii="Times New Roman" w:hAnsi="Times New Roman" w:cs="Times New Roman"/>
                <w:lang w:val="uk-UA" w:eastAsia="ru-RU"/>
              </w:rPr>
              <w:t>1</w:t>
            </w:r>
          </w:p>
        </w:tc>
        <w:tc>
          <w:tcPr>
            <w:tcW w:w="709" w:type="dxa"/>
            <w:tcBorders>
              <w:top w:val="single" w:color="auto" w:sz="6" w:space="0"/>
              <w:left w:val="single" w:color="auto" w:sz="6" w:space="0"/>
              <w:bottom w:val="single" w:color="auto" w:sz="6" w:space="0"/>
              <w:right w:val="single" w:color="auto" w:sz="4" w:space="0"/>
            </w:tcBorders>
          </w:tcPr>
          <w:p w14:paraId="42A49D60">
            <w:pPr>
              <w:jc w:val="both"/>
              <w:rPr>
                <w:rFonts w:ascii="Times New Roman" w:hAnsi="Times New Roman" w:cs="Times New Roman"/>
                <w:lang w:val="uk-UA" w:eastAsia="ru-RU"/>
              </w:rPr>
            </w:pPr>
            <w:r>
              <w:rPr>
                <w:rFonts w:ascii="Times New Roman" w:hAnsi="Times New Roman" w:cs="Times New Roman"/>
                <w:lang w:val="uk-UA" w:eastAsia="ru-RU"/>
              </w:rPr>
              <w:t>1</w:t>
            </w:r>
          </w:p>
        </w:tc>
      </w:tr>
      <w:tr w14:paraId="4FF8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7147C07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Мистецька</w:t>
            </w:r>
          </w:p>
          <w:p w14:paraId="346F1119">
            <w:pPr>
              <w:jc w:val="both"/>
              <w:rPr>
                <w:rFonts w:ascii="Times New Roman" w:hAnsi="Times New Roman" w:cs="Times New Roman"/>
                <w:color w:val="auto"/>
                <w:lang w:val="uk-UA" w:eastAsia="ru-RU"/>
              </w:rPr>
            </w:pPr>
          </w:p>
        </w:tc>
        <w:tc>
          <w:tcPr>
            <w:tcW w:w="851" w:type="dxa"/>
            <w:tcBorders>
              <w:top w:val="single" w:color="auto" w:sz="6" w:space="0"/>
              <w:left w:val="single" w:color="auto" w:sz="4" w:space="0"/>
              <w:bottom w:val="single" w:color="auto" w:sz="6" w:space="0"/>
              <w:right w:val="single" w:color="auto" w:sz="4" w:space="0"/>
            </w:tcBorders>
          </w:tcPr>
          <w:p w14:paraId="7719EF99">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70</w:t>
            </w:r>
          </w:p>
        </w:tc>
        <w:tc>
          <w:tcPr>
            <w:tcW w:w="709" w:type="dxa"/>
            <w:tcBorders>
              <w:top w:val="single" w:color="auto" w:sz="6" w:space="0"/>
              <w:left w:val="single" w:color="auto" w:sz="4" w:space="0"/>
              <w:bottom w:val="single" w:color="auto" w:sz="6" w:space="0"/>
              <w:right w:val="single" w:color="auto" w:sz="4" w:space="0"/>
            </w:tcBorders>
          </w:tcPr>
          <w:p w14:paraId="42655AB9">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70</w:t>
            </w:r>
          </w:p>
        </w:tc>
        <w:tc>
          <w:tcPr>
            <w:tcW w:w="708" w:type="dxa"/>
            <w:tcBorders>
              <w:top w:val="single" w:color="auto" w:sz="6" w:space="0"/>
              <w:left w:val="single" w:color="auto" w:sz="4" w:space="0"/>
              <w:bottom w:val="single" w:color="auto" w:sz="6" w:space="0"/>
              <w:right w:val="single" w:color="auto" w:sz="4" w:space="0"/>
            </w:tcBorders>
          </w:tcPr>
          <w:p w14:paraId="14A1F8F9">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70</w:t>
            </w:r>
          </w:p>
        </w:tc>
        <w:tc>
          <w:tcPr>
            <w:tcW w:w="709" w:type="dxa"/>
            <w:tcBorders>
              <w:top w:val="single" w:color="auto" w:sz="6" w:space="0"/>
              <w:left w:val="single" w:color="auto" w:sz="4" w:space="0"/>
              <w:bottom w:val="single" w:color="auto" w:sz="6" w:space="0"/>
              <w:right w:val="single" w:color="auto" w:sz="4" w:space="0"/>
            </w:tcBorders>
          </w:tcPr>
          <w:p w14:paraId="7670696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70</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3B94EAE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Мистецтво</w:t>
            </w:r>
          </w:p>
          <w:p w14:paraId="2609762B">
            <w:pPr>
              <w:jc w:val="both"/>
              <w:rPr>
                <w:rFonts w:ascii="Times New Roman" w:hAnsi="Times New Roman" w:cs="Times New Roman"/>
                <w:color w:val="auto"/>
                <w:lang w:val="uk-UA" w:eastAsia="ru-RU"/>
              </w:rPr>
            </w:pPr>
          </w:p>
          <w:p w14:paraId="2C04F0B6">
            <w:pPr>
              <w:jc w:val="both"/>
              <w:rPr>
                <w:rFonts w:ascii="Times New Roman" w:hAnsi="Times New Roman" w:cs="Times New Roman"/>
                <w:color w:val="auto"/>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3CC7C84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46B8C427">
            <w:pPr>
              <w:jc w:val="both"/>
              <w:rPr>
                <w:rFonts w:ascii="Times New Roman" w:hAnsi="Times New Roman" w:cs="Times New Roman"/>
                <w:color w:val="auto"/>
                <w:lang w:val="uk-UA" w:eastAsia="ru-RU"/>
              </w:rPr>
            </w:pPr>
          </w:p>
        </w:tc>
        <w:tc>
          <w:tcPr>
            <w:tcW w:w="736" w:type="dxa"/>
            <w:tcBorders>
              <w:top w:val="single" w:color="auto" w:sz="6" w:space="0"/>
              <w:left w:val="single" w:color="auto" w:sz="6" w:space="0"/>
              <w:bottom w:val="single" w:color="auto" w:sz="6" w:space="0"/>
              <w:right w:val="single" w:color="auto" w:sz="4" w:space="0"/>
            </w:tcBorders>
          </w:tcPr>
          <w:p w14:paraId="55168D82">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709" w:type="dxa"/>
            <w:tcBorders>
              <w:top w:val="single" w:color="auto" w:sz="6" w:space="0"/>
              <w:left w:val="single" w:color="auto" w:sz="6" w:space="0"/>
              <w:bottom w:val="single" w:color="auto" w:sz="6" w:space="0"/>
              <w:right w:val="single" w:color="auto" w:sz="4" w:space="0"/>
            </w:tcBorders>
          </w:tcPr>
          <w:p w14:paraId="4F24B874">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709" w:type="dxa"/>
            <w:tcBorders>
              <w:top w:val="single" w:color="auto" w:sz="6" w:space="0"/>
              <w:left w:val="single" w:color="auto" w:sz="6" w:space="0"/>
              <w:bottom w:val="single" w:color="auto" w:sz="6" w:space="0"/>
              <w:right w:val="single" w:color="auto" w:sz="4" w:space="0"/>
            </w:tcBorders>
          </w:tcPr>
          <w:p w14:paraId="03EBD7F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1C77E596">
            <w:pPr>
              <w:jc w:val="both"/>
              <w:rPr>
                <w:rFonts w:ascii="Times New Roman" w:hAnsi="Times New Roman" w:cs="Times New Roman"/>
                <w:color w:val="auto"/>
                <w:lang w:val="uk-UA" w:eastAsia="ru-RU"/>
              </w:rPr>
            </w:pPr>
          </w:p>
          <w:p w14:paraId="5E83B7AD">
            <w:pPr>
              <w:jc w:val="both"/>
              <w:rPr>
                <w:rFonts w:ascii="Times New Roman" w:hAnsi="Times New Roman" w:cs="Times New Roman"/>
                <w:color w:val="auto"/>
                <w:lang w:val="uk-UA" w:eastAsia="ru-RU"/>
              </w:rPr>
            </w:pPr>
          </w:p>
        </w:tc>
      </w:tr>
      <w:tr w14:paraId="6048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7344CF8B">
            <w:pPr>
              <w:jc w:val="both"/>
              <w:rPr>
                <w:rFonts w:ascii="Times New Roman" w:hAnsi="Times New Roman" w:cs="Times New Roman"/>
                <w:lang w:val="uk-UA" w:eastAsia="ru-RU"/>
              </w:rPr>
            </w:pPr>
            <w:r>
              <w:rPr>
                <w:rFonts w:ascii="Times New Roman" w:hAnsi="Times New Roman" w:cs="Times New Roman"/>
                <w:lang w:val="uk-UA" w:eastAsia="ru-RU"/>
              </w:rPr>
              <w:t>Фізкультурна</w:t>
            </w:r>
          </w:p>
        </w:tc>
        <w:tc>
          <w:tcPr>
            <w:tcW w:w="851" w:type="dxa"/>
            <w:tcBorders>
              <w:top w:val="single" w:color="auto" w:sz="6" w:space="0"/>
              <w:left w:val="single" w:color="auto" w:sz="4" w:space="0"/>
              <w:bottom w:val="single" w:color="auto" w:sz="6" w:space="0"/>
              <w:right w:val="single" w:color="auto" w:sz="4" w:space="0"/>
            </w:tcBorders>
          </w:tcPr>
          <w:p w14:paraId="7ECF4FDF">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9" w:type="dxa"/>
            <w:tcBorders>
              <w:top w:val="single" w:color="auto" w:sz="6" w:space="0"/>
              <w:left w:val="single" w:color="auto" w:sz="4" w:space="0"/>
              <w:bottom w:val="single" w:color="auto" w:sz="6" w:space="0"/>
              <w:right w:val="single" w:color="auto" w:sz="4" w:space="0"/>
            </w:tcBorders>
          </w:tcPr>
          <w:p w14:paraId="45B5B44E">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8" w:type="dxa"/>
            <w:tcBorders>
              <w:top w:val="single" w:color="auto" w:sz="6" w:space="0"/>
              <w:left w:val="single" w:color="auto" w:sz="4" w:space="0"/>
              <w:bottom w:val="single" w:color="auto" w:sz="6" w:space="0"/>
              <w:right w:val="single" w:color="auto" w:sz="4" w:space="0"/>
            </w:tcBorders>
          </w:tcPr>
          <w:p w14:paraId="71D0BC69">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709" w:type="dxa"/>
            <w:tcBorders>
              <w:top w:val="single" w:color="auto" w:sz="6" w:space="0"/>
              <w:left w:val="single" w:color="auto" w:sz="4" w:space="0"/>
              <w:bottom w:val="single" w:color="auto" w:sz="6" w:space="0"/>
              <w:right w:val="single" w:color="auto" w:sz="4" w:space="0"/>
            </w:tcBorders>
          </w:tcPr>
          <w:p w14:paraId="1D6741E0">
            <w:pPr>
              <w:jc w:val="both"/>
              <w:rPr>
                <w:rFonts w:ascii="Times New Roman" w:hAnsi="Times New Roman" w:cs="Times New Roman"/>
                <w:lang w:val="uk-UA" w:eastAsia="ru-RU"/>
              </w:rPr>
            </w:pPr>
            <w:r>
              <w:rPr>
                <w:rFonts w:ascii="Times New Roman" w:hAnsi="Times New Roman" w:cs="Times New Roman"/>
                <w:lang w:val="uk-UA" w:eastAsia="ru-RU"/>
              </w:rPr>
              <w:t>105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585523FD">
            <w:pPr>
              <w:jc w:val="both"/>
              <w:rPr>
                <w:rFonts w:ascii="Times New Roman" w:hAnsi="Times New Roman" w:cs="Times New Roman"/>
                <w:lang w:val="uk-UA" w:eastAsia="ru-RU"/>
              </w:rPr>
            </w:pPr>
            <w:r>
              <w:rPr>
                <w:rFonts w:ascii="Times New Roman" w:hAnsi="Times New Roman" w:cs="Times New Roman"/>
                <w:lang w:val="uk-UA" w:eastAsia="ru-RU"/>
              </w:rPr>
              <w:t>фізкультура</w:t>
            </w: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5147985D">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36" w:type="dxa"/>
            <w:tcBorders>
              <w:top w:val="single" w:color="auto" w:sz="6" w:space="0"/>
              <w:left w:val="single" w:color="auto" w:sz="6" w:space="0"/>
              <w:bottom w:val="single" w:color="auto" w:sz="6" w:space="0"/>
              <w:right w:val="single" w:color="auto" w:sz="4" w:space="0"/>
            </w:tcBorders>
          </w:tcPr>
          <w:p w14:paraId="5C32F303">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09" w:type="dxa"/>
            <w:tcBorders>
              <w:top w:val="single" w:color="auto" w:sz="6" w:space="0"/>
              <w:left w:val="single" w:color="auto" w:sz="6" w:space="0"/>
              <w:bottom w:val="single" w:color="auto" w:sz="6" w:space="0"/>
              <w:right w:val="single" w:color="auto" w:sz="4" w:space="0"/>
            </w:tcBorders>
          </w:tcPr>
          <w:p w14:paraId="3A32C2EE">
            <w:pPr>
              <w:jc w:val="both"/>
              <w:rPr>
                <w:rFonts w:ascii="Times New Roman" w:hAnsi="Times New Roman" w:cs="Times New Roman"/>
                <w:lang w:val="uk-UA" w:eastAsia="ru-RU"/>
              </w:rPr>
            </w:pPr>
            <w:r>
              <w:rPr>
                <w:rFonts w:ascii="Times New Roman" w:hAnsi="Times New Roman" w:cs="Times New Roman"/>
                <w:lang w:val="uk-UA" w:eastAsia="ru-RU"/>
              </w:rPr>
              <w:t>3</w:t>
            </w:r>
          </w:p>
        </w:tc>
        <w:tc>
          <w:tcPr>
            <w:tcW w:w="709" w:type="dxa"/>
            <w:tcBorders>
              <w:top w:val="single" w:color="auto" w:sz="6" w:space="0"/>
              <w:left w:val="single" w:color="auto" w:sz="6" w:space="0"/>
              <w:bottom w:val="single" w:color="auto" w:sz="6" w:space="0"/>
              <w:right w:val="single" w:color="auto" w:sz="4" w:space="0"/>
            </w:tcBorders>
          </w:tcPr>
          <w:p w14:paraId="74AAC965">
            <w:pPr>
              <w:jc w:val="both"/>
              <w:rPr>
                <w:rFonts w:ascii="Times New Roman" w:hAnsi="Times New Roman" w:cs="Times New Roman"/>
                <w:lang w:val="uk-UA" w:eastAsia="ru-RU"/>
              </w:rPr>
            </w:pPr>
            <w:r>
              <w:rPr>
                <w:rFonts w:ascii="Times New Roman" w:hAnsi="Times New Roman" w:cs="Times New Roman"/>
                <w:lang w:val="uk-UA" w:eastAsia="ru-RU"/>
              </w:rPr>
              <w:t>3</w:t>
            </w:r>
          </w:p>
        </w:tc>
      </w:tr>
      <w:tr w14:paraId="338C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4AE8E1FC">
            <w:pPr>
              <w:jc w:val="both"/>
              <w:rPr>
                <w:rFonts w:ascii="Times New Roman" w:hAnsi="Times New Roman" w:cs="Times New Roman"/>
                <w:lang w:val="uk-UA" w:eastAsia="ru-RU"/>
              </w:rPr>
            </w:pPr>
            <w:r>
              <w:rPr>
                <w:rFonts w:ascii="Times New Roman" w:hAnsi="Times New Roman" w:cs="Times New Roman"/>
                <w:lang w:val="uk-UA" w:eastAsia="ru-RU"/>
              </w:rPr>
              <w:t>Усього</w:t>
            </w:r>
          </w:p>
        </w:tc>
        <w:tc>
          <w:tcPr>
            <w:tcW w:w="851" w:type="dxa"/>
            <w:tcBorders>
              <w:top w:val="single" w:color="auto" w:sz="6" w:space="0"/>
              <w:left w:val="single" w:color="auto" w:sz="4" w:space="0"/>
              <w:bottom w:val="single" w:color="auto" w:sz="6" w:space="0"/>
              <w:right w:val="single" w:color="auto" w:sz="4" w:space="0"/>
            </w:tcBorders>
          </w:tcPr>
          <w:p w14:paraId="25244141">
            <w:pPr>
              <w:jc w:val="both"/>
              <w:rPr>
                <w:rFonts w:ascii="Times New Roman" w:hAnsi="Times New Roman" w:cs="Times New Roman"/>
                <w:lang w:val="uk-UA" w:eastAsia="ru-RU"/>
              </w:rPr>
            </w:pPr>
            <w:r>
              <w:rPr>
                <w:rFonts w:ascii="Times New Roman" w:hAnsi="Times New Roman" w:cs="Times New Roman"/>
                <w:lang w:val="uk-UA" w:eastAsia="ru-RU"/>
              </w:rPr>
              <w:t>770</w:t>
            </w:r>
          </w:p>
        </w:tc>
        <w:tc>
          <w:tcPr>
            <w:tcW w:w="709" w:type="dxa"/>
            <w:tcBorders>
              <w:top w:val="single" w:color="auto" w:sz="6" w:space="0"/>
              <w:left w:val="single" w:color="auto" w:sz="4" w:space="0"/>
              <w:bottom w:val="single" w:color="auto" w:sz="6" w:space="0"/>
              <w:right w:val="single" w:color="auto" w:sz="4" w:space="0"/>
            </w:tcBorders>
          </w:tcPr>
          <w:p w14:paraId="0F81AABB">
            <w:pPr>
              <w:jc w:val="both"/>
              <w:rPr>
                <w:rFonts w:ascii="Times New Roman" w:hAnsi="Times New Roman" w:cs="Times New Roman"/>
                <w:lang w:val="uk-UA" w:eastAsia="ru-RU"/>
              </w:rPr>
            </w:pPr>
            <w:r>
              <w:rPr>
                <w:rFonts w:ascii="Times New Roman" w:hAnsi="Times New Roman" w:cs="Times New Roman"/>
                <w:lang w:val="uk-UA" w:eastAsia="ru-RU"/>
              </w:rPr>
              <w:t>805</w:t>
            </w:r>
          </w:p>
        </w:tc>
        <w:tc>
          <w:tcPr>
            <w:tcW w:w="708" w:type="dxa"/>
            <w:tcBorders>
              <w:top w:val="single" w:color="auto" w:sz="6" w:space="0"/>
              <w:left w:val="single" w:color="auto" w:sz="4" w:space="0"/>
              <w:bottom w:val="single" w:color="auto" w:sz="6" w:space="0"/>
              <w:right w:val="single" w:color="auto" w:sz="4" w:space="0"/>
            </w:tcBorders>
          </w:tcPr>
          <w:p w14:paraId="452D420F">
            <w:pPr>
              <w:jc w:val="both"/>
              <w:rPr>
                <w:rFonts w:ascii="Times New Roman" w:hAnsi="Times New Roman" w:cs="Times New Roman"/>
                <w:lang w:val="uk-UA" w:eastAsia="ru-RU"/>
              </w:rPr>
            </w:pPr>
            <w:r>
              <w:rPr>
                <w:rFonts w:ascii="Times New Roman" w:hAnsi="Times New Roman" w:cs="Times New Roman"/>
                <w:lang w:val="uk-UA" w:eastAsia="ru-RU"/>
              </w:rPr>
              <w:t>805</w:t>
            </w:r>
          </w:p>
        </w:tc>
        <w:tc>
          <w:tcPr>
            <w:tcW w:w="709" w:type="dxa"/>
            <w:tcBorders>
              <w:top w:val="single" w:color="auto" w:sz="6" w:space="0"/>
              <w:left w:val="single" w:color="auto" w:sz="4" w:space="0"/>
              <w:bottom w:val="single" w:color="auto" w:sz="6" w:space="0"/>
              <w:right w:val="single" w:color="auto" w:sz="4" w:space="0"/>
            </w:tcBorders>
          </w:tcPr>
          <w:p w14:paraId="59C66BCD">
            <w:pPr>
              <w:jc w:val="both"/>
              <w:rPr>
                <w:rFonts w:ascii="Times New Roman" w:hAnsi="Times New Roman" w:cs="Times New Roman"/>
                <w:lang w:val="uk-UA" w:eastAsia="ru-RU"/>
              </w:rPr>
            </w:pPr>
            <w:r>
              <w:rPr>
                <w:rFonts w:ascii="Times New Roman" w:hAnsi="Times New Roman" w:cs="Times New Roman"/>
                <w:lang w:val="uk-UA" w:eastAsia="ru-RU"/>
              </w:rPr>
              <w:t>805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4B4AE45E">
            <w:pPr>
              <w:jc w:val="both"/>
              <w:rPr>
                <w:rFonts w:ascii="Times New Roman" w:hAnsi="Times New Roman" w:cs="Times New Roman"/>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2BC04DE4">
            <w:pPr>
              <w:jc w:val="both"/>
              <w:rPr>
                <w:rFonts w:ascii="Times New Roman" w:hAnsi="Times New Roman" w:cs="Times New Roman"/>
                <w:lang w:val="uk-UA" w:eastAsia="ru-RU"/>
              </w:rPr>
            </w:pPr>
            <w:r>
              <w:rPr>
                <w:rFonts w:ascii="Times New Roman" w:hAnsi="Times New Roman" w:cs="Times New Roman"/>
                <w:lang w:val="uk-UA" w:eastAsia="ru-RU"/>
              </w:rPr>
              <w:t>22</w:t>
            </w:r>
          </w:p>
        </w:tc>
        <w:tc>
          <w:tcPr>
            <w:tcW w:w="736" w:type="dxa"/>
            <w:tcBorders>
              <w:top w:val="single" w:color="auto" w:sz="6" w:space="0"/>
              <w:left w:val="single" w:color="auto" w:sz="6" w:space="0"/>
              <w:bottom w:val="single" w:color="auto" w:sz="6" w:space="0"/>
              <w:right w:val="single" w:color="auto" w:sz="4" w:space="0"/>
            </w:tcBorders>
          </w:tcPr>
          <w:p w14:paraId="2EED2C23">
            <w:pPr>
              <w:jc w:val="both"/>
              <w:rPr>
                <w:rFonts w:ascii="Times New Roman" w:hAnsi="Times New Roman" w:cs="Times New Roman"/>
                <w:lang w:val="uk-UA" w:eastAsia="ru-RU"/>
              </w:rPr>
            </w:pPr>
            <w:r>
              <w:rPr>
                <w:rFonts w:ascii="Times New Roman" w:hAnsi="Times New Roman" w:cs="Times New Roman"/>
                <w:lang w:val="uk-UA" w:eastAsia="ru-RU"/>
              </w:rPr>
              <w:t>24</w:t>
            </w:r>
          </w:p>
        </w:tc>
        <w:tc>
          <w:tcPr>
            <w:tcW w:w="709" w:type="dxa"/>
            <w:tcBorders>
              <w:top w:val="single" w:color="auto" w:sz="6" w:space="0"/>
              <w:left w:val="single" w:color="auto" w:sz="6" w:space="0"/>
              <w:bottom w:val="single" w:color="auto" w:sz="6" w:space="0"/>
              <w:right w:val="single" w:color="auto" w:sz="4" w:space="0"/>
            </w:tcBorders>
          </w:tcPr>
          <w:p w14:paraId="1E095081">
            <w:pPr>
              <w:jc w:val="both"/>
              <w:rPr>
                <w:rFonts w:ascii="Times New Roman" w:hAnsi="Times New Roman" w:cs="Times New Roman"/>
                <w:lang w:val="uk-UA" w:eastAsia="ru-RU"/>
              </w:rPr>
            </w:pPr>
            <w:r>
              <w:rPr>
                <w:rFonts w:ascii="Times New Roman" w:hAnsi="Times New Roman" w:cs="Times New Roman"/>
                <w:lang w:val="uk-UA" w:eastAsia="ru-RU"/>
              </w:rPr>
              <w:t>25</w:t>
            </w:r>
          </w:p>
        </w:tc>
        <w:tc>
          <w:tcPr>
            <w:tcW w:w="709" w:type="dxa"/>
            <w:tcBorders>
              <w:top w:val="single" w:color="auto" w:sz="6" w:space="0"/>
              <w:left w:val="single" w:color="auto" w:sz="6" w:space="0"/>
              <w:bottom w:val="single" w:color="auto" w:sz="6" w:space="0"/>
              <w:right w:val="single" w:color="auto" w:sz="4" w:space="0"/>
            </w:tcBorders>
          </w:tcPr>
          <w:p w14:paraId="4CF1E2F4">
            <w:pPr>
              <w:jc w:val="both"/>
              <w:rPr>
                <w:rFonts w:ascii="Times New Roman" w:hAnsi="Times New Roman" w:cs="Times New Roman"/>
                <w:lang w:val="uk-UA" w:eastAsia="ru-RU"/>
              </w:rPr>
            </w:pPr>
            <w:r>
              <w:rPr>
                <w:rFonts w:ascii="Times New Roman" w:hAnsi="Times New Roman" w:cs="Times New Roman"/>
                <w:lang w:val="uk-UA" w:eastAsia="ru-RU"/>
              </w:rPr>
              <w:t>25</w:t>
            </w:r>
          </w:p>
        </w:tc>
      </w:tr>
      <w:tr w14:paraId="5FDA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double" w:color="auto" w:sz="4" w:space="0"/>
              <w:left w:val="double" w:color="auto" w:sz="4" w:space="0"/>
              <w:bottom w:val="double" w:color="auto" w:sz="4" w:space="0"/>
              <w:right w:val="double" w:color="auto" w:sz="4" w:space="0"/>
            </w:tcBorders>
            <w:shd w:val="clear" w:color="auto" w:fill="auto"/>
          </w:tcPr>
          <w:p w14:paraId="3EF1F1CA">
            <w:pPr>
              <w:jc w:val="both"/>
              <w:rPr>
                <w:rFonts w:ascii="Times New Roman" w:hAnsi="Times New Roman" w:cs="Times New Roman"/>
                <w:b/>
                <w:bCs/>
                <w:i/>
                <w:iCs/>
                <w:lang w:val="uk-UA" w:eastAsia="ru-RU"/>
              </w:rPr>
            </w:pPr>
            <w:r>
              <w:rPr>
                <w:rFonts w:ascii="Times New Roman" w:hAnsi="Times New Roman" w:cs="Times New Roman"/>
                <w:b/>
                <w:bCs/>
                <w:i/>
                <w:iCs/>
                <w:lang w:val="uk-UA" w:eastAsia="ru-RU"/>
              </w:rPr>
              <w:t>Варіативний складник</w:t>
            </w:r>
          </w:p>
        </w:tc>
        <w:tc>
          <w:tcPr>
            <w:tcW w:w="851" w:type="dxa"/>
            <w:tcBorders>
              <w:top w:val="double" w:color="auto" w:sz="4" w:space="0"/>
              <w:left w:val="single" w:color="auto" w:sz="4" w:space="0"/>
              <w:bottom w:val="double" w:color="auto" w:sz="4" w:space="0"/>
              <w:right w:val="single" w:color="auto" w:sz="4" w:space="0"/>
            </w:tcBorders>
          </w:tcPr>
          <w:p w14:paraId="4D53FF23">
            <w:pPr>
              <w:jc w:val="both"/>
              <w:rPr>
                <w:rFonts w:ascii="Times New Roman" w:hAnsi="Times New Roman" w:cs="Times New Roman"/>
                <w:b/>
                <w:bCs/>
                <w:i/>
                <w:iCs/>
                <w:lang w:val="uk-UA" w:eastAsia="ru-RU"/>
              </w:rPr>
            </w:pPr>
          </w:p>
        </w:tc>
        <w:tc>
          <w:tcPr>
            <w:tcW w:w="709" w:type="dxa"/>
            <w:tcBorders>
              <w:top w:val="double" w:color="auto" w:sz="4" w:space="0"/>
              <w:left w:val="single" w:color="auto" w:sz="4" w:space="0"/>
              <w:bottom w:val="double" w:color="auto" w:sz="4" w:space="0"/>
              <w:right w:val="single" w:color="auto" w:sz="4" w:space="0"/>
            </w:tcBorders>
          </w:tcPr>
          <w:p w14:paraId="478CC860">
            <w:pPr>
              <w:jc w:val="both"/>
              <w:rPr>
                <w:rFonts w:ascii="Times New Roman" w:hAnsi="Times New Roman" w:cs="Times New Roman"/>
                <w:b/>
                <w:bCs/>
                <w:i/>
                <w:iCs/>
                <w:lang w:val="uk-UA" w:eastAsia="ru-RU"/>
              </w:rPr>
            </w:pPr>
          </w:p>
        </w:tc>
        <w:tc>
          <w:tcPr>
            <w:tcW w:w="708" w:type="dxa"/>
            <w:tcBorders>
              <w:top w:val="double" w:color="auto" w:sz="4" w:space="0"/>
              <w:left w:val="single" w:color="auto" w:sz="4" w:space="0"/>
              <w:bottom w:val="double" w:color="auto" w:sz="4" w:space="0"/>
              <w:right w:val="single" w:color="auto" w:sz="4" w:space="0"/>
            </w:tcBorders>
          </w:tcPr>
          <w:p w14:paraId="5BBF2FD9">
            <w:pPr>
              <w:jc w:val="both"/>
              <w:rPr>
                <w:rFonts w:ascii="Times New Roman" w:hAnsi="Times New Roman" w:cs="Times New Roman"/>
                <w:b/>
                <w:bCs/>
                <w:i/>
                <w:iCs/>
                <w:lang w:val="uk-UA" w:eastAsia="ru-RU"/>
              </w:rPr>
            </w:pPr>
          </w:p>
        </w:tc>
        <w:tc>
          <w:tcPr>
            <w:tcW w:w="709" w:type="dxa"/>
            <w:tcBorders>
              <w:top w:val="double" w:color="auto" w:sz="4" w:space="0"/>
              <w:left w:val="single" w:color="auto" w:sz="4" w:space="0"/>
              <w:bottom w:val="double" w:color="auto" w:sz="4" w:space="0"/>
              <w:right w:val="single" w:color="auto" w:sz="4" w:space="0"/>
            </w:tcBorders>
          </w:tcPr>
          <w:p w14:paraId="73917AFA">
            <w:pPr>
              <w:jc w:val="both"/>
              <w:rPr>
                <w:rFonts w:ascii="Times New Roman" w:hAnsi="Times New Roman" w:cs="Times New Roman"/>
                <w:b/>
                <w:bCs/>
                <w:i/>
                <w:iCs/>
                <w:lang w:val="uk-UA" w:eastAsia="ru-RU"/>
              </w:rPr>
            </w:pPr>
          </w:p>
        </w:tc>
        <w:tc>
          <w:tcPr>
            <w:tcW w:w="1985" w:type="dxa"/>
            <w:tcBorders>
              <w:top w:val="double" w:color="auto" w:sz="4" w:space="0"/>
              <w:left w:val="single" w:color="auto" w:sz="4" w:space="0"/>
              <w:bottom w:val="double" w:color="auto" w:sz="4" w:space="0"/>
              <w:right w:val="single" w:color="auto" w:sz="6" w:space="0"/>
            </w:tcBorders>
            <w:shd w:val="clear" w:color="auto" w:fill="auto"/>
          </w:tcPr>
          <w:p w14:paraId="4173FE93">
            <w:pPr>
              <w:jc w:val="both"/>
              <w:rPr>
                <w:rFonts w:ascii="Times New Roman" w:hAnsi="Times New Roman" w:cs="Times New Roman"/>
                <w:b/>
                <w:bCs/>
                <w:i/>
                <w:iCs/>
                <w:lang w:val="uk-UA" w:eastAsia="ru-RU"/>
              </w:rPr>
            </w:pPr>
          </w:p>
        </w:tc>
        <w:tc>
          <w:tcPr>
            <w:tcW w:w="681" w:type="dxa"/>
            <w:tcBorders>
              <w:top w:val="double" w:color="auto" w:sz="4" w:space="0"/>
              <w:left w:val="single" w:color="auto" w:sz="6" w:space="0"/>
              <w:bottom w:val="double" w:color="auto" w:sz="4" w:space="0"/>
              <w:right w:val="single" w:color="auto" w:sz="4" w:space="0"/>
            </w:tcBorders>
            <w:shd w:val="clear" w:color="auto" w:fill="auto"/>
          </w:tcPr>
          <w:p w14:paraId="1F1D05EB">
            <w:pPr>
              <w:jc w:val="both"/>
              <w:rPr>
                <w:rFonts w:ascii="Times New Roman" w:hAnsi="Times New Roman" w:cs="Times New Roman"/>
                <w:b/>
                <w:bCs/>
                <w:i/>
                <w:iCs/>
                <w:lang w:val="uk-UA" w:eastAsia="ru-RU"/>
              </w:rPr>
            </w:pPr>
          </w:p>
        </w:tc>
        <w:tc>
          <w:tcPr>
            <w:tcW w:w="736" w:type="dxa"/>
            <w:tcBorders>
              <w:top w:val="double" w:color="auto" w:sz="4" w:space="0"/>
              <w:left w:val="single" w:color="auto" w:sz="6" w:space="0"/>
              <w:bottom w:val="double" w:color="auto" w:sz="4" w:space="0"/>
              <w:right w:val="single" w:color="auto" w:sz="4" w:space="0"/>
            </w:tcBorders>
          </w:tcPr>
          <w:p w14:paraId="7C3A1B26">
            <w:pPr>
              <w:jc w:val="both"/>
              <w:rPr>
                <w:rFonts w:ascii="Times New Roman" w:hAnsi="Times New Roman" w:cs="Times New Roman"/>
                <w:b/>
                <w:bCs/>
                <w:i/>
                <w:iCs/>
                <w:lang w:val="uk-UA" w:eastAsia="ru-RU"/>
              </w:rPr>
            </w:pPr>
          </w:p>
        </w:tc>
        <w:tc>
          <w:tcPr>
            <w:tcW w:w="709" w:type="dxa"/>
            <w:tcBorders>
              <w:top w:val="double" w:color="auto" w:sz="4" w:space="0"/>
              <w:left w:val="single" w:color="auto" w:sz="6" w:space="0"/>
              <w:bottom w:val="double" w:color="auto" w:sz="4" w:space="0"/>
              <w:right w:val="single" w:color="auto" w:sz="4" w:space="0"/>
            </w:tcBorders>
          </w:tcPr>
          <w:p w14:paraId="5F12AB29">
            <w:pPr>
              <w:jc w:val="both"/>
              <w:rPr>
                <w:rFonts w:ascii="Times New Roman" w:hAnsi="Times New Roman" w:cs="Times New Roman"/>
                <w:b/>
                <w:bCs/>
                <w:i/>
                <w:iCs/>
                <w:lang w:val="uk-UA" w:eastAsia="ru-RU"/>
              </w:rPr>
            </w:pPr>
          </w:p>
        </w:tc>
        <w:tc>
          <w:tcPr>
            <w:tcW w:w="709" w:type="dxa"/>
            <w:tcBorders>
              <w:top w:val="double" w:color="auto" w:sz="4" w:space="0"/>
              <w:left w:val="single" w:color="auto" w:sz="6" w:space="0"/>
              <w:bottom w:val="double" w:color="auto" w:sz="4" w:space="0"/>
              <w:right w:val="single" w:color="auto" w:sz="4" w:space="0"/>
            </w:tcBorders>
          </w:tcPr>
          <w:p w14:paraId="07B70E41">
            <w:pPr>
              <w:jc w:val="both"/>
              <w:rPr>
                <w:rFonts w:ascii="Times New Roman" w:hAnsi="Times New Roman" w:cs="Times New Roman"/>
                <w:b/>
                <w:bCs/>
                <w:i/>
                <w:iCs/>
                <w:lang w:val="uk-UA" w:eastAsia="ru-RU"/>
              </w:rPr>
            </w:pPr>
          </w:p>
        </w:tc>
      </w:tr>
      <w:tr w14:paraId="15BA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double" w:color="auto" w:sz="4" w:space="0"/>
              <w:left w:val="double" w:color="auto" w:sz="4" w:space="0"/>
              <w:bottom w:val="single" w:color="auto" w:sz="6" w:space="0"/>
              <w:right w:val="double" w:color="auto" w:sz="4" w:space="0"/>
            </w:tcBorders>
            <w:shd w:val="clear" w:color="auto" w:fill="auto"/>
          </w:tcPr>
          <w:p w14:paraId="5062BAE2">
            <w:pPr>
              <w:jc w:val="both"/>
              <w:rPr>
                <w:rFonts w:ascii="Times New Roman" w:hAnsi="Times New Roman" w:cs="Times New Roman"/>
                <w:bCs/>
                <w:lang w:val="uk-UA" w:eastAsia="ru-RU"/>
              </w:rPr>
            </w:pPr>
            <w:r>
              <w:rPr>
                <w:rFonts w:ascii="Times New Roman" w:hAnsi="Times New Roman" w:cs="Times New Roman"/>
                <w:bCs/>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851" w:type="dxa"/>
            <w:tcBorders>
              <w:top w:val="double" w:color="auto" w:sz="4" w:space="0"/>
              <w:left w:val="single" w:color="auto" w:sz="4" w:space="0"/>
              <w:bottom w:val="single" w:color="auto" w:sz="6" w:space="0"/>
              <w:right w:val="single" w:color="auto" w:sz="4" w:space="0"/>
            </w:tcBorders>
          </w:tcPr>
          <w:p w14:paraId="50110D37">
            <w:pPr>
              <w:jc w:val="both"/>
              <w:rPr>
                <w:rFonts w:ascii="Times New Roman" w:hAnsi="Times New Roman" w:cs="Times New Roman"/>
                <w:bCs/>
                <w:lang w:val="uk-UA" w:eastAsia="ru-RU"/>
              </w:rPr>
            </w:pPr>
            <w:r>
              <w:rPr>
                <w:rFonts w:ascii="Times New Roman" w:hAnsi="Times New Roman" w:cs="Times New Roman"/>
                <w:bCs/>
                <w:lang w:val="uk-UA" w:eastAsia="ru-RU"/>
              </w:rPr>
              <w:t>35</w:t>
            </w:r>
          </w:p>
        </w:tc>
        <w:tc>
          <w:tcPr>
            <w:tcW w:w="709" w:type="dxa"/>
            <w:tcBorders>
              <w:top w:val="double" w:color="auto" w:sz="4" w:space="0"/>
              <w:left w:val="single" w:color="auto" w:sz="4" w:space="0"/>
              <w:bottom w:val="single" w:color="auto" w:sz="6" w:space="0"/>
              <w:right w:val="single" w:color="auto" w:sz="4" w:space="0"/>
            </w:tcBorders>
          </w:tcPr>
          <w:p w14:paraId="29EED611">
            <w:pPr>
              <w:jc w:val="both"/>
              <w:rPr>
                <w:rFonts w:ascii="Times New Roman" w:hAnsi="Times New Roman" w:cs="Times New Roman"/>
                <w:bCs/>
                <w:lang w:val="uk-UA" w:eastAsia="ru-RU"/>
              </w:rPr>
            </w:pPr>
            <w:r>
              <w:rPr>
                <w:rFonts w:ascii="Times New Roman" w:hAnsi="Times New Roman" w:cs="Times New Roman"/>
                <w:bCs/>
                <w:lang w:val="uk-UA" w:eastAsia="ru-RU"/>
              </w:rPr>
              <w:t>35</w:t>
            </w:r>
          </w:p>
          <w:p w14:paraId="1C51896E">
            <w:pPr>
              <w:jc w:val="both"/>
              <w:rPr>
                <w:rFonts w:ascii="Times New Roman" w:hAnsi="Times New Roman" w:cs="Times New Roman"/>
                <w:bCs/>
                <w:lang w:val="uk-UA" w:eastAsia="ru-RU"/>
              </w:rPr>
            </w:pPr>
          </w:p>
        </w:tc>
        <w:tc>
          <w:tcPr>
            <w:tcW w:w="708" w:type="dxa"/>
            <w:tcBorders>
              <w:top w:val="double" w:color="auto" w:sz="4" w:space="0"/>
              <w:left w:val="single" w:color="auto" w:sz="4" w:space="0"/>
              <w:bottom w:val="single" w:color="auto" w:sz="6" w:space="0"/>
              <w:right w:val="single" w:color="auto" w:sz="4" w:space="0"/>
            </w:tcBorders>
          </w:tcPr>
          <w:p w14:paraId="325B20A1">
            <w:pPr>
              <w:jc w:val="both"/>
              <w:rPr>
                <w:rFonts w:ascii="Times New Roman" w:hAnsi="Times New Roman" w:cs="Times New Roman"/>
                <w:bCs/>
                <w:lang w:val="uk-UA" w:eastAsia="ru-RU"/>
              </w:rPr>
            </w:pPr>
            <w:r>
              <w:rPr>
                <w:rFonts w:ascii="Times New Roman" w:hAnsi="Times New Roman" w:cs="Times New Roman"/>
                <w:bCs/>
                <w:lang w:val="uk-UA" w:eastAsia="ru-RU"/>
              </w:rPr>
              <w:t>70</w:t>
            </w:r>
          </w:p>
        </w:tc>
        <w:tc>
          <w:tcPr>
            <w:tcW w:w="709" w:type="dxa"/>
            <w:tcBorders>
              <w:top w:val="double" w:color="auto" w:sz="4" w:space="0"/>
              <w:left w:val="single" w:color="auto" w:sz="4" w:space="0"/>
              <w:bottom w:val="single" w:color="auto" w:sz="6" w:space="0"/>
              <w:right w:val="single" w:color="auto" w:sz="4" w:space="0"/>
            </w:tcBorders>
          </w:tcPr>
          <w:p w14:paraId="30B83115">
            <w:pPr>
              <w:jc w:val="both"/>
              <w:rPr>
                <w:rFonts w:ascii="Times New Roman" w:hAnsi="Times New Roman" w:cs="Times New Roman"/>
                <w:bCs/>
                <w:lang w:val="uk-UA" w:eastAsia="ru-RU"/>
              </w:rPr>
            </w:pPr>
            <w:r>
              <w:rPr>
                <w:rFonts w:ascii="Times New Roman" w:hAnsi="Times New Roman" w:cs="Times New Roman"/>
                <w:bCs/>
                <w:lang w:val="uk-UA" w:eastAsia="ru-RU"/>
              </w:rPr>
              <w:t>70</w:t>
            </w:r>
          </w:p>
        </w:tc>
        <w:tc>
          <w:tcPr>
            <w:tcW w:w="1985" w:type="dxa"/>
            <w:tcBorders>
              <w:top w:val="double" w:color="auto" w:sz="4" w:space="0"/>
              <w:left w:val="single" w:color="auto" w:sz="4" w:space="0"/>
              <w:bottom w:val="single" w:color="auto" w:sz="6" w:space="0"/>
              <w:right w:val="single" w:color="auto" w:sz="6" w:space="0"/>
            </w:tcBorders>
            <w:shd w:val="clear" w:color="auto" w:fill="auto"/>
          </w:tcPr>
          <w:p w14:paraId="0939AA36">
            <w:pPr>
              <w:jc w:val="both"/>
              <w:rPr>
                <w:rFonts w:ascii="Times New Roman" w:hAnsi="Times New Roman" w:cs="Times New Roman"/>
                <w:bCs/>
                <w:lang w:val="uk-UA" w:eastAsia="ru-RU"/>
              </w:rPr>
            </w:pPr>
          </w:p>
          <w:p w14:paraId="5AFCE240">
            <w:pPr>
              <w:jc w:val="both"/>
              <w:rPr>
                <w:rFonts w:ascii="Times New Roman" w:hAnsi="Times New Roman" w:cs="Times New Roman"/>
                <w:bCs/>
                <w:lang w:val="uk-UA" w:eastAsia="ru-RU"/>
              </w:rPr>
            </w:pPr>
          </w:p>
          <w:p w14:paraId="609E7C94">
            <w:pPr>
              <w:jc w:val="both"/>
              <w:rPr>
                <w:rFonts w:ascii="Times New Roman" w:hAnsi="Times New Roman" w:cs="Times New Roman"/>
                <w:bCs/>
                <w:lang w:val="uk-UA" w:eastAsia="ru-RU"/>
              </w:rPr>
            </w:pPr>
            <w:r>
              <w:rPr>
                <w:rFonts w:ascii="Times New Roman" w:hAnsi="Times New Roman" w:cs="Times New Roman"/>
                <w:bCs/>
                <w:lang w:val="uk-UA" w:eastAsia="ru-RU"/>
              </w:rPr>
              <w:t>Українська мова</w:t>
            </w:r>
          </w:p>
        </w:tc>
        <w:tc>
          <w:tcPr>
            <w:tcW w:w="681" w:type="dxa"/>
            <w:tcBorders>
              <w:top w:val="double" w:color="auto" w:sz="4" w:space="0"/>
              <w:left w:val="single" w:color="auto" w:sz="6" w:space="0"/>
              <w:bottom w:val="single" w:color="auto" w:sz="6" w:space="0"/>
              <w:right w:val="single" w:color="auto" w:sz="4" w:space="0"/>
            </w:tcBorders>
            <w:shd w:val="clear" w:color="auto" w:fill="auto"/>
          </w:tcPr>
          <w:p w14:paraId="7C8380F2">
            <w:pPr>
              <w:jc w:val="both"/>
              <w:rPr>
                <w:rFonts w:ascii="Times New Roman" w:hAnsi="Times New Roman" w:cs="Times New Roman"/>
                <w:bCs/>
                <w:lang w:val="uk-UA" w:eastAsia="ru-RU"/>
              </w:rPr>
            </w:pPr>
          </w:p>
          <w:p w14:paraId="3D19E1C9">
            <w:pPr>
              <w:jc w:val="both"/>
              <w:rPr>
                <w:rFonts w:ascii="Times New Roman" w:hAnsi="Times New Roman" w:cs="Times New Roman"/>
                <w:bCs/>
                <w:lang w:val="uk-UA" w:eastAsia="ru-RU"/>
              </w:rPr>
            </w:pPr>
          </w:p>
          <w:p w14:paraId="7F14943B">
            <w:pPr>
              <w:jc w:val="both"/>
              <w:rPr>
                <w:rFonts w:ascii="Times New Roman" w:hAnsi="Times New Roman" w:cs="Times New Roman"/>
                <w:bCs/>
                <w:lang w:val="uk-UA" w:eastAsia="ru-RU"/>
              </w:rPr>
            </w:pPr>
            <w:r>
              <w:rPr>
                <w:rFonts w:ascii="Times New Roman" w:hAnsi="Times New Roman" w:cs="Times New Roman"/>
                <w:bCs/>
                <w:lang w:val="uk-UA" w:eastAsia="ru-RU"/>
              </w:rPr>
              <w:t>1</w:t>
            </w:r>
          </w:p>
        </w:tc>
        <w:tc>
          <w:tcPr>
            <w:tcW w:w="736" w:type="dxa"/>
            <w:tcBorders>
              <w:top w:val="double" w:color="auto" w:sz="4" w:space="0"/>
              <w:left w:val="single" w:color="auto" w:sz="6" w:space="0"/>
              <w:bottom w:val="single" w:color="auto" w:sz="6" w:space="0"/>
              <w:right w:val="single" w:color="auto" w:sz="4" w:space="0"/>
            </w:tcBorders>
          </w:tcPr>
          <w:p w14:paraId="66C7C7A7">
            <w:pPr>
              <w:jc w:val="both"/>
              <w:rPr>
                <w:rFonts w:ascii="Times New Roman" w:hAnsi="Times New Roman" w:cs="Times New Roman"/>
                <w:bCs/>
                <w:lang w:val="uk-UA" w:eastAsia="ru-RU"/>
              </w:rPr>
            </w:pPr>
          </w:p>
          <w:p w14:paraId="1E987F4A">
            <w:pPr>
              <w:jc w:val="both"/>
              <w:rPr>
                <w:rFonts w:ascii="Times New Roman" w:hAnsi="Times New Roman" w:cs="Times New Roman"/>
                <w:bCs/>
                <w:lang w:val="uk-UA" w:eastAsia="ru-RU"/>
              </w:rPr>
            </w:pPr>
          </w:p>
          <w:p w14:paraId="29441C1A">
            <w:pPr>
              <w:jc w:val="both"/>
              <w:rPr>
                <w:rFonts w:ascii="Times New Roman" w:hAnsi="Times New Roman" w:cs="Times New Roman"/>
                <w:bCs/>
                <w:lang w:val="uk-UA" w:eastAsia="ru-RU"/>
              </w:rPr>
            </w:pPr>
            <w:r>
              <w:rPr>
                <w:rFonts w:ascii="Times New Roman" w:hAnsi="Times New Roman" w:cs="Times New Roman"/>
                <w:bCs/>
                <w:lang w:val="uk-UA" w:eastAsia="ru-RU"/>
              </w:rPr>
              <w:t>1</w:t>
            </w:r>
          </w:p>
        </w:tc>
        <w:tc>
          <w:tcPr>
            <w:tcW w:w="709" w:type="dxa"/>
            <w:tcBorders>
              <w:top w:val="double" w:color="auto" w:sz="4" w:space="0"/>
              <w:left w:val="single" w:color="auto" w:sz="6" w:space="0"/>
              <w:bottom w:val="single" w:color="auto" w:sz="6" w:space="0"/>
              <w:right w:val="single" w:color="auto" w:sz="4" w:space="0"/>
            </w:tcBorders>
          </w:tcPr>
          <w:p w14:paraId="297940F9">
            <w:pPr>
              <w:jc w:val="both"/>
              <w:rPr>
                <w:rFonts w:ascii="Times New Roman" w:hAnsi="Times New Roman" w:cs="Times New Roman"/>
                <w:bCs/>
                <w:lang w:val="uk-UA" w:eastAsia="ru-RU"/>
              </w:rPr>
            </w:pPr>
            <w:r>
              <w:rPr>
                <w:rFonts w:ascii="Times New Roman" w:hAnsi="Times New Roman" w:cs="Times New Roman"/>
                <w:bCs/>
                <w:lang w:val="uk-UA" w:eastAsia="ru-RU"/>
              </w:rPr>
              <w:t>1</w:t>
            </w:r>
          </w:p>
        </w:tc>
        <w:tc>
          <w:tcPr>
            <w:tcW w:w="709" w:type="dxa"/>
            <w:tcBorders>
              <w:top w:val="double" w:color="auto" w:sz="4" w:space="0"/>
              <w:left w:val="single" w:color="auto" w:sz="6" w:space="0"/>
              <w:bottom w:val="single" w:color="auto" w:sz="6" w:space="0"/>
              <w:right w:val="single" w:color="auto" w:sz="4" w:space="0"/>
            </w:tcBorders>
          </w:tcPr>
          <w:p w14:paraId="1E7013D9">
            <w:pPr>
              <w:jc w:val="both"/>
              <w:rPr>
                <w:rFonts w:ascii="Times New Roman" w:hAnsi="Times New Roman" w:cs="Times New Roman"/>
                <w:bCs/>
                <w:lang w:val="uk-UA" w:eastAsia="ru-RU"/>
              </w:rPr>
            </w:pPr>
            <w:r>
              <w:rPr>
                <w:rFonts w:ascii="Times New Roman" w:hAnsi="Times New Roman" w:cs="Times New Roman"/>
                <w:bCs/>
                <w:lang w:val="uk-UA" w:eastAsia="ru-RU"/>
              </w:rPr>
              <w:t>1</w:t>
            </w:r>
          </w:p>
        </w:tc>
      </w:tr>
      <w:tr w14:paraId="30D75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7B5B3CCA">
            <w:pPr>
              <w:jc w:val="both"/>
              <w:rPr>
                <w:rFonts w:ascii="Times New Roman" w:hAnsi="Times New Roman" w:cs="Times New Roman"/>
                <w:lang w:val="uk-UA" w:eastAsia="ru-RU"/>
              </w:rPr>
            </w:pPr>
            <w:r>
              <w:rPr>
                <w:rFonts w:ascii="Times New Roman" w:hAnsi="Times New Roman" w:cs="Times New Roman"/>
                <w:lang w:val="uk-UA" w:eastAsia="ru-RU"/>
              </w:rPr>
              <w:t>Загальнорічна кількість навчальних годин</w:t>
            </w:r>
          </w:p>
        </w:tc>
        <w:tc>
          <w:tcPr>
            <w:tcW w:w="851" w:type="dxa"/>
            <w:tcBorders>
              <w:top w:val="single" w:color="auto" w:sz="6" w:space="0"/>
              <w:left w:val="single" w:color="auto" w:sz="4" w:space="0"/>
              <w:bottom w:val="single" w:color="auto" w:sz="6" w:space="0"/>
              <w:right w:val="single" w:color="auto" w:sz="4" w:space="0"/>
            </w:tcBorders>
          </w:tcPr>
          <w:p w14:paraId="254E3A0C">
            <w:pPr>
              <w:jc w:val="both"/>
              <w:rPr>
                <w:rFonts w:ascii="Times New Roman" w:hAnsi="Times New Roman" w:cs="Times New Roman"/>
                <w:lang w:val="uk-UA" w:eastAsia="ru-RU"/>
              </w:rPr>
            </w:pPr>
            <w:r>
              <w:rPr>
                <w:rFonts w:ascii="Times New Roman" w:hAnsi="Times New Roman" w:cs="Times New Roman"/>
                <w:lang w:val="uk-UA" w:eastAsia="ru-RU"/>
              </w:rPr>
              <w:t>805</w:t>
            </w:r>
          </w:p>
        </w:tc>
        <w:tc>
          <w:tcPr>
            <w:tcW w:w="709" w:type="dxa"/>
            <w:tcBorders>
              <w:top w:val="single" w:color="auto" w:sz="6" w:space="0"/>
              <w:left w:val="single" w:color="auto" w:sz="4" w:space="0"/>
              <w:bottom w:val="single" w:color="auto" w:sz="6" w:space="0"/>
              <w:right w:val="single" w:color="auto" w:sz="4" w:space="0"/>
            </w:tcBorders>
          </w:tcPr>
          <w:p w14:paraId="08C7E765">
            <w:pPr>
              <w:jc w:val="both"/>
              <w:rPr>
                <w:rFonts w:ascii="Times New Roman" w:hAnsi="Times New Roman" w:cs="Times New Roman"/>
                <w:lang w:val="uk-UA" w:eastAsia="ru-RU"/>
              </w:rPr>
            </w:pPr>
            <w:r>
              <w:rPr>
                <w:rFonts w:ascii="Times New Roman" w:hAnsi="Times New Roman" w:cs="Times New Roman"/>
                <w:lang w:val="uk-UA" w:eastAsia="ru-RU"/>
              </w:rPr>
              <w:t>875</w:t>
            </w:r>
          </w:p>
        </w:tc>
        <w:tc>
          <w:tcPr>
            <w:tcW w:w="708" w:type="dxa"/>
            <w:tcBorders>
              <w:top w:val="single" w:color="auto" w:sz="6" w:space="0"/>
              <w:left w:val="single" w:color="auto" w:sz="4" w:space="0"/>
              <w:bottom w:val="single" w:color="auto" w:sz="6" w:space="0"/>
              <w:right w:val="single" w:color="auto" w:sz="4" w:space="0"/>
            </w:tcBorders>
          </w:tcPr>
          <w:p w14:paraId="713736B2">
            <w:pPr>
              <w:jc w:val="both"/>
              <w:rPr>
                <w:rFonts w:ascii="Times New Roman" w:hAnsi="Times New Roman" w:cs="Times New Roman"/>
                <w:lang w:val="uk-UA" w:eastAsia="ru-RU"/>
              </w:rPr>
            </w:pPr>
            <w:r>
              <w:rPr>
                <w:rFonts w:ascii="Times New Roman" w:hAnsi="Times New Roman" w:cs="Times New Roman"/>
                <w:lang w:val="uk-UA" w:eastAsia="ru-RU"/>
              </w:rPr>
              <w:t>910</w:t>
            </w:r>
          </w:p>
        </w:tc>
        <w:tc>
          <w:tcPr>
            <w:tcW w:w="709" w:type="dxa"/>
            <w:tcBorders>
              <w:top w:val="single" w:color="auto" w:sz="6" w:space="0"/>
              <w:left w:val="single" w:color="auto" w:sz="4" w:space="0"/>
              <w:bottom w:val="single" w:color="auto" w:sz="6" w:space="0"/>
              <w:right w:val="single" w:color="auto" w:sz="4" w:space="0"/>
            </w:tcBorders>
          </w:tcPr>
          <w:p w14:paraId="3857325B">
            <w:pPr>
              <w:jc w:val="both"/>
              <w:rPr>
                <w:rFonts w:ascii="Times New Roman" w:hAnsi="Times New Roman" w:cs="Times New Roman"/>
                <w:lang w:val="uk-UA" w:eastAsia="ru-RU"/>
              </w:rPr>
            </w:pPr>
            <w:r>
              <w:rPr>
                <w:rFonts w:ascii="Times New Roman" w:hAnsi="Times New Roman" w:cs="Times New Roman"/>
                <w:lang w:val="uk-UA" w:eastAsia="ru-RU"/>
              </w:rPr>
              <w:t>910</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6B73EB77">
            <w:pPr>
              <w:jc w:val="both"/>
              <w:rPr>
                <w:rFonts w:ascii="Times New Roman" w:hAnsi="Times New Roman" w:cs="Times New Roman"/>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70D87040">
            <w:pPr>
              <w:jc w:val="both"/>
              <w:rPr>
                <w:rFonts w:ascii="Times New Roman" w:hAnsi="Times New Roman" w:cs="Times New Roman"/>
                <w:lang w:val="uk-UA" w:eastAsia="ru-RU"/>
              </w:rPr>
            </w:pPr>
            <w:r>
              <w:rPr>
                <w:rFonts w:ascii="Times New Roman" w:hAnsi="Times New Roman" w:cs="Times New Roman"/>
                <w:lang w:val="uk-UA" w:eastAsia="ru-RU"/>
              </w:rPr>
              <w:t>23</w:t>
            </w:r>
          </w:p>
        </w:tc>
        <w:tc>
          <w:tcPr>
            <w:tcW w:w="736" w:type="dxa"/>
            <w:tcBorders>
              <w:top w:val="single" w:color="auto" w:sz="6" w:space="0"/>
              <w:left w:val="single" w:color="auto" w:sz="6" w:space="0"/>
              <w:bottom w:val="single" w:color="auto" w:sz="6" w:space="0"/>
              <w:right w:val="single" w:color="auto" w:sz="4" w:space="0"/>
            </w:tcBorders>
          </w:tcPr>
          <w:p w14:paraId="169FD6F0">
            <w:pPr>
              <w:jc w:val="both"/>
              <w:rPr>
                <w:rFonts w:ascii="Times New Roman" w:hAnsi="Times New Roman" w:cs="Times New Roman"/>
                <w:lang w:val="uk-UA" w:eastAsia="ru-RU"/>
              </w:rPr>
            </w:pPr>
            <w:r>
              <w:rPr>
                <w:rFonts w:ascii="Times New Roman" w:hAnsi="Times New Roman" w:cs="Times New Roman"/>
                <w:lang w:val="uk-UA" w:eastAsia="ru-RU"/>
              </w:rPr>
              <w:t>25</w:t>
            </w:r>
          </w:p>
        </w:tc>
        <w:tc>
          <w:tcPr>
            <w:tcW w:w="709" w:type="dxa"/>
            <w:tcBorders>
              <w:top w:val="single" w:color="auto" w:sz="6" w:space="0"/>
              <w:left w:val="single" w:color="auto" w:sz="6" w:space="0"/>
              <w:bottom w:val="single" w:color="auto" w:sz="6" w:space="0"/>
              <w:right w:val="single" w:color="auto" w:sz="4" w:space="0"/>
            </w:tcBorders>
          </w:tcPr>
          <w:p w14:paraId="236D4F1B">
            <w:pPr>
              <w:jc w:val="both"/>
              <w:rPr>
                <w:rFonts w:ascii="Times New Roman" w:hAnsi="Times New Roman" w:cs="Times New Roman"/>
                <w:lang w:val="uk-UA" w:eastAsia="ru-RU"/>
              </w:rPr>
            </w:pPr>
            <w:r>
              <w:rPr>
                <w:rFonts w:ascii="Times New Roman" w:hAnsi="Times New Roman" w:cs="Times New Roman"/>
                <w:lang w:val="uk-UA" w:eastAsia="ru-RU"/>
              </w:rPr>
              <w:t>26</w:t>
            </w:r>
          </w:p>
        </w:tc>
        <w:tc>
          <w:tcPr>
            <w:tcW w:w="709" w:type="dxa"/>
            <w:tcBorders>
              <w:top w:val="single" w:color="auto" w:sz="6" w:space="0"/>
              <w:left w:val="single" w:color="auto" w:sz="6" w:space="0"/>
              <w:bottom w:val="single" w:color="auto" w:sz="6" w:space="0"/>
              <w:right w:val="single" w:color="auto" w:sz="4" w:space="0"/>
            </w:tcBorders>
          </w:tcPr>
          <w:p w14:paraId="57AE799F">
            <w:pPr>
              <w:jc w:val="both"/>
              <w:rPr>
                <w:rFonts w:ascii="Times New Roman" w:hAnsi="Times New Roman" w:cs="Times New Roman"/>
                <w:lang w:val="uk-UA" w:eastAsia="ru-RU"/>
              </w:rPr>
            </w:pPr>
            <w:r>
              <w:rPr>
                <w:rFonts w:ascii="Times New Roman" w:hAnsi="Times New Roman" w:cs="Times New Roman"/>
                <w:lang w:val="uk-UA" w:eastAsia="ru-RU"/>
              </w:rPr>
              <w:t>26</w:t>
            </w:r>
          </w:p>
        </w:tc>
      </w:tr>
      <w:tr w14:paraId="2863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single" w:color="auto" w:sz="6" w:space="0"/>
              <w:left w:val="double" w:color="auto" w:sz="4" w:space="0"/>
              <w:bottom w:val="single" w:color="auto" w:sz="6" w:space="0"/>
              <w:right w:val="double" w:color="auto" w:sz="4" w:space="0"/>
            </w:tcBorders>
            <w:shd w:val="clear" w:color="auto" w:fill="auto"/>
          </w:tcPr>
          <w:p w14:paraId="3A378B7B">
            <w:pPr>
              <w:jc w:val="both"/>
              <w:rPr>
                <w:rFonts w:ascii="Times New Roman" w:hAnsi="Times New Roman" w:cs="Times New Roman"/>
                <w:lang w:val="uk-UA" w:eastAsia="ru-RU"/>
              </w:rPr>
            </w:pPr>
            <w:r>
              <w:rPr>
                <w:rFonts w:ascii="Times New Roman" w:hAnsi="Times New Roman" w:cs="Times New Roman"/>
                <w:lang w:val="uk-UA" w:eastAsia="ru-RU"/>
              </w:rPr>
              <w:t>Гранично допустиме тижневе/річне навчальне навантаження учня</w:t>
            </w:r>
          </w:p>
        </w:tc>
        <w:tc>
          <w:tcPr>
            <w:tcW w:w="851" w:type="dxa"/>
            <w:tcBorders>
              <w:top w:val="single" w:color="auto" w:sz="6" w:space="0"/>
              <w:left w:val="single" w:color="auto" w:sz="4" w:space="0"/>
              <w:bottom w:val="single" w:color="auto" w:sz="6" w:space="0"/>
              <w:right w:val="single" w:color="auto" w:sz="4" w:space="0"/>
            </w:tcBorders>
          </w:tcPr>
          <w:p w14:paraId="1E537709">
            <w:pPr>
              <w:jc w:val="both"/>
              <w:rPr>
                <w:rFonts w:ascii="Times New Roman" w:hAnsi="Times New Roman" w:cs="Times New Roman"/>
                <w:bCs/>
                <w:lang w:val="uk-UA" w:eastAsia="ru-RU"/>
              </w:rPr>
            </w:pPr>
            <w:r>
              <w:rPr>
                <w:rFonts w:ascii="Times New Roman" w:hAnsi="Times New Roman" w:cs="Times New Roman"/>
                <w:bCs/>
                <w:lang w:val="uk-UA" w:eastAsia="ru-RU"/>
              </w:rPr>
              <w:t>20/</w:t>
            </w:r>
          </w:p>
          <w:p w14:paraId="21D278B5">
            <w:pPr>
              <w:jc w:val="both"/>
              <w:rPr>
                <w:rFonts w:ascii="Times New Roman" w:hAnsi="Times New Roman" w:cs="Times New Roman"/>
                <w:bCs/>
                <w:lang w:val="uk-UA" w:eastAsia="ru-RU"/>
              </w:rPr>
            </w:pPr>
            <w:r>
              <w:rPr>
                <w:rFonts w:ascii="Times New Roman" w:hAnsi="Times New Roman" w:cs="Times New Roman"/>
                <w:bCs/>
                <w:lang w:val="uk-UA" w:eastAsia="ru-RU"/>
              </w:rPr>
              <w:t>700</w:t>
            </w:r>
          </w:p>
        </w:tc>
        <w:tc>
          <w:tcPr>
            <w:tcW w:w="709" w:type="dxa"/>
            <w:tcBorders>
              <w:top w:val="single" w:color="auto" w:sz="6" w:space="0"/>
              <w:left w:val="single" w:color="auto" w:sz="4" w:space="0"/>
              <w:bottom w:val="single" w:color="auto" w:sz="6" w:space="0"/>
              <w:right w:val="single" w:color="auto" w:sz="4" w:space="0"/>
            </w:tcBorders>
          </w:tcPr>
          <w:p w14:paraId="02516EB1">
            <w:pPr>
              <w:jc w:val="both"/>
              <w:rPr>
                <w:rFonts w:ascii="Times New Roman" w:hAnsi="Times New Roman" w:cs="Times New Roman"/>
                <w:bCs/>
                <w:lang w:val="uk-UA" w:eastAsia="ru-RU"/>
              </w:rPr>
            </w:pPr>
            <w:r>
              <w:rPr>
                <w:rFonts w:ascii="Times New Roman" w:hAnsi="Times New Roman" w:cs="Times New Roman"/>
                <w:bCs/>
                <w:lang w:val="uk-UA" w:eastAsia="ru-RU"/>
              </w:rPr>
              <w:t>20/</w:t>
            </w:r>
          </w:p>
          <w:p w14:paraId="3AB0AC1A">
            <w:pPr>
              <w:jc w:val="both"/>
              <w:rPr>
                <w:rFonts w:ascii="Times New Roman" w:hAnsi="Times New Roman" w:cs="Times New Roman"/>
                <w:bCs/>
                <w:lang w:val="uk-UA" w:eastAsia="ru-RU"/>
              </w:rPr>
            </w:pPr>
            <w:r>
              <w:rPr>
                <w:rFonts w:ascii="Times New Roman" w:hAnsi="Times New Roman" w:cs="Times New Roman"/>
                <w:bCs/>
                <w:lang w:val="uk-UA" w:eastAsia="ru-RU"/>
              </w:rPr>
              <w:t>770</w:t>
            </w:r>
          </w:p>
        </w:tc>
        <w:tc>
          <w:tcPr>
            <w:tcW w:w="708" w:type="dxa"/>
            <w:tcBorders>
              <w:top w:val="single" w:color="auto" w:sz="6" w:space="0"/>
              <w:left w:val="single" w:color="auto" w:sz="4" w:space="0"/>
              <w:bottom w:val="single" w:color="auto" w:sz="6" w:space="0"/>
              <w:right w:val="single" w:color="auto" w:sz="4" w:space="0"/>
            </w:tcBorders>
          </w:tcPr>
          <w:p w14:paraId="45A836C3">
            <w:pPr>
              <w:jc w:val="both"/>
              <w:rPr>
                <w:rFonts w:ascii="Times New Roman" w:hAnsi="Times New Roman" w:cs="Times New Roman"/>
                <w:bCs/>
                <w:lang w:val="uk-UA" w:eastAsia="ru-RU"/>
              </w:rPr>
            </w:pPr>
            <w:r>
              <w:rPr>
                <w:rFonts w:ascii="Times New Roman" w:hAnsi="Times New Roman" w:cs="Times New Roman"/>
                <w:bCs/>
                <w:lang w:val="uk-UA" w:eastAsia="ru-RU"/>
              </w:rPr>
              <w:t>23/</w:t>
            </w:r>
          </w:p>
          <w:p w14:paraId="6FE1AEA4">
            <w:pPr>
              <w:jc w:val="both"/>
              <w:rPr>
                <w:rFonts w:ascii="Times New Roman" w:hAnsi="Times New Roman" w:cs="Times New Roman"/>
                <w:bCs/>
                <w:lang w:val="uk-UA" w:eastAsia="ru-RU"/>
              </w:rPr>
            </w:pPr>
            <w:r>
              <w:rPr>
                <w:rFonts w:ascii="Times New Roman" w:hAnsi="Times New Roman" w:cs="Times New Roman"/>
                <w:bCs/>
                <w:lang w:val="uk-UA" w:eastAsia="ru-RU"/>
              </w:rPr>
              <w:t>805</w:t>
            </w:r>
          </w:p>
        </w:tc>
        <w:tc>
          <w:tcPr>
            <w:tcW w:w="709" w:type="dxa"/>
            <w:tcBorders>
              <w:top w:val="single" w:color="auto" w:sz="6" w:space="0"/>
              <w:left w:val="single" w:color="auto" w:sz="4" w:space="0"/>
              <w:bottom w:val="single" w:color="auto" w:sz="6" w:space="0"/>
              <w:right w:val="single" w:color="auto" w:sz="4" w:space="0"/>
            </w:tcBorders>
          </w:tcPr>
          <w:p w14:paraId="3CA2200F">
            <w:pPr>
              <w:jc w:val="both"/>
              <w:rPr>
                <w:rFonts w:ascii="Times New Roman" w:hAnsi="Times New Roman" w:cs="Times New Roman"/>
                <w:bCs/>
                <w:lang w:val="uk-UA" w:eastAsia="ru-RU"/>
              </w:rPr>
            </w:pPr>
            <w:r>
              <w:rPr>
                <w:rFonts w:ascii="Times New Roman" w:hAnsi="Times New Roman" w:cs="Times New Roman"/>
                <w:bCs/>
                <w:lang w:val="uk-UA" w:eastAsia="ru-RU"/>
              </w:rPr>
              <w:t>23/</w:t>
            </w:r>
          </w:p>
          <w:p w14:paraId="7CEA31F4">
            <w:pPr>
              <w:jc w:val="both"/>
              <w:rPr>
                <w:rFonts w:ascii="Times New Roman" w:hAnsi="Times New Roman" w:cs="Times New Roman"/>
                <w:bCs/>
                <w:lang w:val="uk-UA" w:eastAsia="ru-RU"/>
              </w:rPr>
            </w:pPr>
            <w:r>
              <w:rPr>
                <w:rFonts w:ascii="Times New Roman" w:hAnsi="Times New Roman" w:cs="Times New Roman"/>
                <w:bCs/>
                <w:lang w:val="uk-UA" w:eastAsia="ru-RU"/>
              </w:rPr>
              <w:t>805</w:t>
            </w:r>
          </w:p>
        </w:tc>
        <w:tc>
          <w:tcPr>
            <w:tcW w:w="1985" w:type="dxa"/>
            <w:tcBorders>
              <w:top w:val="single" w:color="auto" w:sz="6" w:space="0"/>
              <w:left w:val="single" w:color="auto" w:sz="4" w:space="0"/>
              <w:bottom w:val="single" w:color="auto" w:sz="6" w:space="0"/>
              <w:right w:val="single" w:color="auto" w:sz="6" w:space="0"/>
            </w:tcBorders>
            <w:shd w:val="clear" w:color="auto" w:fill="auto"/>
          </w:tcPr>
          <w:p w14:paraId="69E7D78C">
            <w:pPr>
              <w:jc w:val="both"/>
              <w:rPr>
                <w:rFonts w:ascii="Times New Roman" w:hAnsi="Times New Roman" w:cs="Times New Roman"/>
                <w:bCs/>
                <w:lang w:val="uk-UA" w:eastAsia="ru-RU"/>
              </w:rPr>
            </w:pPr>
          </w:p>
        </w:tc>
        <w:tc>
          <w:tcPr>
            <w:tcW w:w="681" w:type="dxa"/>
            <w:tcBorders>
              <w:top w:val="single" w:color="auto" w:sz="6" w:space="0"/>
              <w:left w:val="single" w:color="auto" w:sz="6" w:space="0"/>
              <w:bottom w:val="single" w:color="auto" w:sz="6" w:space="0"/>
              <w:right w:val="single" w:color="auto" w:sz="4" w:space="0"/>
            </w:tcBorders>
            <w:shd w:val="clear" w:color="auto" w:fill="auto"/>
          </w:tcPr>
          <w:p w14:paraId="1A98C546">
            <w:pPr>
              <w:jc w:val="both"/>
              <w:rPr>
                <w:rFonts w:ascii="Times New Roman" w:hAnsi="Times New Roman" w:cs="Times New Roman"/>
                <w:bCs/>
                <w:lang w:val="uk-UA" w:eastAsia="ru-RU"/>
              </w:rPr>
            </w:pPr>
            <w:r>
              <w:rPr>
                <w:rFonts w:ascii="Times New Roman" w:hAnsi="Times New Roman" w:cs="Times New Roman"/>
                <w:bCs/>
                <w:lang w:val="uk-UA" w:eastAsia="ru-RU"/>
              </w:rPr>
              <w:t>20</w:t>
            </w:r>
          </w:p>
        </w:tc>
        <w:tc>
          <w:tcPr>
            <w:tcW w:w="736" w:type="dxa"/>
            <w:tcBorders>
              <w:top w:val="single" w:color="auto" w:sz="6" w:space="0"/>
              <w:left w:val="single" w:color="auto" w:sz="6" w:space="0"/>
              <w:bottom w:val="single" w:color="auto" w:sz="6" w:space="0"/>
              <w:right w:val="single" w:color="auto" w:sz="4" w:space="0"/>
            </w:tcBorders>
          </w:tcPr>
          <w:p w14:paraId="329837A1">
            <w:pPr>
              <w:jc w:val="both"/>
              <w:rPr>
                <w:rFonts w:ascii="Times New Roman" w:hAnsi="Times New Roman" w:cs="Times New Roman"/>
                <w:bCs/>
                <w:lang w:val="uk-UA" w:eastAsia="ru-RU"/>
              </w:rPr>
            </w:pPr>
            <w:r>
              <w:rPr>
                <w:rFonts w:ascii="Times New Roman" w:hAnsi="Times New Roman" w:cs="Times New Roman"/>
                <w:bCs/>
                <w:lang w:val="uk-UA" w:eastAsia="ru-RU"/>
              </w:rPr>
              <w:t>22</w:t>
            </w:r>
          </w:p>
        </w:tc>
        <w:tc>
          <w:tcPr>
            <w:tcW w:w="709" w:type="dxa"/>
            <w:tcBorders>
              <w:top w:val="single" w:color="auto" w:sz="6" w:space="0"/>
              <w:left w:val="single" w:color="auto" w:sz="6" w:space="0"/>
              <w:bottom w:val="single" w:color="auto" w:sz="6" w:space="0"/>
              <w:right w:val="single" w:color="auto" w:sz="4" w:space="0"/>
            </w:tcBorders>
          </w:tcPr>
          <w:p w14:paraId="6CE1EDCB">
            <w:pPr>
              <w:jc w:val="both"/>
              <w:rPr>
                <w:rFonts w:ascii="Times New Roman" w:hAnsi="Times New Roman" w:cs="Times New Roman"/>
                <w:bCs/>
                <w:lang w:val="uk-UA" w:eastAsia="ru-RU"/>
              </w:rPr>
            </w:pPr>
            <w:r>
              <w:rPr>
                <w:rFonts w:ascii="Times New Roman" w:hAnsi="Times New Roman" w:cs="Times New Roman"/>
                <w:bCs/>
                <w:lang w:val="uk-UA" w:eastAsia="ru-RU"/>
              </w:rPr>
              <w:t>23/</w:t>
            </w:r>
          </w:p>
          <w:p w14:paraId="56020A07">
            <w:pPr>
              <w:jc w:val="both"/>
              <w:rPr>
                <w:rFonts w:ascii="Times New Roman" w:hAnsi="Times New Roman" w:cs="Times New Roman"/>
                <w:bCs/>
                <w:lang w:val="uk-UA" w:eastAsia="ru-RU"/>
              </w:rPr>
            </w:pPr>
            <w:r>
              <w:rPr>
                <w:rFonts w:ascii="Times New Roman" w:hAnsi="Times New Roman" w:cs="Times New Roman"/>
                <w:bCs/>
                <w:lang w:val="uk-UA" w:eastAsia="ru-RU"/>
              </w:rPr>
              <w:t>805</w:t>
            </w:r>
          </w:p>
        </w:tc>
        <w:tc>
          <w:tcPr>
            <w:tcW w:w="709" w:type="dxa"/>
            <w:tcBorders>
              <w:top w:val="single" w:color="auto" w:sz="6" w:space="0"/>
              <w:left w:val="single" w:color="auto" w:sz="6" w:space="0"/>
              <w:bottom w:val="single" w:color="auto" w:sz="6" w:space="0"/>
              <w:right w:val="single" w:color="auto" w:sz="4" w:space="0"/>
            </w:tcBorders>
          </w:tcPr>
          <w:p w14:paraId="7483812B">
            <w:pPr>
              <w:jc w:val="both"/>
              <w:rPr>
                <w:rFonts w:ascii="Times New Roman" w:hAnsi="Times New Roman" w:cs="Times New Roman"/>
                <w:bCs/>
                <w:lang w:val="uk-UA" w:eastAsia="ru-RU"/>
              </w:rPr>
            </w:pPr>
            <w:r>
              <w:rPr>
                <w:rFonts w:ascii="Times New Roman" w:hAnsi="Times New Roman" w:cs="Times New Roman"/>
                <w:bCs/>
                <w:lang w:val="uk-UA" w:eastAsia="ru-RU"/>
              </w:rPr>
              <w:t>23/</w:t>
            </w:r>
          </w:p>
          <w:p w14:paraId="57E420B9">
            <w:pPr>
              <w:jc w:val="both"/>
              <w:rPr>
                <w:rFonts w:ascii="Times New Roman" w:hAnsi="Times New Roman" w:cs="Times New Roman"/>
                <w:bCs/>
                <w:lang w:val="uk-UA" w:eastAsia="ru-RU"/>
              </w:rPr>
            </w:pPr>
            <w:r>
              <w:rPr>
                <w:rFonts w:ascii="Times New Roman" w:hAnsi="Times New Roman" w:cs="Times New Roman"/>
                <w:bCs/>
                <w:lang w:val="uk-UA" w:eastAsia="ru-RU"/>
              </w:rPr>
              <w:t>805</w:t>
            </w:r>
          </w:p>
        </w:tc>
      </w:tr>
      <w:tr w14:paraId="4D5A7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52" w:type="dxa"/>
            <w:tcBorders>
              <w:top w:val="double" w:color="auto" w:sz="4" w:space="0"/>
              <w:left w:val="double" w:color="auto" w:sz="4" w:space="0"/>
              <w:bottom w:val="double" w:color="auto" w:sz="4" w:space="0"/>
              <w:right w:val="double" w:color="auto" w:sz="4" w:space="0"/>
            </w:tcBorders>
            <w:shd w:val="clear" w:color="auto" w:fill="auto"/>
          </w:tcPr>
          <w:p w14:paraId="68360858">
            <w:pPr>
              <w:jc w:val="both"/>
              <w:rPr>
                <w:rFonts w:ascii="Times New Roman" w:hAnsi="Times New Roman" w:cs="Times New Roman"/>
                <w:lang w:val="uk-UA" w:eastAsia="ru-RU"/>
              </w:rPr>
            </w:pPr>
            <w:r>
              <w:rPr>
                <w:rFonts w:ascii="Times New Roman" w:hAnsi="Times New Roman" w:cs="Times New Roman"/>
                <w:lang w:val="uk-UA" w:eastAsia="ru-RU"/>
              </w:rPr>
              <w:t>Сумарна кількість навчальних годин, що фінансуються з бюджету (без урахування поділу на групи)</w:t>
            </w:r>
          </w:p>
        </w:tc>
        <w:tc>
          <w:tcPr>
            <w:tcW w:w="851" w:type="dxa"/>
            <w:tcBorders>
              <w:top w:val="double" w:color="auto" w:sz="4" w:space="0"/>
              <w:left w:val="single" w:color="auto" w:sz="4" w:space="0"/>
              <w:bottom w:val="double" w:color="auto" w:sz="4" w:space="0"/>
              <w:right w:val="single" w:color="auto" w:sz="4" w:space="0"/>
            </w:tcBorders>
          </w:tcPr>
          <w:p w14:paraId="589745BC">
            <w:pPr>
              <w:jc w:val="both"/>
              <w:rPr>
                <w:rFonts w:ascii="Times New Roman" w:hAnsi="Times New Roman" w:cs="Times New Roman"/>
                <w:b/>
                <w:lang w:val="uk-UA" w:eastAsia="ru-RU"/>
              </w:rPr>
            </w:pPr>
            <w:r>
              <w:rPr>
                <w:rFonts w:ascii="Times New Roman" w:hAnsi="Times New Roman" w:cs="Times New Roman"/>
                <w:b/>
                <w:lang w:val="uk-UA" w:eastAsia="ru-RU"/>
              </w:rPr>
              <w:t>805</w:t>
            </w:r>
          </w:p>
        </w:tc>
        <w:tc>
          <w:tcPr>
            <w:tcW w:w="709" w:type="dxa"/>
            <w:tcBorders>
              <w:top w:val="double" w:color="auto" w:sz="4" w:space="0"/>
              <w:left w:val="single" w:color="auto" w:sz="4" w:space="0"/>
              <w:bottom w:val="double" w:color="auto" w:sz="4" w:space="0"/>
              <w:right w:val="single" w:color="auto" w:sz="4" w:space="0"/>
            </w:tcBorders>
          </w:tcPr>
          <w:p w14:paraId="5783CEF9">
            <w:pPr>
              <w:jc w:val="both"/>
              <w:rPr>
                <w:rFonts w:ascii="Times New Roman" w:hAnsi="Times New Roman" w:cs="Times New Roman"/>
                <w:b/>
                <w:lang w:val="uk-UA" w:eastAsia="ru-RU"/>
              </w:rPr>
            </w:pPr>
            <w:r>
              <w:rPr>
                <w:rFonts w:ascii="Times New Roman" w:hAnsi="Times New Roman" w:cs="Times New Roman"/>
                <w:b/>
                <w:lang w:val="uk-UA" w:eastAsia="ru-RU"/>
              </w:rPr>
              <w:t>875</w:t>
            </w:r>
          </w:p>
        </w:tc>
        <w:tc>
          <w:tcPr>
            <w:tcW w:w="708" w:type="dxa"/>
            <w:tcBorders>
              <w:top w:val="double" w:color="auto" w:sz="4" w:space="0"/>
              <w:left w:val="single" w:color="auto" w:sz="4" w:space="0"/>
              <w:bottom w:val="double" w:color="auto" w:sz="4" w:space="0"/>
              <w:right w:val="single" w:color="auto" w:sz="4" w:space="0"/>
            </w:tcBorders>
          </w:tcPr>
          <w:p w14:paraId="4FF60BF8">
            <w:pPr>
              <w:jc w:val="both"/>
              <w:rPr>
                <w:rFonts w:ascii="Times New Roman" w:hAnsi="Times New Roman" w:cs="Times New Roman"/>
                <w:b/>
                <w:lang w:val="uk-UA" w:eastAsia="ru-RU"/>
              </w:rPr>
            </w:pPr>
          </w:p>
        </w:tc>
        <w:tc>
          <w:tcPr>
            <w:tcW w:w="709" w:type="dxa"/>
            <w:tcBorders>
              <w:top w:val="double" w:color="auto" w:sz="4" w:space="0"/>
              <w:left w:val="single" w:color="auto" w:sz="4" w:space="0"/>
              <w:bottom w:val="double" w:color="auto" w:sz="4" w:space="0"/>
              <w:right w:val="single" w:color="auto" w:sz="4" w:space="0"/>
            </w:tcBorders>
          </w:tcPr>
          <w:p w14:paraId="2A30EE94">
            <w:pPr>
              <w:jc w:val="both"/>
              <w:rPr>
                <w:rFonts w:ascii="Times New Roman" w:hAnsi="Times New Roman" w:cs="Times New Roman"/>
                <w:b/>
                <w:lang w:val="uk-UA" w:eastAsia="ru-RU"/>
              </w:rPr>
            </w:pPr>
          </w:p>
        </w:tc>
        <w:tc>
          <w:tcPr>
            <w:tcW w:w="1985" w:type="dxa"/>
            <w:tcBorders>
              <w:top w:val="double" w:color="auto" w:sz="4" w:space="0"/>
              <w:left w:val="single" w:color="auto" w:sz="4" w:space="0"/>
              <w:bottom w:val="double" w:color="auto" w:sz="4" w:space="0"/>
              <w:right w:val="single" w:color="auto" w:sz="6" w:space="0"/>
            </w:tcBorders>
            <w:shd w:val="clear" w:color="auto" w:fill="auto"/>
          </w:tcPr>
          <w:p w14:paraId="635344A2">
            <w:pPr>
              <w:jc w:val="both"/>
              <w:rPr>
                <w:rFonts w:ascii="Times New Roman" w:hAnsi="Times New Roman" w:cs="Times New Roman"/>
                <w:b/>
                <w:lang w:val="uk-UA" w:eastAsia="ru-RU"/>
              </w:rPr>
            </w:pPr>
          </w:p>
        </w:tc>
        <w:tc>
          <w:tcPr>
            <w:tcW w:w="681" w:type="dxa"/>
            <w:tcBorders>
              <w:top w:val="double" w:color="auto" w:sz="4" w:space="0"/>
              <w:left w:val="single" w:color="auto" w:sz="6" w:space="0"/>
              <w:bottom w:val="double" w:color="auto" w:sz="4" w:space="0"/>
              <w:right w:val="single" w:color="auto" w:sz="4" w:space="0"/>
            </w:tcBorders>
            <w:shd w:val="clear" w:color="auto" w:fill="auto"/>
          </w:tcPr>
          <w:p w14:paraId="104D1A92">
            <w:pPr>
              <w:jc w:val="both"/>
              <w:rPr>
                <w:rFonts w:ascii="Times New Roman" w:hAnsi="Times New Roman" w:cs="Times New Roman"/>
                <w:b/>
                <w:lang w:val="uk-UA" w:eastAsia="ru-RU"/>
              </w:rPr>
            </w:pPr>
            <w:r>
              <w:rPr>
                <w:rFonts w:ascii="Times New Roman" w:hAnsi="Times New Roman" w:cs="Times New Roman"/>
                <w:b/>
                <w:lang w:val="uk-UA" w:eastAsia="ru-RU"/>
              </w:rPr>
              <w:t>23</w:t>
            </w:r>
          </w:p>
        </w:tc>
        <w:tc>
          <w:tcPr>
            <w:tcW w:w="736" w:type="dxa"/>
            <w:tcBorders>
              <w:top w:val="double" w:color="auto" w:sz="4" w:space="0"/>
              <w:left w:val="single" w:color="auto" w:sz="6" w:space="0"/>
              <w:bottom w:val="double" w:color="auto" w:sz="4" w:space="0"/>
              <w:right w:val="single" w:color="auto" w:sz="4" w:space="0"/>
            </w:tcBorders>
          </w:tcPr>
          <w:p w14:paraId="04B4D4A1">
            <w:pPr>
              <w:jc w:val="both"/>
              <w:rPr>
                <w:rFonts w:ascii="Times New Roman" w:hAnsi="Times New Roman" w:cs="Times New Roman"/>
                <w:b/>
                <w:lang w:val="uk-UA" w:eastAsia="ru-RU"/>
              </w:rPr>
            </w:pPr>
            <w:r>
              <w:rPr>
                <w:rFonts w:ascii="Times New Roman" w:hAnsi="Times New Roman" w:cs="Times New Roman"/>
                <w:b/>
                <w:lang w:val="uk-UA" w:eastAsia="ru-RU"/>
              </w:rPr>
              <w:t>25</w:t>
            </w:r>
          </w:p>
        </w:tc>
        <w:tc>
          <w:tcPr>
            <w:tcW w:w="709" w:type="dxa"/>
            <w:tcBorders>
              <w:top w:val="double" w:color="auto" w:sz="4" w:space="0"/>
              <w:left w:val="single" w:color="auto" w:sz="6" w:space="0"/>
              <w:bottom w:val="double" w:color="auto" w:sz="4" w:space="0"/>
              <w:right w:val="single" w:color="auto" w:sz="4" w:space="0"/>
            </w:tcBorders>
          </w:tcPr>
          <w:p w14:paraId="16B373FD">
            <w:pPr>
              <w:jc w:val="both"/>
              <w:rPr>
                <w:rFonts w:ascii="Times New Roman" w:hAnsi="Times New Roman" w:cs="Times New Roman"/>
                <w:b/>
                <w:lang w:val="uk-UA" w:eastAsia="ru-RU"/>
              </w:rPr>
            </w:pPr>
            <w:r>
              <w:rPr>
                <w:rFonts w:ascii="Times New Roman" w:hAnsi="Times New Roman" w:cs="Times New Roman"/>
                <w:b/>
                <w:lang w:val="uk-UA" w:eastAsia="ru-RU"/>
              </w:rPr>
              <w:t>26</w:t>
            </w:r>
          </w:p>
        </w:tc>
        <w:tc>
          <w:tcPr>
            <w:tcW w:w="709" w:type="dxa"/>
            <w:tcBorders>
              <w:top w:val="double" w:color="auto" w:sz="4" w:space="0"/>
              <w:left w:val="single" w:color="auto" w:sz="6" w:space="0"/>
              <w:bottom w:val="double" w:color="auto" w:sz="4" w:space="0"/>
              <w:right w:val="single" w:color="auto" w:sz="4" w:space="0"/>
            </w:tcBorders>
          </w:tcPr>
          <w:p w14:paraId="0FB38088">
            <w:pPr>
              <w:jc w:val="both"/>
              <w:rPr>
                <w:rFonts w:ascii="Times New Roman" w:hAnsi="Times New Roman" w:cs="Times New Roman"/>
                <w:b/>
                <w:lang w:val="uk-UA" w:eastAsia="ru-RU"/>
              </w:rPr>
            </w:pPr>
            <w:r>
              <w:rPr>
                <w:rFonts w:ascii="Times New Roman" w:hAnsi="Times New Roman" w:cs="Times New Roman"/>
                <w:b/>
                <w:lang w:val="uk-UA" w:eastAsia="ru-RU"/>
              </w:rPr>
              <w:t>26</w:t>
            </w:r>
          </w:p>
        </w:tc>
      </w:tr>
    </w:tbl>
    <w:p w14:paraId="2D72D538">
      <w:pPr>
        <w:spacing w:after="120"/>
        <w:jc w:val="both"/>
        <w:rPr>
          <w:rFonts w:ascii="Times New Roman" w:hAnsi="Times New Roman" w:cs="Times New Roman"/>
          <w:lang w:val="uk-UA"/>
        </w:rPr>
      </w:pPr>
    </w:p>
    <w:p w14:paraId="41659006">
      <w:pPr>
        <w:spacing w:after="120"/>
        <w:jc w:val="both"/>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Ігор ЗАСЕНКО</w:t>
      </w:r>
    </w:p>
    <w:p w14:paraId="2C1D4921">
      <w:pPr>
        <w:jc w:val="right"/>
        <w:rPr>
          <w:rFonts w:ascii="Times New Roman" w:hAnsi="Times New Roman" w:cs="Times New Roman"/>
          <w:lang w:val="uk-UA"/>
        </w:rPr>
      </w:pPr>
      <w:r>
        <w:rPr>
          <w:rFonts w:ascii="Times New Roman" w:hAnsi="Times New Roman" w:cs="Times New Roman"/>
          <w:lang w:val="uk-UA"/>
        </w:rPr>
        <w:br w:type="page"/>
      </w:r>
      <w:r>
        <w:rPr>
          <w:rFonts w:ascii="Times New Roman" w:hAnsi="Times New Roman" w:cs="Times New Roman"/>
          <w:lang w:val="uk-UA"/>
        </w:rPr>
        <w:t>Таблиця 2</w:t>
      </w:r>
    </w:p>
    <w:p w14:paraId="4C47E255">
      <w:pPr>
        <w:jc w:val="both"/>
        <w:rPr>
          <w:rFonts w:ascii="Times New Roman" w:hAnsi="Times New Roman" w:cs="Times New Roman"/>
          <w:lang w:val="uk-UA"/>
        </w:rPr>
      </w:pPr>
    </w:p>
    <w:p w14:paraId="4715A253">
      <w:pPr>
        <w:jc w:val="center"/>
        <w:rPr>
          <w:rFonts w:ascii="Times New Roman" w:hAnsi="Times New Roman" w:cs="Times New Roman"/>
          <w:b/>
          <w:lang w:val="uk-UA" w:eastAsia="ru-RU"/>
        </w:rPr>
      </w:pPr>
      <w:r>
        <w:rPr>
          <w:rFonts w:ascii="Times New Roman" w:hAnsi="Times New Roman" w:cs="Times New Roman"/>
          <w:b/>
          <w:lang w:val="uk-UA"/>
        </w:rPr>
        <w:t>Н</w:t>
      </w:r>
      <w:r>
        <w:rPr>
          <w:rFonts w:ascii="Times New Roman" w:hAnsi="Times New Roman" w:cs="Times New Roman"/>
          <w:b/>
          <w:lang w:val="uk-UA" w:eastAsia="ru-RU"/>
        </w:rPr>
        <w:t>авчальний план</w:t>
      </w:r>
    </w:p>
    <w:p w14:paraId="7CB8BC9B">
      <w:pPr>
        <w:shd w:val="clear" w:color="auto" w:fill="FFFFFF"/>
        <w:jc w:val="center"/>
        <w:textAlignment w:val="top"/>
        <w:rPr>
          <w:rFonts w:ascii="Times New Roman" w:hAnsi="Times New Roman" w:cs="Times New Roman"/>
          <w:lang w:val="uk-UA" w:eastAsia="ru-RU"/>
        </w:rPr>
      </w:pPr>
      <w:r>
        <w:rPr>
          <w:rFonts w:ascii="Times New Roman" w:hAnsi="Times New Roman" w:cs="Times New Roman"/>
          <w:lang w:val="uk-UA" w:eastAsia="ru-RU"/>
        </w:rPr>
        <w:t>Любарецького ліцею Бориспільської міської ради</w:t>
      </w:r>
    </w:p>
    <w:p w14:paraId="462EE10F">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для 5-7 класіву на 2024/2025 навчальний рік </w:t>
      </w:r>
    </w:p>
    <w:p w14:paraId="327D96A1">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з українською мовою навчання </w:t>
      </w:r>
    </w:p>
    <w:tbl>
      <w:tblPr>
        <w:tblStyle w:val="12"/>
        <w:tblW w:w="9923" w:type="dxa"/>
        <w:tblInd w:w="-4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77"/>
        <w:gridCol w:w="3119"/>
        <w:gridCol w:w="1275"/>
        <w:gridCol w:w="1276"/>
        <w:gridCol w:w="1276"/>
      </w:tblGrid>
      <w:tr w14:paraId="6871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double" w:color="auto" w:sz="4" w:space="0"/>
              <w:left w:val="double" w:color="auto" w:sz="4" w:space="0"/>
              <w:right w:val="double" w:color="auto" w:sz="4" w:space="0"/>
            </w:tcBorders>
            <w:shd w:val="clear" w:color="auto" w:fill="auto"/>
            <w:vAlign w:val="center"/>
          </w:tcPr>
          <w:p w14:paraId="616D4634">
            <w:pPr>
              <w:jc w:val="center"/>
              <w:rPr>
                <w:rFonts w:ascii="Times New Roman" w:hAnsi="Times New Roman" w:cs="Times New Roman"/>
                <w:b/>
                <w:bCs/>
                <w:i/>
                <w:iCs/>
                <w:color w:val="auto"/>
                <w:lang w:val="uk-UA" w:eastAsia="ru-RU"/>
              </w:rPr>
            </w:pPr>
            <w:r>
              <w:rPr>
                <w:rFonts w:ascii="Times New Roman" w:hAnsi="Times New Roman" w:cs="Times New Roman"/>
                <w:b/>
                <w:bCs/>
                <w:color w:val="auto"/>
                <w:lang w:val="uk-UA" w:eastAsia="ru-RU"/>
              </w:rPr>
              <w:t>Освітні галузі</w:t>
            </w:r>
          </w:p>
        </w:tc>
        <w:tc>
          <w:tcPr>
            <w:tcW w:w="3119" w:type="dxa"/>
            <w:tcBorders>
              <w:top w:val="double" w:color="auto" w:sz="4" w:space="0"/>
              <w:left w:val="double" w:color="auto" w:sz="4" w:space="0"/>
              <w:bottom w:val="single" w:color="auto" w:sz="6" w:space="0"/>
              <w:right w:val="double" w:color="auto" w:sz="4" w:space="0"/>
            </w:tcBorders>
            <w:shd w:val="clear" w:color="auto" w:fill="auto"/>
          </w:tcPr>
          <w:p w14:paraId="2A1E15A9">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Навчальні предмети</w:t>
            </w:r>
          </w:p>
        </w:tc>
        <w:tc>
          <w:tcPr>
            <w:tcW w:w="1275" w:type="dxa"/>
            <w:tcBorders>
              <w:top w:val="double" w:color="auto" w:sz="4" w:space="0"/>
              <w:left w:val="double" w:color="auto" w:sz="4" w:space="0"/>
              <w:bottom w:val="single" w:color="auto" w:sz="6" w:space="0"/>
              <w:right w:val="double" w:color="auto" w:sz="4" w:space="0"/>
            </w:tcBorders>
          </w:tcPr>
          <w:p w14:paraId="073FB0A6">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Кількість годин на тиждень,</w:t>
            </w:r>
          </w:p>
          <w:p w14:paraId="7125DDC4">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5 клас</w:t>
            </w:r>
          </w:p>
        </w:tc>
        <w:tc>
          <w:tcPr>
            <w:tcW w:w="1276" w:type="dxa"/>
            <w:tcBorders>
              <w:top w:val="double" w:color="auto" w:sz="4" w:space="0"/>
              <w:left w:val="double" w:color="auto" w:sz="4" w:space="0"/>
              <w:bottom w:val="single" w:color="auto" w:sz="6" w:space="0"/>
              <w:right w:val="double" w:color="auto" w:sz="4" w:space="0"/>
            </w:tcBorders>
            <w:shd w:val="clear" w:color="auto" w:fill="auto"/>
          </w:tcPr>
          <w:p w14:paraId="6F6255F4">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Кількість годин на тиждень,</w:t>
            </w:r>
          </w:p>
          <w:p w14:paraId="3012F270">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6 клас</w:t>
            </w:r>
          </w:p>
        </w:tc>
        <w:tc>
          <w:tcPr>
            <w:tcW w:w="1276" w:type="dxa"/>
            <w:tcBorders>
              <w:top w:val="double" w:color="auto" w:sz="4" w:space="0"/>
              <w:left w:val="double" w:color="auto" w:sz="4" w:space="0"/>
              <w:bottom w:val="single" w:color="auto" w:sz="6" w:space="0"/>
              <w:right w:val="double" w:color="auto" w:sz="4" w:space="0"/>
            </w:tcBorders>
          </w:tcPr>
          <w:p w14:paraId="34D05130">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Кількість годин на тиждень,</w:t>
            </w:r>
          </w:p>
          <w:p w14:paraId="43FCDA7F">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7 клас</w:t>
            </w:r>
          </w:p>
        </w:tc>
      </w:tr>
      <w:tr w14:paraId="7C61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977" w:type="dxa"/>
            <w:tcBorders>
              <w:top w:val="double" w:color="auto" w:sz="4" w:space="0"/>
              <w:left w:val="double" w:color="auto" w:sz="4" w:space="0"/>
              <w:right w:val="double" w:color="auto" w:sz="4" w:space="0"/>
            </w:tcBorders>
            <w:shd w:val="clear" w:color="auto" w:fill="auto"/>
          </w:tcPr>
          <w:p w14:paraId="1CC46FC5">
            <w:pPr>
              <w:rPr>
                <w:rFonts w:ascii="Times New Roman" w:hAnsi="Times New Roman" w:cs="Times New Roman"/>
                <w:color w:val="auto"/>
                <w:lang w:val="uk-UA" w:eastAsia="ru-RU"/>
              </w:rPr>
            </w:pPr>
            <w:r>
              <w:rPr>
                <w:rFonts w:ascii="Times New Roman" w:hAnsi="Times New Roman" w:cs="Times New Roman"/>
                <w:color w:val="auto"/>
                <w:lang w:val="uk-UA" w:eastAsia="ru-RU"/>
              </w:rPr>
              <w:t>Мовно-літературна</w:t>
            </w:r>
          </w:p>
        </w:tc>
        <w:tc>
          <w:tcPr>
            <w:tcW w:w="3119" w:type="dxa"/>
            <w:tcBorders>
              <w:top w:val="double" w:color="auto" w:sz="4" w:space="0"/>
              <w:left w:val="single" w:color="auto" w:sz="4" w:space="0"/>
              <w:right w:val="single" w:color="auto" w:sz="6" w:space="0"/>
            </w:tcBorders>
            <w:shd w:val="clear" w:color="auto" w:fill="auto"/>
          </w:tcPr>
          <w:p w14:paraId="513F0113">
            <w:pPr>
              <w:rPr>
                <w:rFonts w:ascii="Times New Roman" w:hAnsi="Times New Roman" w:cs="Times New Roman"/>
                <w:color w:val="auto"/>
                <w:lang w:val="uk-UA" w:eastAsia="ru-RU"/>
              </w:rPr>
            </w:pPr>
            <w:r>
              <w:rPr>
                <w:rFonts w:ascii="Times New Roman" w:hAnsi="Times New Roman" w:cs="Times New Roman"/>
                <w:color w:val="auto"/>
                <w:lang w:val="uk-UA" w:eastAsia="ru-RU"/>
              </w:rPr>
              <w:t>Українська мова</w:t>
            </w:r>
          </w:p>
          <w:p w14:paraId="203D372B">
            <w:pPr>
              <w:rPr>
                <w:rFonts w:ascii="Times New Roman" w:hAnsi="Times New Roman" w:cs="Times New Roman"/>
                <w:color w:val="auto"/>
                <w:lang w:val="ru-RU" w:eastAsia="ru-RU"/>
              </w:rPr>
            </w:pPr>
            <w:r>
              <w:rPr>
                <w:rFonts w:ascii="Times New Roman" w:hAnsi="Times New Roman" w:cs="Times New Roman"/>
                <w:color w:val="auto"/>
                <w:lang w:val="uk-UA" w:eastAsia="ru-RU"/>
              </w:rPr>
              <w:t>Українська література</w:t>
            </w:r>
          </w:p>
          <w:p w14:paraId="7B3A1D71">
            <w:pPr>
              <w:rPr>
                <w:rFonts w:ascii="Times New Roman" w:hAnsi="Times New Roman" w:cs="Times New Roman"/>
                <w:color w:val="auto"/>
                <w:lang w:val="uk-UA" w:eastAsia="ru-RU"/>
              </w:rPr>
            </w:pPr>
            <w:r>
              <w:rPr>
                <w:rFonts w:ascii="Times New Roman" w:hAnsi="Times New Roman" w:cs="Times New Roman"/>
                <w:color w:val="auto"/>
                <w:lang w:val="uk-UA" w:eastAsia="ru-RU"/>
              </w:rPr>
              <w:t>Зарубіжна література</w:t>
            </w:r>
          </w:p>
          <w:p w14:paraId="49A57F35">
            <w:pPr>
              <w:rPr>
                <w:rFonts w:ascii="Times New Roman" w:hAnsi="Times New Roman" w:cs="Times New Roman"/>
                <w:color w:val="auto"/>
                <w:lang w:val="uk-UA" w:eastAsia="ru-RU"/>
              </w:rPr>
            </w:pPr>
            <w:r>
              <w:rPr>
                <w:rFonts w:ascii="Times New Roman" w:hAnsi="Times New Roman" w:cs="Times New Roman"/>
                <w:color w:val="auto"/>
                <w:lang w:val="uk-UA" w:eastAsia="ru-RU"/>
              </w:rPr>
              <w:t>Англійська мова</w:t>
            </w:r>
          </w:p>
        </w:tc>
        <w:tc>
          <w:tcPr>
            <w:tcW w:w="1275" w:type="dxa"/>
            <w:tcBorders>
              <w:top w:val="double" w:color="auto" w:sz="4" w:space="0"/>
              <w:left w:val="single" w:color="auto" w:sz="6" w:space="0"/>
              <w:right w:val="single" w:color="auto" w:sz="6" w:space="0"/>
            </w:tcBorders>
          </w:tcPr>
          <w:p w14:paraId="72C775FB">
            <w:pPr>
              <w:rPr>
                <w:rFonts w:ascii="Times New Roman" w:hAnsi="Times New Roman" w:cs="Times New Roman"/>
                <w:color w:val="auto"/>
                <w:lang w:val="uk-UA" w:eastAsia="ru-RU"/>
              </w:rPr>
            </w:pPr>
            <w:r>
              <w:rPr>
                <w:rFonts w:ascii="Times New Roman" w:hAnsi="Times New Roman" w:cs="Times New Roman"/>
                <w:color w:val="auto"/>
                <w:lang w:val="uk-UA" w:eastAsia="ru-RU"/>
              </w:rPr>
              <w:t>4</w:t>
            </w:r>
          </w:p>
          <w:p w14:paraId="432E788F">
            <w:pPr>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138965CD">
            <w:pPr>
              <w:rPr>
                <w:rFonts w:ascii="Times New Roman" w:hAnsi="Times New Roman" w:cs="Times New Roman"/>
                <w:color w:val="auto"/>
                <w:lang w:val="uk-UA" w:eastAsia="ru-RU"/>
              </w:rPr>
            </w:pPr>
            <w:r>
              <w:rPr>
                <w:rFonts w:ascii="Times New Roman" w:hAnsi="Times New Roman" w:cs="Times New Roman"/>
                <w:color w:val="auto"/>
                <w:lang w:val="uk-UA" w:eastAsia="ru-RU"/>
              </w:rPr>
              <w:t>1,5</w:t>
            </w:r>
          </w:p>
          <w:p w14:paraId="20D06DAB">
            <w:pPr>
              <w:rPr>
                <w:rFonts w:ascii="Times New Roman" w:hAnsi="Times New Roman" w:cs="Times New Roman"/>
                <w:color w:val="auto"/>
                <w:lang w:val="uk-UA" w:eastAsia="ru-RU"/>
              </w:rPr>
            </w:pPr>
            <w:r>
              <w:rPr>
                <w:rFonts w:ascii="Times New Roman" w:hAnsi="Times New Roman" w:cs="Times New Roman"/>
                <w:color w:val="auto"/>
                <w:lang w:val="uk-UA" w:eastAsia="ru-RU"/>
              </w:rPr>
              <w:t>3,5</w:t>
            </w:r>
          </w:p>
        </w:tc>
        <w:tc>
          <w:tcPr>
            <w:tcW w:w="1276" w:type="dxa"/>
            <w:tcBorders>
              <w:top w:val="double" w:color="auto" w:sz="4" w:space="0"/>
              <w:left w:val="single" w:color="auto" w:sz="6" w:space="0"/>
              <w:right w:val="single" w:color="auto" w:sz="4" w:space="0"/>
            </w:tcBorders>
            <w:shd w:val="clear" w:color="auto" w:fill="auto"/>
          </w:tcPr>
          <w:p w14:paraId="0BD4F59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4</w:t>
            </w:r>
          </w:p>
          <w:p w14:paraId="563DAAB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2C156EF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1,5</w:t>
            </w:r>
          </w:p>
          <w:p w14:paraId="692E725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3,5</w:t>
            </w:r>
          </w:p>
        </w:tc>
        <w:tc>
          <w:tcPr>
            <w:tcW w:w="1276" w:type="dxa"/>
            <w:tcBorders>
              <w:top w:val="double" w:color="auto" w:sz="4" w:space="0"/>
              <w:left w:val="single" w:color="auto" w:sz="6" w:space="0"/>
              <w:right w:val="single" w:color="auto" w:sz="4" w:space="0"/>
            </w:tcBorders>
          </w:tcPr>
          <w:p w14:paraId="20F554FB">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w:t>
            </w:r>
          </w:p>
          <w:p w14:paraId="1052D2C2">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73CBD26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1,5</w:t>
            </w:r>
          </w:p>
          <w:p w14:paraId="6818D34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3,5</w:t>
            </w:r>
          </w:p>
        </w:tc>
      </w:tr>
      <w:tr w14:paraId="22E5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3935C840">
            <w:pPr>
              <w:rPr>
                <w:rFonts w:ascii="Times New Roman" w:hAnsi="Times New Roman" w:cs="Times New Roman"/>
                <w:color w:val="auto"/>
                <w:lang w:val="uk-UA" w:eastAsia="ru-RU"/>
              </w:rPr>
            </w:pPr>
            <w:r>
              <w:rPr>
                <w:rFonts w:ascii="Times New Roman" w:hAnsi="Times New Roman" w:cs="Times New Roman"/>
                <w:color w:val="auto"/>
                <w:lang w:val="uk-UA" w:eastAsia="ru-RU"/>
              </w:rPr>
              <w:t>Математична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7781D2D0">
            <w:pPr>
              <w:rPr>
                <w:rFonts w:ascii="Times New Roman" w:hAnsi="Times New Roman" w:cs="Times New Roman"/>
                <w:color w:val="auto"/>
                <w:lang w:val="uk-UA" w:eastAsia="ru-RU"/>
              </w:rPr>
            </w:pPr>
            <w:r>
              <w:rPr>
                <w:rFonts w:ascii="Times New Roman" w:hAnsi="Times New Roman" w:cs="Times New Roman"/>
                <w:color w:val="auto"/>
                <w:lang w:val="uk-UA" w:eastAsia="ru-RU"/>
              </w:rPr>
              <w:t>Математика</w:t>
            </w:r>
          </w:p>
          <w:p w14:paraId="4507B3B1">
            <w:pPr>
              <w:rPr>
                <w:rFonts w:ascii="Times New Roman" w:hAnsi="Times New Roman" w:cs="Times New Roman"/>
                <w:color w:val="auto"/>
                <w:lang w:val="uk-UA" w:eastAsia="ru-RU"/>
              </w:rPr>
            </w:pPr>
            <w:r>
              <w:rPr>
                <w:rFonts w:ascii="Times New Roman" w:hAnsi="Times New Roman" w:cs="Times New Roman"/>
                <w:color w:val="auto"/>
                <w:lang w:val="uk-UA" w:eastAsia="ru-RU"/>
              </w:rPr>
              <w:t>Алгебра</w:t>
            </w:r>
          </w:p>
          <w:p w14:paraId="70D523DE">
            <w:pPr>
              <w:rPr>
                <w:rFonts w:ascii="Times New Roman" w:hAnsi="Times New Roman" w:cs="Times New Roman"/>
                <w:color w:val="auto"/>
                <w:lang w:val="uk-UA" w:eastAsia="ru-RU"/>
              </w:rPr>
            </w:pPr>
            <w:r>
              <w:rPr>
                <w:rFonts w:ascii="Times New Roman" w:hAnsi="Times New Roman" w:cs="Times New Roman"/>
                <w:color w:val="auto"/>
                <w:lang w:val="uk-UA" w:eastAsia="ru-RU"/>
              </w:rPr>
              <w:t>Геометрія</w:t>
            </w:r>
          </w:p>
        </w:tc>
        <w:tc>
          <w:tcPr>
            <w:tcW w:w="1275" w:type="dxa"/>
            <w:tcBorders>
              <w:top w:val="single" w:color="auto" w:sz="6" w:space="0"/>
              <w:left w:val="single" w:color="auto" w:sz="6" w:space="0"/>
              <w:bottom w:val="single" w:color="auto" w:sz="6" w:space="0"/>
              <w:right w:val="single" w:color="auto" w:sz="6" w:space="0"/>
            </w:tcBorders>
          </w:tcPr>
          <w:p w14:paraId="6FB62826">
            <w:pPr>
              <w:rPr>
                <w:rFonts w:ascii="Times New Roman" w:hAnsi="Times New Roman" w:cs="Times New Roman"/>
                <w:color w:val="auto"/>
                <w:lang w:val="uk-UA" w:eastAsia="ru-RU"/>
              </w:rPr>
            </w:pPr>
            <w:r>
              <w:rPr>
                <w:rFonts w:ascii="Times New Roman" w:hAnsi="Times New Roman" w:cs="Times New Roman"/>
                <w:color w:val="auto"/>
                <w:lang w:val="uk-UA" w:eastAsia="ru-RU"/>
              </w:rPr>
              <w:t>5</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2131948D">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5</w:t>
            </w:r>
          </w:p>
        </w:tc>
        <w:tc>
          <w:tcPr>
            <w:tcW w:w="1276" w:type="dxa"/>
            <w:tcBorders>
              <w:top w:val="single" w:color="auto" w:sz="6" w:space="0"/>
              <w:left w:val="single" w:color="auto" w:sz="6" w:space="0"/>
              <w:bottom w:val="single" w:color="auto" w:sz="6" w:space="0"/>
              <w:right w:val="single" w:color="auto" w:sz="4" w:space="0"/>
            </w:tcBorders>
          </w:tcPr>
          <w:p w14:paraId="07B6B84F">
            <w:pPr>
              <w:jc w:val="both"/>
              <w:rPr>
                <w:rFonts w:ascii="Times New Roman" w:hAnsi="Times New Roman" w:cs="Times New Roman"/>
                <w:color w:val="auto"/>
                <w:lang w:val="uk-UA" w:eastAsia="ru-RU"/>
              </w:rPr>
            </w:pPr>
          </w:p>
          <w:p w14:paraId="36C3B83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w:t>
            </w:r>
          </w:p>
          <w:p w14:paraId="0B863BB1">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r>
      <w:tr w14:paraId="7F3A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3" w:hRule="atLeas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04179115">
            <w:pPr>
              <w:rPr>
                <w:rFonts w:ascii="Times New Roman" w:hAnsi="Times New Roman" w:cs="Times New Roman"/>
                <w:color w:val="auto"/>
                <w:lang w:val="uk-UA" w:eastAsia="ru-RU"/>
              </w:rPr>
            </w:pPr>
            <w:r>
              <w:rPr>
                <w:rFonts w:ascii="Times New Roman" w:hAnsi="Times New Roman" w:cs="Times New Roman"/>
                <w:color w:val="auto"/>
                <w:lang w:val="uk-UA" w:eastAsia="ru-RU"/>
              </w:rPr>
              <w:t>Природнича</w:t>
            </w:r>
          </w:p>
          <w:p w14:paraId="49336152">
            <w:pPr>
              <w:rPr>
                <w:rFonts w:ascii="Times New Roman" w:hAnsi="Times New Roman" w:cs="Times New Roman"/>
                <w:color w:val="auto"/>
                <w:lang w:val="uk-UA" w:eastAsia="ru-RU"/>
              </w:rPr>
            </w:pP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43F52B8B">
            <w:pPr>
              <w:rPr>
                <w:rFonts w:ascii="Times New Roman" w:hAnsi="Times New Roman" w:cs="Times New Roman"/>
                <w:color w:val="auto"/>
                <w:lang w:val="uk-UA" w:eastAsia="ru-RU"/>
              </w:rPr>
            </w:pPr>
            <w:r>
              <w:rPr>
                <w:rFonts w:ascii="Times New Roman" w:hAnsi="Times New Roman" w:cs="Times New Roman"/>
                <w:color w:val="auto"/>
                <w:lang w:val="uk-UA" w:eastAsia="ru-RU"/>
              </w:rPr>
              <w:t>Інтегрований курс «Пізнаємо природу»</w:t>
            </w:r>
          </w:p>
          <w:p w14:paraId="3A62CCBD">
            <w:pPr>
              <w:rPr>
                <w:rFonts w:ascii="Times New Roman" w:hAnsi="Times New Roman" w:cs="Times New Roman"/>
                <w:color w:val="auto"/>
                <w:lang w:val="uk-UA" w:eastAsia="ru-RU"/>
              </w:rPr>
            </w:pPr>
            <w:r>
              <w:rPr>
                <w:rFonts w:ascii="Times New Roman" w:hAnsi="Times New Roman" w:cs="Times New Roman"/>
                <w:color w:val="auto"/>
                <w:lang w:val="uk-UA" w:eastAsia="ru-RU"/>
              </w:rPr>
              <w:t>Географія</w:t>
            </w:r>
          </w:p>
          <w:p w14:paraId="1A1A913C">
            <w:pPr>
              <w:rPr>
                <w:rFonts w:ascii="Times New Roman" w:hAnsi="Times New Roman" w:cs="Times New Roman"/>
                <w:color w:val="auto"/>
                <w:lang w:val="uk-UA" w:eastAsia="ru-RU"/>
              </w:rPr>
            </w:pPr>
            <w:r>
              <w:rPr>
                <w:rFonts w:ascii="Times New Roman" w:hAnsi="Times New Roman" w:cs="Times New Roman"/>
                <w:color w:val="auto"/>
                <w:lang w:val="uk-UA" w:eastAsia="ru-RU"/>
              </w:rPr>
              <w:t>Біологія</w:t>
            </w:r>
          </w:p>
          <w:p w14:paraId="7FEC9D0E">
            <w:pPr>
              <w:rPr>
                <w:rFonts w:ascii="Times New Roman" w:hAnsi="Times New Roman" w:cs="Times New Roman"/>
                <w:color w:val="auto"/>
                <w:lang w:val="uk-UA" w:eastAsia="ru-RU"/>
              </w:rPr>
            </w:pPr>
            <w:r>
              <w:rPr>
                <w:rFonts w:ascii="Times New Roman" w:hAnsi="Times New Roman" w:cs="Times New Roman"/>
                <w:color w:val="auto"/>
                <w:lang w:val="uk-UA" w:eastAsia="ru-RU"/>
              </w:rPr>
              <w:t>Фізика /хімія</w:t>
            </w:r>
          </w:p>
        </w:tc>
        <w:tc>
          <w:tcPr>
            <w:tcW w:w="1275" w:type="dxa"/>
            <w:tcBorders>
              <w:top w:val="single" w:color="auto" w:sz="6" w:space="0"/>
              <w:left w:val="single" w:color="auto" w:sz="6" w:space="0"/>
              <w:bottom w:val="single" w:color="auto" w:sz="6" w:space="0"/>
              <w:right w:val="single" w:color="auto" w:sz="6" w:space="0"/>
            </w:tcBorders>
          </w:tcPr>
          <w:p w14:paraId="4AC33A11">
            <w:pPr>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3F0C136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1A1FDEBA">
            <w:pPr>
              <w:jc w:val="both"/>
              <w:rPr>
                <w:rFonts w:ascii="Times New Roman" w:hAnsi="Times New Roman" w:cs="Times New Roman"/>
                <w:color w:val="auto"/>
                <w:lang w:val="uk-UA" w:eastAsia="ru-RU"/>
              </w:rPr>
            </w:pPr>
          </w:p>
          <w:p w14:paraId="7B888B2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7763DD70">
            <w:pPr>
              <w:jc w:val="both"/>
              <w:rPr>
                <w:rFonts w:ascii="Times New Roman" w:hAnsi="Times New Roman" w:cs="Times New Roman"/>
                <w:color w:val="auto"/>
                <w:lang w:val="uk-UA" w:eastAsia="ru-RU"/>
              </w:rPr>
            </w:pPr>
          </w:p>
        </w:tc>
        <w:tc>
          <w:tcPr>
            <w:tcW w:w="1276" w:type="dxa"/>
            <w:tcBorders>
              <w:top w:val="single" w:color="auto" w:sz="6" w:space="0"/>
              <w:left w:val="single" w:color="auto" w:sz="6" w:space="0"/>
              <w:bottom w:val="single" w:color="auto" w:sz="6" w:space="0"/>
              <w:right w:val="single" w:color="auto" w:sz="4" w:space="0"/>
            </w:tcBorders>
          </w:tcPr>
          <w:p w14:paraId="62A8CF13">
            <w:pPr>
              <w:jc w:val="both"/>
              <w:rPr>
                <w:rFonts w:ascii="Times New Roman" w:hAnsi="Times New Roman" w:cs="Times New Roman"/>
                <w:color w:val="auto"/>
                <w:lang w:val="uk-UA" w:eastAsia="ru-RU"/>
              </w:rPr>
            </w:pPr>
          </w:p>
          <w:p w14:paraId="4F611345">
            <w:pPr>
              <w:jc w:val="both"/>
              <w:rPr>
                <w:rFonts w:ascii="Times New Roman" w:hAnsi="Times New Roman" w:cs="Times New Roman"/>
                <w:color w:val="auto"/>
                <w:lang w:val="uk-UA" w:eastAsia="ru-RU"/>
              </w:rPr>
            </w:pPr>
          </w:p>
          <w:p w14:paraId="3CE8CC33">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6155874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2,5</w:t>
            </w:r>
          </w:p>
          <w:p w14:paraId="73A6050D">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r>
      <w:tr w14:paraId="250A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6188DC22">
            <w:pPr>
              <w:rPr>
                <w:rFonts w:ascii="Times New Roman" w:hAnsi="Times New Roman" w:cs="Times New Roman"/>
                <w:color w:val="auto"/>
                <w:lang w:val="uk-UA" w:eastAsia="ru-RU"/>
              </w:rPr>
            </w:pPr>
            <w:r>
              <w:rPr>
                <w:rFonts w:ascii="Times New Roman" w:hAnsi="Times New Roman" w:cs="Times New Roman"/>
                <w:color w:val="auto"/>
                <w:lang w:val="uk-UA" w:eastAsia="ru-RU"/>
              </w:rPr>
              <w:t>Соціальна і здоров</w:t>
            </w:r>
            <w:r>
              <w:rPr>
                <w:rFonts w:ascii="Times New Roman" w:hAnsi="Times New Roman" w:cs="Times New Roman"/>
                <w:color w:val="auto"/>
                <w:lang w:eastAsia="ru-RU"/>
              </w:rPr>
              <w:t>’</w:t>
            </w:r>
            <w:r>
              <w:rPr>
                <w:rFonts w:ascii="Times New Roman" w:hAnsi="Times New Roman" w:cs="Times New Roman"/>
                <w:color w:val="auto"/>
                <w:lang w:val="uk-UA" w:eastAsia="ru-RU"/>
              </w:rPr>
              <w:t xml:space="preserve">язбережувальна </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018048BC">
            <w:pPr>
              <w:rPr>
                <w:rFonts w:ascii="Times New Roman" w:hAnsi="Times New Roman" w:cs="Times New Roman"/>
                <w:color w:val="auto"/>
                <w:lang w:val="uk-UA" w:eastAsia="ru-RU"/>
              </w:rPr>
            </w:pPr>
            <w:r>
              <w:rPr>
                <w:rFonts w:ascii="Times New Roman" w:hAnsi="Times New Roman" w:cs="Times New Roman"/>
                <w:color w:val="auto"/>
                <w:lang w:val="uk-UA" w:eastAsia="ru-RU"/>
              </w:rPr>
              <w:t>Інтегрований курс «Здоров</w:t>
            </w:r>
            <w:r>
              <w:rPr>
                <w:rFonts w:ascii="Times New Roman" w:hAnsi="Times New Roman" w:cs="Times New Roman"/>
                <w:color w:val="auto"/>
                <w:lang w:val="ru-RU" w:eastAsia="ru-RU"/>
              </w:rPr>
              <w:t>’</w:t>
            </w:r>
            <w:r>
              <w:rPr>
                <w:rFonts w:ascii="Times New Roman" w:hAnsi="Times New Roman" w:cs="Times New Roman"/>
                <w:color w:val="auto"/>
                <w:lang w:val="uk-UA" w:eastAsia="ru-RU"/>
              </w:rPr>
              <w:t>я, безпека та добробут»</w:t>
            </w:r>
          </w:p>
          <w:p w14:paraId="5A8CDB69">
            <w:pPr>
              <w:rPr>
                <w:rFonts w:ascii="Times New Roman" w:hAnsi="Times New Roman" w:cs="Times New Roman"/>
                <w:color w:val="auto"/>
                <w:lang w:val="uk-UA" w:eastAsia="ru-RU"/>
              </w:rPr>
            </w:pPr>
            <w:r>
              <w:rPr>
                <w:rFonts w:ascii="Times New Roman" w:hAnsi="Times New Roman" w:cs="Times New Roman"/>
                <w:color w:val="auto"/>
                <w:lang w:val="uk-UA" w:eastAsia="ru-RU"/>
              </w:rPr>
              <w:t>Етика</w:t>
            </w:r>
          </w:p>
        </w:tc>
        <w:tc>
          <w:tcPr>
            <w:tcW w:w="1275" w:type="dxa"/>
            <w:tcBorders>
              <w:top w:val="single" w:color="auto" w:sz="6" w:space="0"/>
              <w:left w:val="single" w:color="auto" w:sz="6" w:space="0"/>
              <w:bottom w:val="single" w:color="auto" w:sz="6" w:space="0"/>
              <w:right w:val="single" w:color="auto" w:sz="6" w:space="0"/>
            </w:tcBorders>
          </w:tcPr>
          <w:p w14:paraId="36333881">
            <w:pPr>
              <w:rPr>
                <w:rFonts w:ascii="Times New Roman" w:hAnsi="Times New Roman" w:cs="Times New Roman"/>
                <w:color w:val="auto"/>
                <w:lang w:val="uk-UA" w:eastAsia="ru-RU"/>
              </w:rPr>
            </w:pPr>
            <w:r>
              <w:rPr>
                <w:rFonts w:ascii="Times New Roman" w:hAnsi="Times New Roman" w:cs="Times New Roman"/>
                <w:color w:val="auto"/>
                <w:lang w:val="uk-UA" w:eastAsia="ru-RU"/>
              </w:rPr>
              <w:t>1</w:t>
            </w:r>
          </w:p>
          <w:p w14:paraId="1E2B47B9">
            <w:pPr>
              <w:rPr>
                <w:rFonts w:ascii="Times New Roman" w:hAnsi="Times New Roman" w:cs="Times New Roman"/>
                <w:color w:val="auto"/>
                <w:lang w:val="uk-UA" w:eastAsia="ru-RU"/>
              </w:rPr>
            </w:pPr>
          </w:p>
          <w:p w14:paraId="157168FE">
            <w:pPr>
              <w:rPr>
                <w:rFonts w:ascii="Times New Roman" w:hAnsi="Times New Roman" w:cs="Times New Roman"/>
                <w:color w:val="auto"/>
                <w:lang w:val="uk-UA" w:eastAsia="ru-RU"/>
              </w:rPr>
            </w:pPr>
            <w:r>
              <w:rPr>
                <w:rFonts w:ascii="Times New Roman" w:hAnsi="Times New Roman" w:cs="Times New Roman"/>
                <w:color w:val="auto"/>
                <w:lang w:val="uk-UA" w:eastAsia="ru-RU"/>
              </w:rPr>
              <w:t>0,5</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1771689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w:t>
            </w:r>
          </w:p>
          <w:p w14:paraId="5981DD81">
            <w:pPr>
              <w:jc w:val="both"/>
              <w:rPr>
                <w:rFonts w:ascii="Times New Roman" w:hAnsi="Times New Roman" w:cs="Times New Roman"/>
                <w:color w:val="auto"/>
                <w:lang w:val="uk-UA" w:eastAsia="ru-RU"/>
              </w:rPr>
            </w:pPr>
          </w:p>
          <w:p w14:paraId="09EC1D3E">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0,5</w:t>
            </w:r>
          </w:p>
        </w:tc>
        <w:tc>
          <w:tcPr>
            <w:tcW w:w="1276" w:type="dxa"/>
            <w:tcBorders>
              <w:top w:val="single" w:color="auto" w:sz="6" w:space="0"/>
              <w:left w:val="single" w:color="auto" w:sz="6" w:space="0"/>
              <w:bottom w:val="single" w:color="auto" w:sz="6" w:space="0"/>
              <w:right w:val="single" w:color="auto" w:sz="4" w:space="0"/>
            </w:tcBorders>
          </w:tcPr>
          <w:p w14:paraId="3BB6A54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1,5</w:t>
            </w:r>
          </w:p>
          <w:p w14:paraId="4098383A">
            <w:pPr>
              <w:jc w:val="both"/>
              <w:rPr>
                <w:rFonts w:ascii="Times New Roman" w:hAnsi="Times New Roman" w:cs="Times New Roman"/>
                <w:color w:val="auto"/>
                <w:lang w:val="uk-UA" w:eastAsia="ru-RU"/>
              </w:rPr>
            </w:pPr>
          </w:p>
        </w:tc>
      </w:tr>
      <w:tr w14:paraId="7CE2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216D0CDC">
            <w:pPr>
              <w:rPr>
                <w:rFonts w:ascii="Times New Roman" w:hAnsi="Times New Roman" w:cs="Times New Roman"/>
                <w:color w:val="auto"/>
                <w:lang w:val="uk-UA" w:eastAsia="ru-RU"/>
              </w:rPr>
            </w:pPr>
            <w:r>
              <w:rPr>
                <w:rFonts w:ascii="Times New Roman" w:hAnsi="Times New Roman" w:cs="Times New Roman"/>
                <w:color w:val="auto"/>
                <w:lang w:val="uk-UA" w:eastAsia="ru-RU"/>
              </w:rPr>
              <w:t>Громадянська та історична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0529DF1B">
            <w:pPr>
              <w:rPr>
                <w:rFonts w:ascii="Times New Roman" w:hAnsi="Times New Roman" w:cs="Times New Roman"/>
                <w:color w:val="auto"/>
                <w:lang w:val="uk-UA" w:eastAsia="ru-RU"/>
              </w:rPr>
            </w:pPr>
            <w:r>
              <w:rPr>
                <w:rFonts w:ascii="Times New Roman" w:hAnsi="Times New Roman" w:cs="Times New Roman"/>
                <w:color w:val="auto"/>
                <w:lang w:val="uk-UA" w:eastAsia="ru-RU"/>
              </w:rPr>
              <w:t>Вступ до історії України та громадянської освіти</w:t>
            </w:r>
          </w:p>
          <w:p w14:paraId="171CD967">
            <w:pPr>
              <w:rPr>
                <w:rFonts w:ascii="Times New Roman" w:hAnsi="Times New Roman" w:cs="Times New Roman"/>
                <w:color w:val="auto"/>
                <w:lang w:val="uk-UA" w:eastAsia="ru-RU"/>
              </w:rPr>
            </w:pPr>
            <w:r>
              <w:rPr>
                <w:rFonts w:ascii="Times New Roman" w:hAnsi="Times New Roman" w:cs="Times New Roman"/>
                <w:color w:val="auto"/>
                <w:lang w:val="uk-UA" w:eastAsia="ru-RU"/>
              </w:rPr>
              <w:t>Історія України</w:t>
            </w:r>
          </w:p>
          <w:p w14:paraId="7122A860">
            <w:pPr>
              <w:rPr>
                <w:rFonts w:ascii="Times New Roman" w:hAnsi="Times New Roman" w:cs="Times New Roman"/>
                <w:color w:val="auto"/>
                <w:lang w:val="uk-UA" w:eastAsia="ru-RU"/>
              </w:rPr>
            </w:pPr>
            <w:r>
              <w:rPr>
                <w:rFonts w:ascii="Times New Roman" w:hAnsi="Times New Roman" w:cs="Times New Roman"/>
                <w:color w:val="auto"/>
                <w:lang w:val="uk-UA" w:eastAsia="ru-RU"/>
              </w:rPr>
              <w:t>Всесвітня історія</w:t>
            </w:r>
          </w:p>
        </w:tc>
        <w:tc>
          <w:tcPr>
            <w:tcW w:w="1275" w:type="dxa"/>
            <w:tcBorders>
              <w:top w:val="single" w:color="auto" w:sz="6" w:space="0"/>
              <w:left w:val="single" w:color="auto" w:sz="6" w:space="0"/>
              <w:bottom w:val="single" w:color="auto" w:sz="6" w:space="0"/>
              <w:right w:val="single" w:color="auto" w:sz="6" w:space="0"/>
            </w:tcBorders>
          </w:tcPr>
          <w:p w14:paraId="7D9F3A2F">
            <w:pPr>
              <w:rPr>
                <w:rFonts w:ascii="Times New Roman" w:hAnsi="Times New Roman" w:cs="Times New Roman"/>
                <w:color w:val="auto"/>
                <w:lang w:val="uk-UA" w:eastAsia="ru-RU"/>
              </w:rPr>
            </w:pPr>
            <w:r>
              <w:rPr>
                <w:rFonts w:ascii="Times New Roman" w:hAnsi="Times New Roman" w:cs="Times New Roman"/>
                <w:color w:val="auto"/>
                <w:lang w:val="uk-UA" w:eastAsia="ru-RU"/>
              </w:rPr>
              <w:t>1</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2B6EB0E2">
            <w:pPr>
              <w:jc w:val="both"/>
              <w:rPr>
                <w:rFonts w:ascii="Times New Roman" w:hAnsi="Times New Roman" w:cs="Times New Roman"/>
                <w:color w:val="auto"/>
                <w:lang w:val="uk-UA" w:eastAsia="ru-RU"/>
              </w:rPr>
            </w:pPr>
          </w:p>
          <w:p w14:paraId="58C3DB3C">
            <w:pPr>
              <w:jc w:val="both"/>
              <w:rPr>
                <w:rFonts w:ascii="Times New Roman" w:hAnsi="Times New Roman" w:cs="Times New Roman"/>
                <w:color w:val="auto"/>
                <w:lang w:val="uk-UA" w:eastAsia="ru-RU"/>
              </w:rPr>
            </w:pPr>
          </w:p>
          <w:p w14:paraId="4B6E5DE2">
            <w:pPr>
              <w:jc w:val="both"/>
              <w:rPr>
                <w:rFonts w:ascii="Times New Roman" w:hAnsi="Times New Roman" w:cs="Times New Roman"/>
                <w:color w:val="auto"/>
                <w:lang w:val="uk-UA" w:eastAsia="ru-RU"/>
              </w:rPr>
            </w:pPr>
          </w:p>
          <w:p w14:paraId="740F8F7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tcPr>
          <w:p w14:paraId="2541FAD2">
            <w:pPr>
              <w:jc w:val="both"/>
              <w:rPr>
                <w:rFonts w:ascii="Times New Roman" w:hAnsi="Times New Roman" w:cs="Times New Roman"/>
                <w:color w:val="auto"/>
                <w:lang w:val="uk-UA" w:eastAsia="ru-RU"/>
              </w:rPr>
            </w:pPr>
          </w:p>
          <w:p w14:paraId="06F9A2BB">
            <w:pPr>
              <w:jc w:val="both"/>
              <w:rPr>
                <w:rFonts w:ascii="Times New Roman" w:hAnsi="Times New Roman" w:cs="Times New Roman"/>
                <w:color w:val="auto"/>
                <w:lang w:val="uk-UA" w:eastAsia="ru-RU"/>
              </w:rPr>
            </w:pPr>
          </w:p>
          <w:p w14:paraId="3DE958A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w:t>
            </w:r>
          </w:p>
          <w:p w14:paraId="03300F4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w:t>
            </w:r>
          </w:p>
        </w:tc>
      </w:tr>
      <w:tr w14:paraId="0775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7EAE97A6">
            <w:pPr>
              <w:rPr>
                <w:rFonts w:ascii="Times New Roman" w:hAnsi="Times New Roman" w:cs="Times New Roman"/>
                <w:color w:val="auto"/>
                <w:lang w:val="uk-UA" w:eastAsia="ru-RU"/>
              </w:rPr>
            </w:pPr>
            <w:r>
              <w:rPr>
                <w:rFonts w:ascii="Times New Roman" w:hAnsi="Times New Roman" w:cs="Times New Roman"/>
                <w:color w:val="auto"/>
                <w:lang w:val="uk-UA" w:eastAsia="ru-RU"/>
              </w:rPr>
              <w:t>Технологічна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537032F3">
            <w:pPr>
              <w:outlineLvl w:val="0"/>
              <w:rPr>
                <w:rFonts w:ascii="Times New Roman" w:hAnsi="Times New Roman" w:cs="Times New Roman"/>
                <w:bCs/>
                <w:color w:val="auto"/>
                <w:kern w:val="36"/>
                <w:lang w:val="uk-UA"/>
              </w:rPr>
            </w:pPr>
            <w:r>
              <w:rPr>
                <w:rFonts w:ascii="Times New Roman" w:hAnsi="Times New Roman" w:cs="Times New Roman"/>
                <w:bCs/>
                <w:color w:val="auto"/>
                <w:kern w:val="36"/>
                <w:lang w:val="uk-UA"/>
              </w:rPr>
              <w:t>Технології</w:t>
            </w:r>
          </w:p>
          <w:p w14:paraId="09EED2C6">
            <w:pPr>
              <w:rPr>
                <w:rFonts w:ascii="Times New Roman" w:hAnsi="Times New Roman" w:cs="Times New Roman"/>
                <w:color w:val="auto"/>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53479A30">
            <w:pPr>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21D0A37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tcPr>
          <w:p w14:paraId="1A6F3B0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w:t>
            </w:r>
          </w:p>
        </w:tc>
      </w:tr>
      <w:tr w14:paraId="106B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55590120">
            <w:pPr>
              <w:outlineLvl w:val="0"/>
              <w:rPr>
                <w:rFonts w:ascii="Times New Roman" w:hAnsi="Times New Roman" w:cs="Times New Roman"/>
                <w:bCs/>
                <w:color w:val="auto"/>
                <w:kern w:val="36"/>
                <w:lang w:val="uk-UA"/>
              </w:rPr>
            </w:pPr>
            <w:r>
              <w:rPr>
                <w:rFonts w:ascii="Times New Roman" w:hAnsi="Times New Roman" w:cs="Times New Roman"/>
                <w:bCs/>
                <w:color w:val="auto"/>
                <w:kern w:val="36"/>
                <w:lang w:val="uk-UA"/>
              </w:rPr>
              <w:t>Інформатична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51DE1B5F">
            <w:pPr>
              <w:rPr>
                <w:rFonts w:ascii="Times New Roman" w:hAnsi="Times New Roman" w:cs="Times New Roman"/>
                <w:color w:val="auto"/>
                <w:lang w:val="uk-UA" w:eastAsia="ru-RU"/>
              </w:rPr>
            </w:pPr>
            <w:r>
              <w:rPr>
                <w:rFonts w:ascii="Times New Roman" w:hAnsi="Times New Roman" w:cs="Times New Roman"/>
                <w:color w:val="auto"/>
                <w:lang w:val="uk-UA" w:eastAsia="ru-RU"/>
              </w:rPr>
              <w:t>Інформатика</w:t>
            </w:r>
          </w:p>
        </w:tc>
        <w:tc>
          <w:tcPr>
            <w:tcW w:w="1275" w:type="dxa"/>
            <w:tcBorders>
              <w:top w:val="single" w:color="auto" w:sz="6" w:space="0"/>
              <w:left w:val="single" w:color="auto" w:sz="6" w:space="0"/>
              <w:bottom w:val="single" w:color="auto" w:sz="6" w:space="0"/>
              <w:right w:val="single" w:color="auto" w:sz="6" w:space="0"/>
            </w:tcBorders>
          </w:tcPr>
          <w:p w14:paraId="2EE254D9">
            <w:pPr>
              <w:rPr>
                <w:rFonts w:ascii="Times New Roman" w:hAnsi="Times New Roman" w:cs="Times New Roman"/>
                <w:color w:val="auto"/>
                <w:lang w:val="uk-UA" w:eastAsia="ru-RU"/>
              </w:rPr>
            </w:pPr>
            <w:r>
              <w:rPr>
                <w:rFonts w:ascii="Times New Roman" w:hAnsi="Times New Roman" w:cs="Times New Roman"/>
                <w:color w:val="auto"/>
                <w:lang w:val="uk-UA" w:eastAsia="ru-RU"/>
              </w:rPr>
              <w:t>1,5</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3A7D4A12">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1,5</w:t>
            </w:r>
          </w:p>
        </w:tc>
        <w:tc>
          <w:tcPr>
            <w:tcW w:w="1276" w:type="dxa"/>
            <w:tcBorders>
              <w:top w:val="single" w:color="auto" w:sz="6" w:space="0"/>
              <w:left w:val="single" w:color="auto" w:sz="6" w:space="0"/>
              <w:bottom w:val="single" w:color="auto" w:sz="6" w:space="0"/>
              <w:right w:val="single" w:color="auto" w:sz="4" w:space="0"/>
            </w:tcBorders>
          </w:tcPr>
          <w:p w14:paraId="58662A10">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r>
      <w:tr w14:paraId="69F60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2F5606A9">
            <w:pPr>
              <w:rPr>
                <w:rFonts w:ascii="Times New Roman" w:hAnsi="Times New Roman" w:cs="Times New Roman"/>
                <w:color w:val="auto"/>
                <w:lang w:val="uk-UA" w:eastAsia="ru-RU"/>
              </w:rPr>
            </w:pPr>
            <w:r>
              <w:rPr>
                <w:rFonts w:ascii="Times New Roman" w:hAnsi="Times New Roman" w:cs="Times New Roman"/>
                <w:color w:val="auto"/>
                <w:lang w:val="uk-UA" w:eastAsia="ru-RU"/>
              </w:rPr>
              <w:t>Мистецька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73D8C492">
            <w:pPr>
              <w:rPr>
                <w:rFonts w:ascii="Times New Roman" w:hAnsi="Times New Roman" w:cs="Times New Roman"/>
                <w:color w:val="auto"/>
                <w:lang w:val="uk-UA" w:eastAsia="ru-RU"/>
              </w:rPr>
            </w:pPr>
            <w:r>
              <w:rPr>
                <w:rFonts w:ascii="Times New Roman" w:hAnsi="Times New Roman" w:cs="Times New Roman"/>
                <w:color w:val="auto"/>
                <w:lang w:val="uk-UA" w:eastAsia="ru-RU"/>
              </w:rPr>
              <w:t>Інтегрований курс «Мистецтво»</w:t>
            </w:r>
          </w:p>
        </w:tc>
        <w:tc>
          <w:tcPr>
            <w:tcW w:w="1275" w:type="dxa"/>
            <w:tcBorders>
              <w:top w:val="single" w:color="auto" w:sz="6" w:space="0"/>
              <w:left w:val="single" w:color="auto" w:sz="6" w:space="0"/>
              <w:bottom w:val="single" w:color="auto" w:sz="6" w:space="0"/>
              <w:right w:val="single" w:color="auto" w:sz="6" w:space="0"/>
            </w:tcBorders>
          </w:tcPr>
          <w:p w14:paraId="0061F80A">
            <w:pPr>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243D08C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tcPr>
          <w:p w14:paraId="62C0819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tc>
      </w:tr>
      <w:tr w14:paraId="6795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3C18783E">
            <w:pPr>
              <w:rPr>
                <w:rFonts w:ascii="Times New Roman" w:hAnsi="Times New Roman" w:cs="Times New Roman"/>
                <w:color w:val="auto"/>
                <w:lang w:val="uk-UA" w:eastAsia="ru-RU"/>
              </w:rPr>
            </w:pPr>
            <w:r>
              <w:rPr>
                <w:rFonts w:ascii="Times New Roman" w:hAnsi="Times New Roman" w:cs="Times New Roman"/>
                <w:color w:val="auto"/>
                <w:lang w:val="uk-UA" w:eastAsia="ru-RU"/>
              </w:rPr>
              <w:t>Фізична культура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6F78BB96">
            <w:pPr>
              <w:rPr>
                <w:rFonts w:ascii="Times New Roman" w:hAnsi="Times New Roman" w:cs="Times New Roman"/>
                <w:color w:val="auto"/>
                <w:lang w:val="uk-UA" w:eastAsia="ru-RU"/>
              </w:rPr>
            </w:pPr>
            <w:r>
              <w:rPr>
                <w:rFonts w:ascii="Times New Roman" w:hAnsi="Times New Roman" w:cs="Times New Roman"/>
                <w:color w:val="auto"/>
                <w:lang w:val="uk-UA" w:eastAsia="ru-RU"/>
              </w:rPr>
              <w:t>Фізична культура</w:t>
            </w:r>
          </w:p>
        </w:tc>
        <w:tc>
          <w:tcPr>
            <w:tcW w:w="1275" w:type="dxa"/>
            <w:tcBorders>
              <w:top w:val="single" w:color="auto" w:sz="6" w:space="0"/>
              <w:left w:val="single" w:color="auto" w:sz="6" w:space="0"/>
              <w:bottom w:val="single" w:color="auto" w:sz="6" w:space="0"/>
              <w:right w:val="single" w:color="auto" w:sz="6" w:space="0"/>
            </w:tcBorders>
          </w:tcPr>
          <w:p w14:paraId="6121F938">
            <w:pPr>
              <w:rPr>
                <w:rFonts w:ascii="Times New Roman" w:hAnsi="Times New Roman" w:cs="Times New Roman"/>
                <w:color w:val="auto"/>
                <w:lang w:val="uk-UA" w:eastAsia="ru-RU"/>
              </w:rPr>
            </w:pPr>
            <w:r>
              <w:rPr>
                <w:rFonts w:ascii="Times New Roman" w:hAnsi="Times New Roman" w:cs="Times New Roman"/>
                <w:color w:val="auto"/>
                <w:lang w:val="uk-UA" w:eastAsia="ru-RU"/>
              </w:rPr>
              <w:t>3</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5A33BB03">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w:t>
            </w:r>
          </w:p>
        </w:tc>
        <w:tc>
          <w:tcPr>
            <w:tcW w:w="1276" w:type="dxa"/>
            <w:tcBorders>
              <w:top w:val="single" w:color="auto" w:sz="6" w:space="0"/>
              <w:left w:val="single" w:color="auto" w:sz="6" w:space="0"/>
              <w:bottom w:val="single" w:color="auto" w:sz="6" w:space="0"/>
              <w:right w:val="single" w:color="auto" w:sz="4" w:space="0"/>
            </w:tcBorders>
          </w:tcPr>
          <w:p w14:paraId="3F648CF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w:t>
            </w:r>
          </w:p>
        </w:tc>
      </w:tr>
      <w:tr w14:paraId="05E7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77BADED6">
            <w:pPr>
              <w:rPr>
                <w:rFonts w:ascii="Times New Roman" w:hAnsi="Times New Roman" w:cs="Times New Roman"/>
                <w:color w:val="auto"/>
                <w:lang w:val="uk-UA" w:eastAsia="ru-RU"/>
              </w:rPr>
            </w:pPr>
            <w:r>
              <w:rPr>
                <w:rFonts w:ascii="Times New Roman" w:hAnsi="Times New Roman" w:cs="Times New Roman"/>
                <w:color w:val="auto"/>
                <w:lang w:val="uk-UA" w:eastAsia="ru-RU"/>
              </w:rPr>
              <w:t>Разом</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75BE1920">
            <w:pPr>
              <w:rPr>
                <w:rFonts w:ascii="Times New Roman" w:hAnsi="Times New Roman" w:cs="Times New Roman"/>
                <w:color w:val="auto"/>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200B0819">
            <w:pPr>
              <w:rPr>
                <w:rFonts w:ascii="Times New Roman" w:hAnsi="Times New Roman" w:cs="Times New Roman"/>
                <w:color w:val="auto"/>
                <w:lang w:val="uk-UA" w:eastAsia="ru-RU"/>
              </w:rPr>
            </w:pPr>
            <w:r>
              <w:rPr>
                <w:rFonts w:ascii="Times New Roman" w:hAnsi="Times New Roman" w:cs="Times New Roman"/>
                <w:color w:val="auto"/>
                <w:lang w:val="uk-UA" w:eastAsia="ru-RU"/>
              </w:rPr>
              <w:t>26+3</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09B720C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29+3</w:t>
            </w:r>
          </w:p>
        </w:tc>
        <w:tc>
          <w:tcPr>
            <w:tcW w:w="1276" w:type="dxa"/>
            <w:tcBorders>
              <w:top w:val="single" w:color="auto" w:sz="6" w:space="0"/>
              <w:left w:val="single" w:color="auto" w:sz="6" w:space="0"/>
              <w:bottom w:val="single" w:color="auto" w:sz="6" w:space="0"/>
              <w:right w:val="single" w:color="auto" w:sz="4" w:space="0"/>
            </w:tcBorders>
          </w:tcPr>
          <w:p w14:paraId="5D9D2B2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31+3</w:t>
            </w:r>
          </w:p>
        </w:tc>
      </w:tr>
      <w:tr w14:paraId="1F688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4564A3F9">
            <w:pPr>
              <w:rPr>
                <w:rFonts w:ascii="Times New Roman" w:hAnsi="Times New Roman" w:cs="Times New Roman"/>
                <w:color w:val="auto"/>
                <w:lang w:val="uk-UA" w:eastAsia="ru-RU"/>
              </w:rPr>
            </w:pPr>
            <w:r>
              <w:rPr>
                <w:rFonts w:ascii="Times New Roman" w:hAnsi="Times New Roman" w:cs="Times New Roman"/>
                <w:b/>
                <w:bCs/>
                <w:i/>
                <w:iCs/>
                <w:color w:val="auto"/>
                <w:lang w:val="uk-UA" w:eastAsia="ru-RU"/>
              </w:rPr>
              <w:t>Варіативна складова</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63D8CE69">
            <w:pPr>
              <w:rPr>
                <w:rFonts w:ascii="Times New Roman" w:hAnsi="Times New Roman" w:cs="Times New Roman"/>
                <w:bCs/>
                <w:color w:val="auto"/>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0316B440">
            <w:pPr>
              <w:rPr>
                <w:rFonts w:ascii="Times New Roman" w:hAnsi="Times New Roman" w:cs="Times New Roman"/>
                <w:bCs/>
                <w:color w:val="auto"/>
                <w:lang w:val="uk-UA" w:eastAsia="ru-RU"/>
              </w:rPr>
            </w:pPr>
            <w:r>
              <w:rPr>
                <w:rFonts w:ascii="Times New Roman" w:hAnsi="Times New Roman" w:cs="Times New Roman"/>
                <w:bCs/>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0D5B5F35">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tcPr>
          <w:p w14:paraId="07838A5A">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r>
      <w:tr w14:paraId="4D87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6F1115EB">
            <w:pPr>
              <w:rPr>
                <w:rFonts w:ascii="Times New Roman" w:hAnsi="Times New Roman" w:cs="Times New Roman"/>
                <w:color w:val="auto"/>
                <w:lang w:val="uk-UA" w:eastAsia="ru-RU"/>
              </w:rPr>
            </w:pPr>
            <w:r>
              <w:rPr>
                <w:rFonts w:ascii="Times New Roman" w:hAnsi="Times New Roman" w:cs="Times New Roman"/>
                <w:b/>
                <w:bCs/>
                <w:color w:val="auto"/>
                <w:lang w:val="uk-UA" w:eastAsia="ru-RU"/>
              </w:rPr>
              <w:t>Факультативи:</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3341F92C">
            <w:pPr>
              <w:rPr>
                <w:rFonts w:ascii="Times New Roman" w:hAnsi="Times New Roman" w:cs="Times New Roman"/>
                <w:bCs/>
                <w:color w:val="auto"/>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6F874EAD">
            <w:pPr>
              <w:rPr>
                <w:rFonts w:ascii="Times New Roman" w:hAnsi="Times New Roman" w:cs="Times New Roman"/>
                <w:bCs/>
                <w:color w:val="auto"/>
                <w:lang w:val="uk-UA" w:eastAsia="ru-RU"/>
              </w:rPr>
            </w:pPr>
            <w:r>
              <w:rPr>
                <w:rFonts w:ascii="Times New Roman" w:hAnsi="Times New Roman" w:cs="Times New Roman"/>
                <w:bCs/>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04751A09">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2</w:t>
            </w:r>
          </w:p>
        </w:tc>
        <w:tc>
          <w:tcPr>
            <w:tcW w:w="1276" w:type="dxa"/>
            <w:tcBorders>
              <w:top w:val="single" w:color="auto" w:sz="6" w:space="0"/>
              <w:left w:val="single" w:color="auto" w:sz="6" w:space="0"/>
              <w:bottom w:val="single" w:color="auto" w:sz="6" w:space="0"/>
              <w:right w:val="single" w:color="auto" w:sz="4" w:space="0"/>
            </w:tcBorders>
          </w:tcPr>
          <w:p w14:paraId="4DFD4962">
            <w:pPr>
              <w:jc w:val="both"/>
              <w:rPr>
                <w:rFonts w:ascii="Times New Roman" w:hAnsi="Times New Roman" w:cs="Times New Roman"/>
                <w:bCs/>
                <w:color w:val="auto"/>
                <w:lang w:val="uk-UA" w:eastAsia="ru-RU"/>
              </w:rPr>
            </w:pPr>
          </w:p>
        </w:tc>
      </w:tr>
      <w:tr w14:paraId="6DD5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75953A27">
            <w:pPr>
              <w:rPr>
                <w:rFonts w:ascii="Times New Roman" w:hAnsi="Times New Roman" w:cs="Times New Roman"/>
                <w:bCs/>
                <w:color w:val="auto"/>
                <w:lang w:val="uk-UA" w:eastAsia="ru-RU"/>
              </w:rPr>
            </w:pPr>
            <w:r>
              <w:rPr>
                <w:rFonts w:ascii="Times New Roman" w:hAnsi="Times New Roman" w:cs="Times New Roman"/>
                <w:bCs/>
                <w:color w:val="auto"/>
                <w:lang w:val="uk-UA" w:eastAsia="ru-RU"/>
              </w:rPr>
              <w:t>Факультатив “Охорона природи”</w:t>
            </w:r>
          </w:p>
          <w:p w14:paraId="668E0B39">
            <w:pPr>
              <w:rPr>
                <w:rFonts w:ascii="Times New Roman" w:hAnsi="Times New Roman" w:cs="Times New Roman"/>
                <w:bCs/>
                <w:color w:val="auto"/>
                <w:lang w:val="uk-UA" w:eastAsia="ru-RU"/>
              </w:rPr>
            </w:pPr>
            <w:r>
              <w:rPr>
                <w:rFonts w:ascii="Times New Roman" w:hAnsi="Times New Roman" w:cs="Times New Roman"/>
                <w:bCs/>
                <w:color w:val="auto"/>
                <w:lang w:val="uk-UA" w:eastAsia="ru-RU"/>
              </w:rPr>
              <w:t>Індивідуальні заняття</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175AAB68">
            <w:pPr>
              <w:rPr>
                <w:rFonts w:ascii="Times New Roman" w:hAnsi="Times New Roman" w:cs="Times New Roman"/>
                <w:bCs/>
                <w:color w:val="auto"/>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3ED4DC93">
            <w:pPr>
              <w:rPr>
                <w:rFonts w:ascii="Times New Roman" w:hAnsi="Times New Roman" w:cs="Times New Roman"/>
                <w:bCs/>
                <w:color w:val="auto"/>
                <w:lang w:val="uk-UA" w:eastAsia="ru-RU"/>
              </w:rPr>
            </w:pPr>
          </w:p>
          <w:p w14:paraId="5D0E173C">
            <w:pPr>
              <w:rPr>
                <w:rFonts w:ascii="Times New Roman" w:hAnsi="Times New Roman" w:cs="Times New Roman"/>
                <w:bCs/>
                <w:color w:val="auto"/>
                <w:lang w:val="uk-UA" w:eastAsia="ru-RU"/>
              </w:rPr>
            </w:pPr>
          </w:p>
          <w:p w14:paraId="6365F061">
            <w:pPr>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6B333C06">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c>
          <w:tcPr>
            <w:tcW w:w="1276" w:type="dxa"/>
            <w:tcBorders>
              <w:top w:val="single" w:color="auto" w:sz="6" w:space="0"/>
              <w:left w:val="single" w:color="auto" w:sz="6" w:space="0"/>
              <w:bottom w:val="single" w:color="auto" w:sz="6" w:space="0"/>
              <w:right w:val="single" w:color="auto" w:sz="4" w:space="0"/>
            </w:tcBorders>
          </w:tcPr>
          <w:p w14:paraId="64BF6F74">
            <w:pPr>
              <w:jc w:val="both"/>
              <w:rPr>
                <w:rFonts w:ascii="Times New Roman" w:hAnsi="Times New Roman" w:cs="Times New Roman"/>
                <w:bCs/>
                <w:color w:val="auto"/>
                <w:lang w:val="uk-UA" w:eastAsia="ru-RU"/>
              </w:rPr>
            </w:pPr>
          </w:p>
        </w:tc>
      </w:tr>
      <w:tr w14:paraId="4478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single" w:color="auto" w:sz="6" w:space="0"/>
              <w:left w:val="double" w:color="auto" w:sz="4" w:space="0"/>
              <w:bottom w:val="single" w:color="auto" w:sz="6" w:space="0"/>
              <w:right w:val="double" w:color="auto" w:sz="4" w:space="0"/>
            </w:tcBorders>
            <w:shd w:val="clear" w:color="auto" w:fill="auto"/>
          </w:tcPr>
          <w:p w14:paraId="763B0A1B">
            <w:pPr>
              <w:rPr>
                <w:rFonts w:ascii="Times New Roman" w:hAnsi="Times New Roman" w:cs="Times New Roman"/>
                <w:bCs/>
                <w:lang w:val="uk-UA" w:eastAsia="ru-RU"/>
              </w:rPr>
            </w:pPr>
            <w:r>
              <w:rPr>
                <w:rFonts w:ascii="Times New Roman" w:hAnsi="Times New Roman" w:cs="Times New Roman"/>
                <w:bCs/>
                <w:lang w:val="uk-UA" w:eastAsia="ru-RU"/>
              </w:rPr>
              <w:t>Факультатив  «Мистецтво»</w:t>
            </w:r>
          </w:p>
        </w:tc>
        <w:tc>
          <w:tcPr>
            <w:tcW w:w="3119" w:type="dxa"/>
            <w:tcBorders>
              <w:top w:val="single" w:color="auto" w:sz="6" w:space="0"/>
              <w:left w:val="single" w:color="auto" w:sz="4" w:space="0"/>
              <w:bottom w:val="single" w:color="auto" w:sz="6" w:space="0"/>
              <w:right w:val="single" w:color="auto" w:sz="6" w:space="0"/>
            </w:tcBorders>
            <w:shd w:val="clear" w:color="auto" w:fill="auto"/>
          </w:tcPr>
          <w:p w14:paraId="395467DA">
            <w:pPr>
              <w:rPr>
                <w:rFonts w:ascii="Times New Roman" w:hAnsi="Times New Roman" w:cs="Times New Roman"/>
                <w:bCs/>
                <w:lang w:val="uk-UA" w:eastAsia="ru-RU"/>
              </w:rPr>
            </w:pPr>
          </w:p>
        </w:tc>
        <w:tc>
          <w:tcPr>
            <w:tcW w:w="1275" w:type="dxa"/>
            <w:tcBorders>
              <w:top w:val="single" w:color="auto" w:sz="6" w:space="0"/>
              <w:left w:val="single" w:color="auto" w:sz="6" w:space="0"/>
              <w:bottom w:val="single" w:color="auto" w:sz="6" w:space="0"/>
              <w:right w:val="single" w:color="auto" w:sz="6" w:space="0"/>
            </w:tcBorders>
          </w:tcPr>
          <w:p w14:paraId="28E3C276">
            <w:pPr>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c>
          <w:tcPr>
            <w:tcW w:w="1276" w:type="dxa"/>
            <w:tcBorders>
              <w:top w:val="single" w:color="auto" w:sz="6" w:space="0"/>
              <w:left w:val="single" w:color="auto" w:sz="6" w:space="0"/>
              <w:bottom w:val="single" w:color="auto" w:sz="6" w:space="0"/>
              <w:right w:val="single" w:color="auto" w:sz="4" w:space="0"/>
            </w:tcBorders>
            <w:shd w:val="clear" w:color="auto" w:fill="auto"/>
          </w:tcPr>
          <w:p w14:paraId="7644E7FB">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c>
          <w:tcPr>
            <w:tcW w:w="1276" w:type="dxa"/>
            <w:tcBorders>
              <w:top w:val="single" w:color="auto" w:sz="6" w:space="0"/>
              <w:left w:val="single" w:color="auto" w:sz="6" w:space="0"/>
              <w:bottom w:val="single" w:color="auto" w:sz="6" w:space="0"/>
              <w:right w:val="single" w:color="auto" w:sz="4" w:space="0"/>
            </w:tcBorders>
          </w:tcPr>
          <w:p w14:paraId="37D403EF">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1</w:t>
            </w:r>
          </w:p>
        </w:tc>
      </w:tr>
      <w:tr w14:paraId="417C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double" w:color="auto" w:sz="4" w:space="0"/>
              <w:left w:val="double" w:color="auto" w:sz="4" w:space="0"/>
              <w:bottom w:val="double" w:color="auto" w:sz="4" w:space="0"/>
              <w:right w:val="double" w:color="auto" w:sz="4" w:space="0"/>
            </w:tcBorders>
            <w:shd w:val="clear" w:color="auto" w:fill="auto"/>
          </w:tcPr>
          <w:p w14:paraId="6313BFAA">
            <w:pPr>
              <w:rPr>
                <w:rFonts w:ascii="Times New Roman" w:hAnsi="Times New Roman" w:cs="Times New Roman"/>
                <w:b/>
                <w:bCs/>
                <w:lang w:val="uk-UA" w:eastAsia="ru-RU"/>
              </w:rPr>
            </w:pPr>
            <w:r>
              <w:rPr>
                <w:rFonts w:ascii="Times New Roman" w:hAnsi="Times New Roman" w:cs="Times New Roman"/>
                <w:b/>
                <w:bCs/>
                <w:lang w:val="uk-UA" w:eastAsia="ru-RU"/>
              </w:rPr>
              <w:t>Гранично допустиме навчальне навантаження на одного учня</w:t>
            </w:r>
          </w:p>
        </w:tc>
        <w:tc>
          <w:tcPr>
            <w:tcW w:w="3119" w:type="dxa"/>
            <w:tcBorders>
              <w:top w:val="double" w:color="auto" w:sz="4" w:space="0"/>
              <w:left w:val="single" w:color="auto" w:sz="4" w:space="0"/>
              <w:bottom w:val="double" w:color="auto" w:sz="4" w:space="0"/>
              <w:right w:val="single" w:color="auto" w:sz="6" w:space="0"/>
            </w:tcBorders>
            <w:shd w:val="clear" w:color="auto" w:fill="auto"/>
          </w:tcPr>
          <w:p w14:paraId="55B2B1DB">
            <w:pPr>
              <w:rPr>
                <w:rFonts w:ascii="Times New Roman" w:hAnsi="Times New Roman" w:cs="Times New Roman"/>
                <w:b/>
                <w:lang w:val="uk-UA" w:eastAsia="ru-RU"/>
              </w:rPr>
            </w:pPr>
          </w:p>
        </w:tc>
        <w:tc>
          <w:tcPr>
            <w:tcW w:w="1275" w:type="dxa"/>
            <w:tcBorders>
              <w:top w:val="double" w:color="auto" w:sz="4" w:space="0"/>
              <w:left w:val="single" w:color="auto" w:sz="6" w:space="0"/>
              <w:bottom w:val="double" w:color="auto" w:sz="4" w:space="0"/>
              <w:right w:val="single" w:color="auto" w:sz="6" w:space="0"/>
            </w:tcBorders>
          </w:tcPr>
          <w:p w14:paraId="1CD0990A">
            <w:pPr>
              <w:rPr>
                <w:rFonts w:ascii="Times New Roman" w:hAnsi="Times New Roman" w:cs="Times New Roman"/>
                <w:b/>
                <w:color w:val="auto"/>
                <w:lang w:val="uk-UA" w:eastAsia="ru-RU"/>
              </w:rPr>
            </w:pPr>
            <w:r>
              <w:rPr>
                <w:rFonts w:ascii="Times New Roman" w:hAnsi="Times New Roman" w:cs="Times New Roman"/>
                <w:b/>
                <w:color w:val="auto"/>
                <w:lang w:val="uk-UA" w:eastAsia="ru-RU"/>
              </w:rPr>
              <w:t>28</w:t>
            </w:r>
          </w:p>
        </w:tc>
        <w:tc>
          <w:tcPr>
            <w:tcW w:w="1276" w:type="dxa"/>
            <w:tcBorders>
              <w:top w:val="double" w:color="auto" w:sz="4" w:space="0"/>
              <w:left w:val="single" w:color="auto" w:sz="6" w:space="0"/>
              <w:bottom w:val="double" w:color="auto" w:sz="4" w:space="0"/>
              <w:right w:val="single" w:color="auto" w:sz="4" w:space="0"/>
            </w:tcBorders>
            <w:shd w:val="clear" w:color="auto" w:fill="auto"/>
          </w:tcPr>
          <w:p w14:paraId="5E47300D">
            <w:pPr>
              <w:jc w:val="both"/>
              <w:rPr>
                <w:rFonts w:ascii="Times New Roman" w:hAnsi="Times New Roman" w:cs="Times New Roman"/>
                <w:b/>
                <w:color w:val="auto"/>
                <w:lang w:val="uk-UA" w:eastAsia="ru-RU"/>
              </w:rPr>
            </w:pPr>
            <w:r>
              <w:rPr>
                <w:rFonts w:ascii="Times New Roman" w:hAnsi="Times New Roman" w:cs="Times New Roman"/>
                <w:b/>
                <w:color w:val="auto"/>
                <w:lang w:val="uk-UA" w:eastAsia="ru-RU"/>
              </w:rPr>
              <w:t>31</w:t>
            </w:r>
          </w:p>
        </w:tc>
        <w:tc>
          <w:tcPr>
            <w:tcW w:w="1276" w:type="dxa"/>
            <w:tcBorders>
              <w:top w:val="double" w:color="auto" w:sz="4" w:space="0"/>
              <w:left w:val="single" w:color="auto" w:sz="6" w:space="0"/>
              <w:bottom w:val="double" w:color="auto" w:sz="4" w:space="0"/>
              <w:right w:val="single" w:color="auto" w:sz="4" w:space="0"/>
            </w:tcBorders>
          </w:tcPr>
          <w:p w14:paraId="4E19644A">
            <w:pPr>
              <w:jc w:val="both"/>
              <w:rPr>
                <w:rFonts w:ascii="Times New Roman" w:hAnsi="Times New Roman" w:cs="Times New Roman"/>
                <w:b/>
                <w:color w:val="auto"/>
                <w:lang w:val="uk-UA" w:eastAsia="ru-RU"/>
              </w:rPr>
            </w:pPr>
            <w:r>
              <w:rPr>
                <w:rFonts w:ascii="Times New Roman" w:hAnsi="Times New Roman" w:cs="Times New Roman"/>
                <w:b/>
                <w:color w:val="auto"/>
                <w:lang w:val="uk-UA" w:eastAsia="ru-RU"/>
              </w:rPr>
              <w:t>32</w:t>
            </w:r>
          </w:p>
        </w:tc>
      </w:tr>
      <w:tr w14:paraId="4904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977" w:type="dxa"/>
            <w:tcBorders>
              <w:top w:val="double" w:color="auto" w:sz="4" w:space="0"/>
              <w:left w:val="double" w:color="auto" w:sz="4" w:space="0"/>
              <w:bottom w:val="double" w:color="auto" w:sz="4" w:space="0"/>
              <w:right w:val="double" w:color="auto" w:sz="4" w:space="0"/>
            </w:tcBorders>
            <w:shd w:val="clear" w:color="auto" w:fill="auto"/>
          </w:tcPr>
          <w:p w14:paraId="49186019">
            <w:pPr>
              <w:rPr>
                <w:rFonts w:ascii="Times New Roman" w:hAnsi="Times New Roman" w:cs="Times New Roman"/>
                <w:lang w:val="uk-UA" w:eastAsia="ru-RU"/>
              </w:rPr>
            </w:pPr>
            <w:r>
              <w:rPr>
                <w:rFonts w:ascii="Times New Roman" w:hAnsi="Times New Roman" w:cs="Times New Roman"/>
                <w:b/>
                <w:bCs/>
                <w:lang w:val="uk-UA" w:eastAsia="ru-RU"/>
              </w:rPr>
              <w:t>Всього фінансується (без урахування поділу класів на групи)</w:t>
            </w:r>
          </w:p>
        </w:tc>
        <w:tc>
          <w:tcPr>
            <w:tcW w:w="3119" w:type="dxa"/>
            <w:tcBorders>
              <w:top w:val="double" w:color="auto" w:sz="4" w:space="0"/>
              <w:left w:val="single" w:color="auto" w:sz="4" w:space="0"/>
              <w:bottom w:val="double" w:color="auto" w:sz="4" w:space="0"/>
              <w:right w:val="single" w:color="auto" w:sz="6" w:space="0"/>
            </w:tcBorders>
            <w:shd w:val="clear" w:color="auto" w:fill="auto"/>
          </w:tcPr>
          <w:p w14:paraId="0728E68C">
            <w:pPr>
              <w:rPr>
                <w:rFonts w:ascii="Times New Roman" w:hAnsi="Times New Roman" w:cs="Times New Roman"/>
                <w:b/>
                <w:lang w:val="uk-UA" w:eastAsia="ru-RU"/>
              </w:rPr>
            </w:pPr>
          </w:p>
        </w:tc>
        <w:tc>
          <w:tcPr>
            <w:tcW w:w="1275" w:type="dxa"/>
            <w:tcBorders>
              <w:top w:val="double" w:color="auto" w:sz="4" w:space="0"/>
              <w:left w:val="single" w:color="auto" w:sz="6" w:space="0"/>
              <w:bottom w:val="double" w:color="auto" w:sz="4" w:space="0"/>
              <w:right w:val="single" w:color="auto" w:sz="6" w:space="0"/>
            </w:tcBorders>
          </w:tcPr>
          <w:p w14:paraId="052FD640">
            <w:pPr>
              <w:rPr>
                <w:rFonts w:ascii="Times New Roman" w:hAnsi="Times New Roman" w:cs="Times New Roman"/>
                <w:b/>
                <w:color w:val="auto"/>
                <w:lang w:val="uk-UA" w:eastAsia="ru-RU"/>
              </w:rPr>
            </w:pPr>
            <w:r>
              <w:rPr>
                <w:rFonts w:ascii="Times New Roman" w:hAnsi="Times New Roman" w:cs="Times New Roman"/>
                <w:b/>
                <w:color w:val="auto"/>
                <w:lang w:val="uk-UA" w:eastAsia="ru-RU"/>
              </w:rPr>
              <w:t>28+3</w:t>
            </w:r>
          </w:p>
        </w:tc>
        <w:tc>
          <w:tcPr>
            <w:tcW w:w="1276" w:type="dxa"/>
            <w:tcBorders>
              <w:top w:val="double" w:color="auto" w:sz="4" w:space="0"/>
              <w:left w:val="single" w:color="auto" w:sz="6" w:space="0"/>
              <w:bottom w:val="double" w:color="auto" w:sz="4" w:space="0"/>
              <w:right w:val="single" w:color="auto" w:sz="4" w:space="0"/>
            </w:tcBorders>
            <w:shd w:val="clear" w:color="auto" w:fill="auto"/>
          </w:tcPr>
          <w:p w14:paraId="1A84AA26">
            <w:pPr>
              <w:jc w:val="both"/>
              <w:rPr>
                <w:rFonts w:ascii="Times New Roman" w:hAnsi="Times New Roman" w:cs="Times New Roman"/>
                <w:b/>
                <w:color w:val="auto"/>
                <w:lang w:val="uk-UA" w:eastAsia="ru-RU"/>
              </w:rPr>
            </w:pPr>
            <w:r>
              <w:rPr>
                <w:rFonts w:ascii="Times New Roman" w:hAnsi="Times New Roman" w:cs="Times New Roman"/>
                <w:b/>
                <w:color w:val="auto"/>
                <w:lang w:val="uk-UA" w:eastAsia="ru-RU"/>
              </w:rPr>
              <w:t>31+3</w:t>
            </w:r>
          </w:p>
        </w:tc>
        <w:tc>
          <w:tcPr>
            <w:tcW w:w="1276" w:type="dxa"/>
            <w:tcBorders>
              <w:top w:val="double" w:color="auto" w:sz="4" w:space="0"/>
              <w:left w:val="single" w:color="auto" w:sz="6" w:space="0"/>
              <w:bottom w:val="double" w:color="auto" w:sz="4" w:space="0"/>
              <w:right w:val="single" w:color="auto" w:sz="4" w:space="0"/>
            </w:tcBorders>
          </w:tcPr>
          <w:p w14:paraId="3068DA69">
            <w:pPr>
              <w:jc w:val="both"/>
              <w:rPr>
                <w:rFonts w:ascii="Times New Roman" w:hAnsi="Times New Roman" w:cs="Times New Roman"/>
                <w:b/>
                <w:color w:val="auto"/>
                <w:lang w:val="uk-UA" w:eastAsia="ru-RU"/>
              </w:rPr>
            </w:pPr>
            <w:r>
              <w:rPr>
                <w:rFonts w:ascii="Times New Roman" w:hAnsi="Times New Roman" w:cs="Times New Roman"/>
                <w:b/>
                <w:color w:val="auto"/>
                <w:lang w:val="uk-UA" w:eastAsia="ru-RU"/>
              </w:rPr>
              <w:t>32+3</w:t>
            </w:r>
          </w:p>
        </w:tc>
      </w:tr>
    </w:tbl>
    <w:p w14:paraId="23465EFD">
      <w:pPr>
        <w:jc w:val="both"/>
        <w:rPr>
          <w:rFonts w:ascii="Times New Roman" w:hAnsi="Times New Roman" w:cs="Times New Roman"/>
          <w:lang w:val="uk-UA"/>
        </w:rPr>
      </w:pPr>
    </w:p>
    <w:p w14:paraId="75CBA880">
      <w:pPr>
        <w:jc w:val="both"/>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Ігор ЗАСЕНКО</w:t>
      </w:r>
    </w:p>
    <w:p w14:paraId="17990F22">
      <w:pPr>
        <w:spacing w:after="120"/>
        <w:jc w:val="both"/>
        <w:rPr>
          <w:rFonts w:ascii="Times New Roman" w:hAnsi="Times New Roman" w:cs="Times New Roman"/>
          <w:lang w:val="uk-UA"/>
        </w:rPr>
      </w:pPr>
      <w:r>
        <w:rPr>
          <w:rFonts w:ascii="Times New Roman" w:hAnsi="Times New Roman" w:cs="Times New Roman"/>
          <w:lang w:val="uk-UA"/>
        </w:rPr>
        <w:t>МП</w:t>
      </w:r>
    </w:p>
    <w:p w14:paraId="1EB01AE0">
      <w:pPr>
        <w:tabs>
          <w:tab w:val="left" w:pos="3330"/>
        </w:tabs>
        <w:jc w:val="center"/>
        <w:rPr>
          <w:rFonts w:ascii="Times New Roman" w:hAnsi="Times New Roman" w:cs="Times New Roman"/>
          <w:lang w:val="uk-UA"/>
        </w:rPr>
      </w:pPr>
    </w:p>
    <w:p w14:paraId="27B62AF7">
      <w:pPr>
        <w:jc w:val="right"/>
        <w:rPr>
          <w:rFonts w:ascii="Times New Roman" w:hAnsi="Times New Roman" w:cs="Times New Roman"/>
          <w:lang w:val="uk-UA"/>
        </w:rPr>
      </w:pPr>
      <w:r>
        <w:rPr>
          <w:rFonts w:ascii="Times New Roman" w:hAnsi="Times New Roman" w:cs="Times New Roman"/>
          <w:lang w:val="uk-UA"/>
        </w:rPr>
        <w:t>Таблиця 3</w:t>
      </w:r>
    </w:p>
    <w:p w14:paraId="3B29A87C">
      <w:pPr>
        <w:jc w:val="right"/>
        <w:rPr>
          <w:rFonts w:ascii="Times New Roman" w:hAnsi="Times New Roman" w:cs="Times New Roman"/>
          <w:lang w:val="uk-UA"/>
        </w:rPr>
      </w:pPr>
    </w:p>
    <w:p w14:paraId="37137F48">
      <w:pPr>
        <w:jc w:val="right"/>
        <w:rPr>
          <w:rFonts w:ascii="Times New Roman" w:hAnsi="Times New Roman" w:cs="Times New Roman"/>
          <w:lang w:val="uk-UA"/>
        </w:rPr>
      </w:pPr>
    </w:p>
    <w:p w14:paraId="676B1B90">
      <w:pPr>
        <w:ind w:firstLine="567"/>
        <w:jc w:val="center"/>
        <w:rPr>
          <w:rFonts w:ascii="Times New Roman" w:hAnsi="Times New Roman" w:cs="Times New Roman"/>
          <w:b/>
          <w:lang w:val="uk-UA" w:eastAsia="ru-RU"/>
        </w:rPr>
      </w:pPr>
      <w:r>
        <w:rPr>
          <w:rFonts w:ascii="Times New Roman" w:hAnsi="Times New Roman" w:cs="Times New Roman"/>
          <w:b/>
          <w:lang w:val="uk-UA" w:eastAsia="ru-RU"/>
        </w:rPr>
        <w:t>Робочий навчальний план</w:t>
      </w:r>
    </w:p>
    <w:p w14:paraId="778EC19C">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учня 7 класу Муратова Олександра Денісовича</w:t>
      </w:r>
    </w:p>
    <w:p w14:paraId="4FDEB60F">
      <w:pPr>
        <w:shd w:val="clear" w:color="auto" w:fill="FFFFFF"/>
        <w:jc w:val="center"/>
        <w:textAlignment w:val="top"/>
        <w:rPr>
          <w:rFonts w:ascii="Times New Roman" w:hAnsi="Times New Roman" w:cs="Times New Roman"/>
          <w:b/>
          <w:color w:val="auto"/>
          <w:lang w:val="uk-UA" w:eastAsia="ru-RU"/>
        </w:rPr>
      </w:pPr>
      <w:r>
        <w:rPr>
          <w:rFonts w:ascii="Times New Roman" w:hAnsi="Times New Roman" w:cs="Times New Roman"/>
          <w:b/>
          <w:color w:val="auto"/>
          <w:lang w:val="uk-UA" w:eastAsia="ru-RU"/>
        </w:rPr>
        <w:t>(педагогічний патронаж)</w:t>
      </w:r>
    </w:p>
    <w:p w14:paraId="0FC03AE2">
      <w:pPr>
        <w:shd w:val="clear" w:color="auto" w:fill="FFFFFF"/>
        <w:jc w:val="center"/>
        <w:textAlignment w:val="top"/>
        <w:rPr>
          <w:rFonts w:ascii="Times New Roman" w:hAnsi="Times New Roman" w:cs="Times New Roman"/>
          <w:b/>
          <w:color w:val="auto"/>
          <w:lang w:val="uk-UA" w:eastAsia="ru-RU"/>
        </w:rPr>
      </w:pPr>
      <w:r>
        <w:rPr>
          <w:rFonts w:ascii="Times New Roman" w:hAnsi="Times New Roman" w:cs="Times New Roman"/>
          <w:b/>
          <w:color w:val="auto"/>
          <w:lang w:val="uk-UA" w:eastAsia="ru-RU"/>
        </w:rPr>
        <w:t>Любарецького ліцею Бориспільської міської ради</w:t>
      </w:r>
    </w:p>
    <w:p w14:paraId="030F8D33">
      <w:pPr>
        <w:shd w:val="clear" w:color="auto" w:fill="FFFFFF"/>
        <w:jc w:val="center"/>
        <w:textAlignment w:val="top"/>
        <w:rPr>
          <w:rFonts w:ascii="Times New Roman" w:hAnsi="Times New Roman" w:cs="Times New Roman"/>
          <w:b/>
          <w:color w:val="auto"/>
          <w:lang w:val="uk-UA" w:eastAsia="ru-RU"/>
        </w:rPr>
      </w:pPr>
      <w:r>
        <w:rPr>
          <w:rFonts w:ascii="Times New Roman" w:hAnsi="Times New Roman" w:cs="Times New Roman"/>
          <w:b/>
          <w:color w:val="auto"/>
          <w:lang w:val="uk-UA" w:eastAsia="ru-RU"/>
        </w:rPr>
        <w:t xml:space="preserve">на 2024/2025 навчальний рік </w:t>
      </w:r>
    </w:p>
    <w:p w14:paraId="7CDA545F">
      <w:pPr>
        <w:shd w:val="clear" w:color="auto" w:fill="FFFFFF"/>
        <w:jc w:val="center"/>
        <w:textAlignment w:val="top"/>
        <w:rPr>
          <w:rFonts w:ascii="Times New Roman" w:hAnsi="Times New Roman" w:cs="Times New Roman"/>
          <w:color w:val="auto"/>
          <w:lang w:val="uk-UA" w:eastAsia="ru-RU"/>
        </w:rPr>
      </w:pPr>
    </w:p>
    <w:p w14:paraId="2D117398">
      <w:pPr>
        <w:shd w:val="clear" w:color="auto" w:fill="FFFFFF"/>
        <w:jc w:val="center"/>
        <w:textAlignment w:val="top"/>
        <w:rPr>
          <w:rFonts w:ascii="Times New Roman" w:hAnsi="Times New Roman" w:cs="Times New Roman"/>
          <w:color w:val="auto"/>
          <w:lang w:val="uk-UA" w:eastAsia="ru-RU"/>
        </w:rPr>
      </w:pPr>
      <w:r>
        <w:rPr>
          <w:rFonts w:ascii="Times New Roman" w:hAnsi="Times New Roman" w:cs="Times New Roman"/>
          <w:color w:val="auto"/>
          <w:lang w:val="uk-UA" w:eastAsia="ru-RU"/>
        </w:rPr>
        <w:t xml:space="preserve">складений за Типовою освітньою програмою закладів загальної середньої освіти </w:t>
      </w:r>
    </w:p>
    <w:p w14:paraId="1B77B07C">
      <w:pPr>
        <w:shd w:val="clear" w:color="auto" w:fill="FFFFFF"/>
        <w:jc w:val="center"/>
        <w:textAlignment w:val="top"/>
        <w:rPr>
          <w:rFonts w:ascii="Times New Roman" w:hAnsi="Times New Roman" w:cs="Times New Roman"/>
          <w:color w:val="auto"/>
          <w:lang w:val="uk-UA" w:eastAsia="ru-RU"/>
        </w:rPr>
      </w:pPr>
      <w:r>
        <w:rPr>
          <w:rFonts w:ascii="Times New Roman" w:hAnsi="Times New Roman" w:cs="Times New Roman"/>
          <w:color w:val="auto"/>
          <w:lang w:val="uk-UA" w:eastAsia="ru-RU"/>
        </w:rPr>
        <w:t>ступеню, затвердженою наказом МОН України від 19.02.2021 року № 235 (додаток 2)</w:t>
      </w:r>
    </w:p>
    <w:p w14:paraId="76259FA5">
      <w:pPr>
        <w:shd w:val="clear" w:color="auto" w:fill="FFFFFF"/>
        <w:jc w:val="center"/>
        <w:textAlignment w:val="top"/>
        <w:rPr>
          <w:rFonts w:ascii="Times New Roman" w:hAnsi="Times New Roman" w:cs="Times New Roman"/>
          <w:color w:val="auto"/>
          <w:lang w:val="uk-UA" w:eastAsia="ru-RU"/>
        </w:rPr>
      </w:pPr>
    </w:p>
    <w:tbl>
      <w:tblPr>
        <w:tblStyle w:val="12"/>
        <w:tblW w:w="88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28"/>
        <w:gridCol w:w="2410"/>
        <w:gridCol w:w="1560"/>
      </w:tblGrid>
      <w:tr w14:paraId="2360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vMerge w:val="restart"/>
            <w:tcBorders>
              <w:top w:val="double" w:color="auto" w:sz="4" w:space="0"/>
              <w:left w:val="double" w:color="auto" w:sz="4" w:space="0"/>
              <w:right w:val="double" w:color="auto" w:sz="4" w:space="0"/>
            </w:tcBorders>
            <w:shd w:val="clear" w:color="auto" w:fill="auto"/>
            <w:vAlign w:val="center"/>
          </w:tcPr>
          <w:p w14:paraId="6F90711A">
            <w:pPr>
              <w:jc w:val="center"/>
              <w:rPr>
                <w:rFonts w:ascii="Times New Roman" w:hAnsi="Times New Roman" w:cs="Times New Roman"/>
                <w:b/>
                <w:bCs/>
                <w:i/>
                <w:iCs/>
                <w:color w:val="auto"/>
                <w:lang w:val="uk-UA" w:eastAsia="ru-RU"/>
              </w:rPr>
            </w:pPr>
            <w:r>
              <w:rPr>
                <w:rFonts w:ascii="Times New Roman" w:hAnsi="Times New Roman" w:cs="Times New Roman"/>
                <w:b/>
                <w:bCs/>
                <w:color w:val="auto"/>
                <w:lang w:val="uk-UA" w:eastAsia="ru-RU"/>
              </w:rPr>
              <w:t>Освітні галузі</w:t>
            </w:r>
          </w:p>
        </w:tc>
        <w:tc>
          <w:tcPr>
            <w:tcW w:w="2410" w:type="dxa"/>
            <w:tcBorders>
              <w:top w:val="double" w:color="auto" w:sz="4" w:space="0"/>
              <w:left w:val="double" w:color="auto" w:sz="4" w:space="0"/>
              <w:bottom w:val="single" w:color="auto" w:sz="6" w:space="0"/>
              <w:right w:val="double" w:color="auto" w:sz="4" w:space="0"/>
            </w:tcBorders>
            <w:shd w:val="clear" w:color="auto" w:fill="auto"/>
          </w:tcPr>
          <w:p w14:paraId="24F80E84">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Навчальні предмети</w:t>
            </w:r>
          </w:p>
        </w:tc>
        <w:tc>
          <w:tcPr>
            <w:tcW w:w="1560" w:type="dxa"/>
            <w:tcBorders>
              <w:top w:val="double" w:color="auto" w:sz="4" w:space="0"/>
              <w:left w:val="double" w:color="auto" w:sz="4" w:space="0"/>
              <w:bottom w:val="single" w:color="auto" w:sz="6" w:space="0"/>
              <w:right w:val="double" w:color="auto" w:sz="4" w:space="0"/>
            </w:tcBorders>
            <w:shd w:val="clear" w:color="auto" w:fill="auto"/>
          </w:tcPr>
          <w:p w14:paraId="75E1A1AD">
            <w:pPr>
              <w:jc w:val="center"/>
              <w:rPr>
                <w:rFonts w:ascii="Times New Roman" w:hAnsi="Times New Roman" w:cs="Times New Roman"/>
                <w:b/>
                <w:bCs/>
                <w:color w:val="auto"/>
                <w:lang w:val="uk-UA" w:eastAsia="ru-RU"/>
              </w:rPr>
            </w:pPr>
            <w:r>
              <w:rPr>
                <w:rFonts w:ascii="Times New Roman" w:hAnsi="Times New Roman" w:cs="Times New Roman"/>
                <w:b/>
                <w:bCs/>
                <w:color w:val="auto"/>
                <w:lang w:val="uk-UA" w:eastAsia="ru-RU"/>
              </w:rPr>
              <w:t>Кількість годин на тиждень</w:t>
            </w:r>
          </w:p>
        </w:tc>
      </w:tr>
      <w:tr w14:paraId="4B5CE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vMerge w:val="continue"/>
            <w:tcBorders>
              <w:left w:val="double" w:color="auto" w:sz="4" w:space="0"/>
              <w:bottom w:val="double" w:color="auto" w:sz="4" w:space="0"/>
              <w:right w:val="double" w:color="auto" w:sz="4" w:space="0"/>
            </w:tcBorders>
            <w:shd w:val="clear" w:color="auto" w:fill="auto"/>
            <w:vAlign w:val="center"/>
          </w:tcPr>
          <w:p w14:paraId="1A451837">
            <w:pPr>
              <w:jc w:val="center"/>
              <w:rPr>
                <w:rFonts w:ascii="Times New Roman" w:hAnsi="Times New Roman" w:cs="Times New Roman"/>
                <w:b/>
                <w:bCs/>
                <w:i/>
                <w:iCs/>
                <w:color w:val="auto"/>
                <w:lang w:val="uk-UA" w:eastAsia="ru-RU"/>
              </w:rPr>
            </w:pPr>
          </w:p>
        </w:tc>
        <w:tc>
          <w:tcPr>
            <w:tcW w:w="2410" w:type="dxa"/>
            <w:tcBorders>
              <w:top w:val="single" w:color="auto" w:sz="6" w:space="0"/>
              <w:left w:val="single" w:color="auto" w:sz="4" w:space="0"/>
              <w:bottom w:val="double" w:color="auto" w:sz="4" w:space="0"/>
              <w:right w:val="single" w:color="auto" w:sz="6" w:space="0"/>
            </w:tcBorders>
            <w:shd w:val="clear" w:color="auto" w:fill="auto"/>
          </w:tcPr>
          <w:p w14:paraId="7851455D">
            <w:pPr>
              <w:jc w:val="both"/>
              <w:rPr>
                <w:rFonts w:ascii="Times New Roman" w:hAnsi="Times New Roman" w:cs="Times New Roman"/>
                <w:b/>
                <w:bCs/>
                <w:color w:val="auto"/>
                <w:lang w:val="uk-UA" w:eastAsia="ru-RU"/>
              </w:rPr>
            </w:pPr>
          </w:p>
        </w:tc>
        <w:tc>
          <w:tcPr>
            <w:tcW w:w="1560" w:type="dxa"/>
            <w:tcBorders>
              <w:top w:val="single" w:color="auto" w:sz="6" w:space="0"/>
              <w:left w:val="single" w:color="auto" w:sz="6" w:space="0"/>
              <w:bottom w:val="double" w:color="auto" w:sz="4" w:space="0"/>
              <w:right w:val="single" w:color="auto" w:sz="4" w:space="0"/>
            </w:tcBorders>
            <w:shd w:val="clear" w:color="auto" w:fill="auto"/>
          </w:tcPr>
          <w:p w14:paraId="4C5793DE">
            <w:pPr>
              <w:jc w:val="both"/>
              <w:rPr>
                <w:rFonts w:ascii="Times New Roman" w:hAnsi="Times New Roman" w:cs="Times New Roman"/>
                <w:b/>
                <w:bCs/>
                <w:color w:val="auto"/>
                <w:lang w:val="uk-UA" w:eastAsia="ru-RU"/>
              </w:rPr>
            </w:pPr>
            <w:r>
              <w:rPr>
                <w:rFonts w:ascii="Times New Roman" w:hAnsi="Times New Roman" w:cs="Times New Roman"/>
                <w:b/>
                <w:bCs/>
                <w:color w:val="auto"/>
                <w:lang w:val="uk-UA" w:eastAsia="ru-RU"/>
              </w:rPr>
              <w:t>4</w:t>
            </w:r>
          </w:p>
        </w:tc>
      </w:tr>
      <w:tr w14:paraId="031F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19" w:hRule="atLeast"/>
        </w:trPr>
        <w:tc>
          <w:tcPr>
            <w:tcW w:w="4928" w:type="dxa"/>
            <w:tcBorders>
              <w:top w:val="double" w:color="auto" w:sz="4" w:space="0"/>
              <w:left w:val="double" w:color="auto" w:sz="4" w:space="0"/>
              <w:right w:val="double" w:color="auto" w:sz="4" w:space="0"/>
            </w:tcBorders>
            <w:shd w:val="clear" w:color="auto" w:fill="auto"/>
          </w:tcPr>
          <w:p w14:paraId="21D25EDE">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Мовно-літературна</w:t>
            </w:r>
          </w:p>
        </w:tc>
        <w:tc>
          <w:tcPr>
            <w:tcW w:w="2410" w:type="dxa"/>
            <w:tcBorders>
              <w:top w:val="double" w:color="auto" w:sz="4" w:space="0"/>
              <w:left w:val="single" w:color="auto" w:sz="4" w:space="0"/>
              <w:right w:val="single" w:color="auto" w:sz="6" w:space="0"/>
            </w:tcBorders>
            <w:shd w:val="clear" w:color="auto" w:fill="auto"/>
          </w:tcPr>
          <w:p w14:paraId="6230C7B0">
            <w:pPr>
              <w:jc w:val="both"/>
              <w:rPr>
                <w:rFonts w:ascii="Times New Roman" w:hAnsi="Times New Roman" w:cs="Times New Roman"/>
                <w:color w:val="auto"/>
                <w:lang w:val="ru-RU" w:eastAsia="ru-RU"/>
              </w:rPr>
            </w:pPr>
            <w:r>
              <w:rPr>
                <w:rFonts w:ascii="Times New Roman" w:hAnsi="Times New Roman" w:cs="Times New Roman"/>
                <w:color w:val="auto"/>
                <w:lang w:val="uk-UA" w:eastAsia="ru-RU"/>
              </w:rPr>
              <w:t>Українська мова</w:t>
            </w:r>
          </w:p>
          <w:p w14:paraId="7F484223">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Зарубіжна література</w:t>
            </w:r>
          </w:p>
          <w:p w14:paraId="66CD145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Англійська мова</w:t>
            </w:r>
          </w:p>
        </w:tc>
        <w:tc>
          <w:tcPr>
            <w:tcW w:w="1560" w:type="dxa"/>
            <w:tcBorders>
              <w:top w:val="double" w:color="auto" w:sz="4" w:space="0"/>
              <w:left w:val="single" w:color="auto" w:sz="6" w:space="0"/>
              <w:right w:val="single" w:color="auto" w:sz="4" w:space="0"/>
            </w:tcBorders>
            <w:shd w:val="clear" w:color="auto" w:fill="auto"/>
          </w:tcPr>
          <w:p w14:paraId="5D909F8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1,5</w:t>
            </w:r>
          </w:p>
          <w:p w14:paraId="4C40E8DB">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0,5</w:t>
            </w:r>
          </w:p>
          <w:p w14:paraId="31ABE55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1</w:t>
            </w:r>
          </w:p>
        </w:tc>
      </w:tr>
      <w:tr w14:paraId="4807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3B3A7CD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Математична</w:t>
            </w:r>
          </w:p>
          <w:p w14:paraId="567D6484">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Інформатична</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555E6DF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Математика</w:t>
            </w:r>
          </w:p>
          <w:p w14:paraId="2DA05CA1">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Інформатика</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0551736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2</w:t>
            </w:r>
          </w:p>
          <w:p w14:paraId="05F2067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308FC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3" w:hRule="atLeas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7CE9D140">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Суспільствознавство, громадянська та історична, соціальна і здоров</w:t>
            </w:r>
            <w:r>
              <w:rPr>
                <w:rFonts w:ascii="Times New Roman" w:hAnsi="Times New Roman" w:cs="Times New Roman"/>
                <w:color w:val="auto"/>
                <w:lang w:val="ru-RU" w:eastAsia="ru-RU"/>
              </w:rPr>
              <w:t>’</w:t>
            </w:r>
            <w:r>
              <w:rPr>
                <w:rFonts w:ascii="Times New Roman" w:hAnsi="Times New Roman" w:cs="Times New Roman"/>
                <w:color w:val="auto"/>
                <w:lang w:val="uk-UA" w:eastAsia="ru-RU"/>
              </w:rPr>
              <w:t>язбережувальна та природнича</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56BF1774">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Пізнаємо природу</w:t>
            </w:r>
          </w:p>
          <w:p w14:paraId="524B3D94">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Основи здоров</w:t>
            </w:r>
            <w:r>
              <w:rPr>
                <w:rFonts w:ascii="Times New Roman" w:hAnsi="Times New Roman" w:cs="Times New Roman"/>
                <w:color w:val="auto"/>
                <w:lang w:val="ru-RU" w:eastAsia="ru-RU"/>
              </w:rPr>
              <w:t>’</w:t>
            </w:r>
            <w:r>
              <w:rPr>
                <w:rFonts w:ascii="Times New Roman" w:hAnsi="Times New Roman" w:cs="Times New Roman"/>
                <w:color w:val="auto"/>
                <w:lang w:val="uk-UA" w:eastAsia="ru-RU"/>
              </w:rPr>
              <w:t>я</w:t>
            </w:r>
          </w:p>
          <w:p w14:paraId="1A8D302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Історія</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53DC1D6D">
            <w:pPr>
              <w:jc w:val="both"/>
              <w:rPr>
                <w:rFonts w:ascii="Times New Roman" w:hAnsi="Times New Roman" w:cs="Times New Roman"/>
                <w:color w:val="auto"/>
                <w:lang w:val="uk-UA" w:eastAsia="ru-RU"/>
              </w:rPr>
            </w:pPr>
          </w:p>
          <w:p w14:paraId="611EE91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p w14:paraId="10F0177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3B75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2747261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Мистецька</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7F79057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Музичне м-тво</w:t>
            </w:r>
          </w:p>
          <w:p w14:paraId="0136674D">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Образотворче м-тво</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215BC0B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p w14:paraId="56E8549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502DD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267045F7">
            <w:pPr>
              <w:rPr>
                <w:rFonts w:ascii="Times New Roman" w:hAnsi="Times New Roman" w:cs="Times New Roman"/>
                <w:color w:val="auto"/>
                <w:lang w:val="uk-UA" w:eastAsia="ru-RU"/>
              </w:rPr>
            </w:pPr>
            <w:r>
              <w:rPr>
                <w:rFonts w:ascii="Times New Roman" w:hAnsi="Times New Roman" w:cs="Times New Roman"/>
                <w:color w:val="auto"/>
                <w:lang w:val="uk-UA" w:eastAsia="ru-RU"/>
              </w:rPr>
              <w:t>Природнича</w:t>
            </w:r>
          </w:p>
          <w:p w14:paraId="227FDBC7">
            <w:pPr>
              <w:jc w:val="both"/>
              <w:rPr>
                <w:rFonts w:ascii="Times New Roman" w:hAnsi="Times New Roman" w:cs="Times New Roman"/>
                <w:color w:val="auto"/>
                <w:lang w:val="uk-UA" w:eastAsia="ru-RU"/>
              </w:rPr>
            </w:pP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1E554725">
            <w:pPr>
              <w:rPr>
                <w:rFonts w:ascii="Times New Roman" w:hAnsi="Times New Roman" w:cs="Times New Roman"/>
                <w:color w:val="auto"/>
                <w:lang w:val="uk-UA" w:eastAsia="ru-RU"/>
              </w:rPr>
            </w:pPr>
            <w:r>
              <w:rPr>
                <w:rFonts w:ascii="Times New Roman" w:hAnsi="Times New Roman" w:cs="Times New Roman"/>
                <w:color w:val="auto"/>
                <w:lang w:val="uk-UA" w:eastAsia="ru-RU"/>
              </w:rPr>
              <w:t>Географія</w:t>
            </w:r>
          </w:p>
          <w:p w14:paraId="48972B69">
            <w:pPr>
              <w:rPr>
                <w:rFonts w:ascii="Times New Roman" w:hAnsi="Times New Roman" w:cs="Times New Roman"/>
                <w:color w:val="auto"/>
                <w:lang w:val="uk-UA" w:eastAsia="ru-RU"/>
              </w:rPr>
            </w:pPr>
            <w:r>
              <w:rPr>
                <w:rFonts w:ascii="Times New Roman" w:hAnsi="Times New Roman" w:cs="Times New Roman"/>
                <w:color w:val="auto"/>
                <w:lang w:val="uk-UA" w:eastAsia="ru-RU"/>
              </w:rPr>
              <w:t>Біологія</w:t>
            </w:r>
          </w:p>
          <w:p w14:paraId="7659027E">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 xml:space="preserve">Фізика </w:t>
            </w:r>
          </w:p>
          <w:p w14:paraId="1E1F1D63">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Хімія</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5F35FBC2">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p w14:paraId="35081CF7">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p w14:paraId="669F79B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p w14:paraId="2AB72C5E">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4D3B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49259E12">
            <w:pPr>
              <w:jc w:val="both"/>
              <w:outlineLvl w:val="0"/>
              <w:rPr>
                <w:rFonts w:ascii="Times New Roman" w:hAnsi="Times New Roman" w:cs="Times New Roman"/>
                <w:bCs/>
                <w:color w:val="auto"/>
                <w:kern w:val="36"/>
                <w:lang w:val="uk-UA"/>
              </w:rPr>
            </w:pPr>
            <w:r>
              <w:rPr>
                <w:rFonts w:ascii="Times New Roman" w:hAnsi="Times New Roman" w:cs="Times New Roman"/>
                <w:bCs/>
                <w:color w:val="auto"/>
                <w:kern w:val="36"/>
                <w:lang w:val="uk-UA"/>
              </w:rPr>
              <w:t>Технологічна</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6CC9B0CD">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Трудове н-ня</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41BD27D5">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67DE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13A877EA">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Фізична культура</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6F718E88">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Фізична культура</w:t>
            </w: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35A9517C">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0,25</w:t>
            </w:r>
          </w:p>
        </w:tc>
      </w:tr>
      <w:tr w14:paraId="4DA84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2028483F">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Усього</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7B8BF406">
            <w:pPr>
              <w:jc w:val="both"/>
              <w:rPr>
                <w:rFonts w:ascii="Times New Roman" w:hAnsi="Times New Roman" w:cs="Times New Roman"/>
                <w:color w:val="auto"/>
                <w:lang w:val="uk-UA" w:eastAsia="ru-RU"/>
              </w:rPr>
            </w:pP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0828025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8</w:t>
            </w:r>
          </w:p>
        </w:tc>
      </w:tr>
      <w:tr w14:paraId="3757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single" w:color="auto" w:sz="6" w:space="0"/>
              <w:left w:val="double" w:color="auto" w:sz="4" w:space="0"/>
              <w:bottom w:val="single" w:color="auto" w:sz="6" w:space="0"/>
              <w:right w:val="double" w:color="auto" w:sz="4" w:space="0"/>
            </w:tcBorders>
            <w:shd w:val="clear" w:color="auto" w:fill="auto"/>
          </w:tcPr>
          <w:p w14:paraId="771CDB2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Гранично допустиме тижневе/річне навчальне навантаження учня</w:t>
            </w:r>
          </w:p>
        </w:tc>
        <w:tc>
          <w:tcPr>
            <w:tcW w:w="2410" w:type="dxa"/>
            <w:tcBorders>
              <w:top w:val="single" w:color="auto" w:sz="6" w:space="0"/>
              <w:left w:val="single" w:color="auto" w:sz="4" w:space="0"/>
              <w:bottom w:val="single" w:color="auto" w:sz="6" w:space="0"/>
              <w:right w:val="single" w:color="auto" w:sz="6" w:space="0"/>
            </w:tcBorders>
            <w:shd w:val="clear" w:color="auto" w:fill="auto"/>
          </w:tcPr>
          <w:p w14:paraId="0F0FC354">
            <w:pPr>
              <w:jc w:val="both"/>
              <w:rPr>
                <w:rFonts w:ascii="Times New Roman" w:hAnsi="Times New Roman" w:cs="Times New Roman"/>
                <w:bCs/>
                <w:color w:val="auto"/>
                <w:lang w:val="uk-UA" w:eastAsia="ru-RU"/>
              </w:rPr>
            </w:pPr>
          </w:p>
        </w:tc>
        <w:tc>
          <w:tcPr>
            <w:tcW w:w="1560" w:type="dxa"/>
            <w:tcBorders>
              <w:top w:val="single" w:color="auto" w:sz="6" w:space="0"/>
              <w:left w:val="single" w:color="auto" w:sz="6" w:space="0"/>
              <w:bottom w:val="single" w:color="auto" w:sz="6" w:space="0"/>
              <w:right w:val="single" w:color="auto" w:sz="4" w:space="0"/>
            </w:tcBorders>
            <w:shd w:val="clear" w:color="auto" w:fill="auto"/>
          </w:tcPr>
          <w:p w14:paraId="20CCB469">
            <w:pPr>
              <w:jc w:val="both"/>
              <w:rPr>
                <w:rFonts w:ascii="Times New Roman" w:hAnsi="Times New Roman" w:cs="Times New Roman"/>
                <w:bCs/>
                <w:color w:val="auto"/>
                <w:lang w:val="uk-UA" w:eastAsia="ru-RU"/>
              </w:rPr>
            </w:pPr>
            <w:r>
              <w:rPr>
                <w:rFonts w:ascii="Times New Roman" w:hAnsi="Times New Roman" w:cs="Times New Roman"/>
                <w:bCs/>
                <w:color w:val="auto"/>
                <w:lang w:val="uk-UA" w:eastAsia="ru-RU"/>
              </w:rPr>
              <w:t>8</w:t>
            </w:r>
          </w:p>
        </w:tc>
      </w:tr>
      <w:tr w14:paraId="071F9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928" w:type="dxa"/>
            <w:tcBorders>
              <w:top w:val="double" w:color="auto" w:sz="4" w:space="0"/>
              <w:left w:val="double" w:color="auto" w:sz="4" w:space="0"/>
              <w:bottom w:val="double" w:color="auto" w:sz="4" w:space="0"/>
              <w:right w:val="double" w:color="auto" w:sz="4" w:space="0"/>
            </w:tcBorders>
            <w:shd w:val="clear" w:color="auto" w:fill="auto"/>
          </w:tcPr>
          <w:p w14:paraId="3C962756">
            <w:pPr>
              <w:jc w:val="both"/>
              <w:rPr>
                <w:rFonts w:ascii="Times New Roman" w:hAnsi="Times New Roman" w:cs="Times New Roman"/>
                <w:color w:val="auto"/>
                <w:lang w:val="uk-UA" w:eastAsia="ru-RU"/>
              </w:rPr>
            </w:pPr>
            <w:r>
              <w:rPr>
                <w:rFonts w:ascii="Times New Roman" w:hAnsi="Times New Roman" w:cs="Times New Roman"/>
                <w:color w:val="auto"/>
                <w:lang w:val="uk-UA" w:eastAsia="ru-RU"/>
              </w:rPr>
              <w:t>Сумарна кількість навчальних годин, що фінансуються з бюджету (без урахування поділу на групи)</w:t>
            </w:r>
          </w:p>
        </w:tc>
        <w:tc>
          <w:tcPr>
            <w:tcW w:w="2410" w:type="dxa"/>
            <w:tcBorders>
              <w:top w:val="double" w:color="auto" w:sz="4" w:space="0"/>
              <w:left w:val="single" w:color="auto" w:sz="4" w:space="0"/>
              <w:bottom w:val="double" w:color="auto" w:sz="4" w:space="0"/>
              <w:right w:val="single" w:color="auto" w:sz="6" w:space="0"/>
            </w:tcBorders>
            <w:shd w:val="clear" w:color="auto" w:fill="auto"/>
          </w:tcPr>
          <w:p w14:paraId="04887223">
            <w:pPr>
              <w:jc w:val="both"/>
              <w:rPr>
                <w:rFonts w:ascii="Times New Roman" w:hAnsi="Times New Roman" w:cs="Times New Roman"/>
                <w:b/>
                <w:color w:val="auto"/>
                <w:lang w:val="uk-UA" w:eastAsia="ru-RU"/>
              </w:rPr>
            </w:pPr>
          </w:p>
        </w:tc>
        <w:tc>
          <w:tcPr>
            <w:tcW w:w="1560" w:type="dxa"/>
            <w:tcBorders>
              <w:top w:val="double" w:color="auto" w:sz="4" w:space="0"/>
              <w:left w:val="single" w:color="auto" w:sz="6" w:space="0"/>
              <w:bottom w:val="double" w:color="auto" w:sz="4" w:space="0"/>
              <w:right w:val="single" w:color="auto" w:sz="4" w:space="0"/>
            </w:tcBorders>
            <w:shd w:val="clear" w:color="auto" w:fill="auto"/>
          </w:tcPr>
          <w:p w14:paraId="6241BF49">
            <w:pPr>
              <w:jc w:val="both"/>
              <w:rPr>
                <w:rFonts w:ascii="Times New Roman" w:hAnsi="Times New Roman" w:cs="Times New Roman"/>
                <w:b/>
                <w:color w:val="auto"/>
                <w:lang w:val="uk-UA" w:eastAsia="ru-RU"/>
              </w:rPr>
            </w:pPr>
            <w:r>
              <w:rPr>
                <w:rFonts w:ascii="Times New Roman" w:hAnsi="Times New Roman" w:cs="Times New Roman"/>
                <w:b/>
                <w:color w:val="auto"/>
                <w:lang w:val="uk-UA" w:eastAsia="ru-RU"/>
              </w:rPr>
              <w:t>8</w:t>
            </w:r>
          </w:p>
        </w:tc>
      </w:tr>
    </w:tbl>
    <w:p w14:paraId="794FB0ED">
      <w:pPr>
        <w:jc w:val="both"/>
        <w:rPr>
          <w:rFonts w:ascii="Times New Roman" w:hAnsi="Times New Roman" w:cs="Times New Roman"/>
          <w:lang w:val="uk-UA"/>
        </w:rPr>
      </w:pPr>
    </w:p>
    <w:p w14:paraId="01E5B32A">
      <w:pPr>
        <w:jc w:val="both"/>
        <w:rPr>
          <w:rFonts w:ascii="Times New Roman" w:hAnsi="Times New Roman" w:cs="Times New Roman"/>
          <w:lang w:val="uk-UA"/>
        </w:rPr>
      </w:pPr>
    </w:p>
    <w:p w14:paraId="75C9D3B5">
      <w:pPr>
        <w:jc w:val="both"/>
        <w:rPr>
          <w:rFonts w:ascii="Times New Roman" w:hAnsi="Times New Roman" w:cs="Times New Roman"/>
          <w:lang w:val="uk-UA"/>
        </w:rPr>
      </w:pPr>
    </w:p>
    <w:p w14:paraId="3CD29F09">
      <w:pPr>
        <w:spacing w:after="120"/>
        <w:jc w:val="both"/>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Ігор ЗАСЕНКО</w:t>
      </w:r>
    </w:p>
    <w:p w14:paraId="1D451B67">
      <w:pPr>
        <w:spacing w:after="120"/>
        <w:jc w:val="both"/>
        <w:rPr>
          <w:rFonts w:ascii="Times New Roman" w:hAnsi="Times New Roman" w:cs="Times New Roman"/>
          <w:lang w:val="uk-UA"/>
        </w:rPr>
      </w:pPr>
      <w:r>
        <w:rPr>
          <w:rFonts w:ascii="Times New Roman" w:hAnsi="Times New Roman" w:cs="Times New Roman"/>
          <w:lang w:val="uk-UA"/>
        </w:rPr>
        <w:t>МП</w:t>
      </w:r>
    </w:p>
    <w:p w14:paraId="0D62E89C">
      <w:pPr>
        <w:tabs>
          <w:tab w:val="left" w:pos="3330"/>
        </w:tabs>
        <w:jc w:val="center"/>
        <w:rPr>
          <w:rFonts w:ascii="Times New Roman" w:hAnsi="Times New Roman" w:cs="Times New Roman"/>
          <w:lang w:val="uk-UA"/>
        </w:rPr>
      </w:pPr>
    </w:p>
    <w:p w14:paraId="1889F065">
      <w:pPr>
        <w:tabs>
          <w:tab w:val="left" w:pos="3330"/>
        </w:tabs>
        <w:jc w:val="center"/>
        <w:rPr>
          <w:rFonts w:ascii="Times New Roman" w:hAnsi="Times New Roman" w:cs="Times New Roman"/>
          <w:lang w:val="uk-UA"/>
        </w:rPr>
      </w:pPr>
    </w:p>
    <w:p w14:paraId="4F1587E5">
      <w:pPr>
        <w:jc w:val="right"/>
        <w:rPr>
          <w:rFonts w:ascii="Times New Roman" w:hAnsi="Times New Roman" w:cs="Times New Roman"/>
          <w:lang w:val="uk-UA"/>
        </w:rPr>
      </w:pPr>
      <w:r>
        <w:rPr>
          <w:rFonts w:ascii="Times New Roman" w:hAnsi="Times New Roman" w:cs="Times New Roman"/>
          <w:lang w:val="uk-UA"/>
        </w:rPr>
        <w:t>Таблиця 4</w:t>
      </w:r>
    </w:p>
    <w:p w14:paraId="345D9106">
      <w:pPr>
        <w:jc w:val="center"/>
        <w:rPr>
          <w:rFonts w:ascii="Times New Roman" w:hAnsi="Times New Roman" w:cs="Times New Roman"/>
          <w:b/>
          <w:lang w:val="uk-UA"/>
        </w:rPr>
      </w:pPr>
    </w:p>
    <w:p w14:paraId="05B93FEE">
      <w:pPr>
        <w:jc w:val="center"/>
        <w:rPr>
          <w:rFonts w:ascii="Times New Roman" w:hAnsi="Times New Roman" w:cs="Times New Roman"/>
          <w:b/>
          <w:lang w:val="uk-UA" w:eastAsia="ru-RU"/>
        </w:rPr>
      </w:pPr>
      <w:r>
        <w:rPr>
          <w:rFonts w:ascii="Times New Roman" w:hAnsi="Times New Roman" w:cs="Times New Roman"/>
          <w:b/>
          <w:lang w:val="uk-UA"/>
        </w:rPr>
        <w:t>Н</w:t>
      </w:r>
      <w:r>
        <w:rPr>
          <w:rFonts w:ascii="Times New Roman" w:hAnsi="Times New Roman" w:cs="Times New Roman"/>
          <w:b/>
          <w:lang w:val="uk-UA" w:eastAsia="ru-RU"/>
        </w:rPr>
        <w:t>авчальний план</w:t>
      </w:r>
    </w:p>
    <w:p w14:paraId="06A3FD72">
      <w:pPr>
        <w:shd w:val="clear" w:color="auto" w:fill="FFFFFF"/>
        <w:jc w:val="center"/>
        <w:textAlignment w:val="top"/>
        <w:rPr>
          <w:rFonts w:ascii="Times New Roman" w:hAnsi="Times New Roman" w:cs="Times New Roman"/>
          <w:lang w:val="uk-UA" w:eastAsia="ru-RU"/>
        </w:rPr>
      </w:pPr>
      <w:r>
        <w:rPr>
          <w:rFonts w:ascii="Times New Roman" w:hAnsi="Times New Roman" w:cs="Times New Roman"/>
          <w:lang w:val="uk-UA" w:eastAsia="ru-RU"/>
        </w:rPr>
        <w:t>Любарецького ліцею Бориспільської міської ради</w:t>
      </w:r>
    </w:p>
    <w:p w14:paraId="2569933A">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для  8-9 класів на 2024/2025 навчальний рік </w:t>
      </w:r>
    </w:p>
    <w:p w14:paraId="78367BC6">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з українською мовою навчання </w:t>
      </w:r>
    </w:p>
    <w:p w14:paraId="08D7109C">
      <w:pPr>
        <w:shd w:val="clear" w:color="auto" w:fill="FFFFFF"/>
        <w:jc w:val="center"/>
        <w:textAlignment w:val="top"/>
        <w:rPr>
          <w:rFonts w:ascii="Times New Roman" w:hAnsi="Times New Roman" w:cs="Times New Roman"/>
          <w:b/>
          <w:lang w:val="uk-UA" w:eastAsia="ru-RU"/>
        </w:rPr>
      </w:pPr>
    </w:p>
    <w:tbl>
      <w:tblPr>
        <w:tblStyle w:val="12"/>
        <w:tblW w:w="7119" w:type="dxa"/>
        <w:tblInd w:w="5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93"/>
        <w:gridCol w:w="1063"/>
        <w:gridCol w:w="1063"/>
      </w:tblGrid>
      <w:tr w14:paraId="4F6D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 w:hRule="atLeast"/>
        </w:trPr>
        <w:tc>
          <w:tcPr>
            <w:tcW w:w="4993" w:type="dxa"/>
            <w:tcBorders>
              <w:top w:val="double" w:color="auto" w:sz="4" w:space="0"/>
              <w:left w:val="double" w:color="auto" w:sz="4" w:space="0"/>
              <w:right w:val="double" w:color="auto" w:sz="4" w:space="0"/>
            </w:tcBorders>
            <w:vAlign w:val="center"/>
          </w:tcPr>
          <w:p w14:paraId="065A001A">
            <w:pPr>
              <w:jc w:val="center"/>
              <w:rPr>
                <w:rFonts w:ascii="Times New Roman" w:hAnsi="Times New Roman" w:cs="Times New Roman"/>
                <w:b/>
                <w:bCs/>
                <w:i/>
                <w:iCs/>
                <w:lang w:val="uk-UA" w:eastAsia="ru-RU"/>
              </w:rPr>
            </w:pPr>
            <w:r>
              <w:rPr>
                <w:rFonts w:ascii="Times New Roman" w:hAnsi="Times New Roman" w:cs="Times New Roman"/>
                <w:b/>
                <w:bCs/>
                <w:lang w:val="uk-UA" w:eastAsia="ru-RU"/>
              </w:rPr>
              <w:t>Навчальні предмети</w:t>
            </w:r>
          </w:p>
        </w:tc>
        <w:tc>
          <w:tcPr>
            <w:tcW w:w="2126" w:type="dxa"/>
            <w:gridSpan w:val="2"/>
          </w:tcPr>
          <w:p w14:paraId="58844BF1">
            <w:pPr>
              <w:jc w:val="center"/>
              <w:rPr>
                <w:rFonts w:ascii="Times New Roman" w:hAnsi="Times New Roman" w:cs="Times New Roman"/>
                <w:b/>
                <w:lang w:val="uk-UA"/>
              </w:rPr>
            </w:pPr>
            <w:r>
              <w:rPr>
                <w:rFonts w:ascii="Times New Roman" w:hAnsi="Times New Roman" w:cs="Times New Roman"/>
                <w:b/>
                <w:lang w:val="uk-UA"/>
              </w:rPr>
              <w:t>Кількість годин на тиждень</w:t>
            </w:r>
          </w:p>
        </w:tc>
      </w:tr>
      <w:tr w14:paraId="27795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1" w:hRule="atLeast"/>
        </w:trPr>
        <w:tc>
          <w:tcPr>
            <w:tcW w:w="4993" w:type="dxa"/>
            <w:tcBorders>
              <w:top w:val="double" w:color="auto" w:sz="4" w:space="0"/>
              <w:left w:val="double" w:color="auto" w:sz="4" w:space="0"/>
              <w:bottom w:val="double" w:color="auto" w:sz="4" w:space="0"/>
              <w:right w:val="double" w:color="auto" w:sz="4" w:space="0"/>
            </w:tcBorders>
            <w:vAlign w:val="center"/>
          </w:tcPr>
          <w:p w14:paraId="0335E637">
            <w:pPr>
              <w:jc w:val="center"/>
              <w:rPr>
                <w:rFonts w:ascii="Times New Roman" w:hAnsi="Times New Roman" w:cs="Times New Roman"/>
                <w:b/>
                <w:bCs/>
                <w:i/>
                <w:iCs/>
                <w:lang w:val="uk-UA" w:eastAsia="ru-RU"/>
              </w:rPr>
            </w:pPr>
            <w:r>
              <w:rPr>
                <w:rFonts w:ascii="Times New Roman" w:hAnsi="Times New Roman" w:cs="Times New Roman"/>
                <w:b/>
                <w:bCs/>
                <w:i/>
                <w:iCs/>
                <w:lang w:val="uk-UA" w:eastAsia="ru-RU"/>
              </w:rPr>
              <w:t>Інваріантна складова</w:t>
            </w:r>
          </w:p>
        </w:tc>
        <w:tc>
          <w:tcPr>
            <w:tcW w:w="1063" w:type="dxa"/>
            <w:tcBorders>
              <w:top w:val="double" w:color="auto" w:sz="4" w:space="0"/>
              <w:left w:val="double" w:color="auto" w:sz="4" w:space="0"/>
              <w:bottom w:val="double" w:color="auto" w:sz="4" w:space="0"/>
              <w:right w:val="single" w:color="auto" w:sz="4" w:space="0"/>
            </w:tcBorders>
            <w:vAlign w:val="center"/>
          </w:tcPr>
          <w:p w14:paraId="15CA50CA">
            <w:pPr>
              <w:jc w:val="center"/>
              <w:rPr>
                <w:rFonts w:ascii="Times New Roman" w:hAnsi="Times New Roman" w:cs="Times New Roman"/>
                <w:b/>
                <w:bCs/>
                <w:lang w:val="uk-UA" w:eastAsia="ru-RU"/>
              </w:rPr>
            </w:pPr>
            <w:r>
              <w:rPr>
                <w:rFonts w:ascii="Times New Roman" w:hAnsi="Times New Roman" w:cs="Times New Roman"/>
                <w:b/>
                <w:bCs/>
                <w:lang w:val="uk-UA" w:eastAsia="ru-RU"/>
              </w:rPr>
              <w:t>8 клас</w:t>
            </w:r>
          </w:p>
        </w:tc>
        <w:tc>
          <w:tcPr>
            <w:tcW w:w="1063" w:type="dxa"/>
            <w:tcBorders>
              <w:top w:val="double" w:color="auto" w:sz="4" w:space="0"/>
              <w:left w:val="double" w:color="auto" w:sz="4" w:space="0"/>
              <w:bottom w:val="double" w:color="auto" w:sz="4" w:space="0"/>
              <w:right w:val="single" w:color="auto" w:sz="4" w:space="0"/>
            </w:tcBorders>
            <w:vAlign w:val="center"/>
          </w:tcPr>
          <w:p w14:paraId="51930685">
            <w:pPr>
              <w:jc w:val="center"/>
              <w:rPr>
                <w:rFonts w:ascii="Times New Roman" w:hAnsi="Times New Roman" w:cs="Times New Roman"/>
                <w:b/>
                <w:bCs/>
                <w:lang w:val="uk-UA" w:eastAsia="ru-RU"/>
              </w:rPr>
            </w:pPr>
            <w:r>
              <w:rPr>
                <w:rFonts w:ascii="Times New Roman" w:hAnsi="Times New Roman" w:cs="Times New Roman"/>
                <w:b/>
                <w:bCs/>
                <w:lang w:val="uk-UA" w:eastAsia="ru-RU"/>
              </w:rPr>
              <w:t>9 клас</w:t>
            </w:r>
          </w:p>
        </w:tc>
      </w:tr>
      <w:tr w14:paraId="4AF5E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1" w:hRule="atLeast"/>
        </w:trPr>
        <w:tc>
          <w:tcPr>
            <w:tcW w:w="4993" w:type="dxa"/>
            <w:tcBorders>
              <w:top w:val="double" w:color="auto" w:sz="4" w:space="0"/>
              <w:left w:val="double" w:color="auto" w:sz="4" w:space="0"/>
              <w:bottom w:val="single" w:color="auto" w:sz="6" w:space="0"/>
              <w:right w:val="double" w:color="auto" w:sz="4" w:space="0"/>
            </w:tcBorders>
          </w:tcPr>
          <w:p w14:paraId="59FC667A">
            <w:pPr>
              <w:jc w:val="both"/>
              <w:rPr>
                <w:rFonts w:ascii="Times New Roman" w:hAnsi="Times New Roman" w:cs="Times New Roman"/>
                <w:lang w:val="uk-UA" w:eastAsia="ru-RU"/>
              </w:rPr>
            </w:pPr>
            <w:r>
              <w:rPr>
                <w:rFonts w:ascii="Times New Roman" w:hAnsi="Times New Roman" w:cs="Times New Roman"/>
                <w:lang w:val="uk-UA" w:eastAsia="ru-RU"/>
              </w:rPr>
              <w:t xml:space="preserve">Українська мова </w:t>
            </w:r>
          </w:p>
        </w:tc>
        <w:tc>
          <w:tcPr>
            <w:tcW w:w="1063" w:type="dxa"/>
            <w:tcBorders>
              <w:top w:val="double" w:color="auto" w:sz="4" w:space="0"/>
              <w:left w:val="double" w:color="auto" w:sz="4" w:space="0"/>
              <w:bottom w:val="single" w:color="auto" w:sz="6" w:space="0"/>
              <w:right w:val="single" w:color="auto" w:sz="4" w:space="0"/>
            </w:tcBorders>
          </w:tcPr>
          <w:p w14:paraId="574A147F">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double" w:color="auto" w:sz="4" w:space="0"/>
              <w:left w:val="double" w:color="auto" w:sz="4" w:space="0"/>
              <w:bottom w:val="single" w:color="auto" w:sz="6" w:space="0"/>
              <w:right w:val="single" w:color="auto" w:sz="4" w:space="0"/>
            </w:tcBorders>
          </w:tcPr>
          <w:p w14:paraId="0BF0BD4E">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08AF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5CED6211">
            <w:pPr>
              <w:jc w:val="both"/>
              <w:rPr>
                <w:rFonts w:ascii="Times New Roman" w:hAnsi="Times New Roman" w:cs="Times New Roman"/>
                <w:lang w:val="uk-UA" w:eastAsia="ru-RU"/>
              </w:rPr>
            </w:pPr>
            <w:r>
              <w:rPr>
                <w:rFonts w:ascii="Times New Roman" w:hAnsi="Times New Roman" w:cs="Times New Roman"/>
                <w:lang w:val="uk-UA" w:eastAsia="ru-RU"/>
              </w:rPr>
              <w:t>Українська література</w:t>
            </w:r>
          </w:p>
        </w:tc>
        <w:tc>
          <w:tcPr>
            <w:tcW w:w="1063" w:type="dxa"/>
            <w:tcBorders>
              <w:top w:val="single" w:color="auto" w:sz="6" w:space="0"/>
              <w:left w:val="double" w:color="auto" w:sz="4" w:space="0"/>
              <w:bottom w:val="single" w:color="auto" w:sz="6" w:space="0"/>
              <w:right w:val="single" w:color="auto" w:sz="4" w:space="0"/>
            </w:tcBorders>
          </w:tcPr>
          <w:p w14:paraId="3B96F308">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6D9196D1">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217CA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46E3BE1F">
            <w:pPr>
              <w:jc w:val="both"/>
              <w:rPr>
                <w:rFonts w:ascii="Times New Roman" w:hAnsi="Times New Roman" w:cs="Times New Roman"/>
                <w:lang w:val="uk-UA" w:eastAsia="ru-RU"/>
              </w:rPr>
            </w:pPr>
            <w:r>
              <w:rPr>
                <w:rFonts w:ascii="Times New Roman" w:hAnsi="Times New Roman" w:cs="Times New Roman"/>
                <w:lang w:val="uk-UA" w:eastAsia="ru-RU"/>
              </w:rPr>
              <w:t>Англійська мова</w:t>
            </w:r>
          </w:p>
        </w:tc>
        <w:tc>
          <w:tcPr>
            <w:tcW w:w="1063" w:type="dxa"/>
            <w:tcBorders>
              <w:top w:val="single" w:color="auto" w:sz="6" w:space="0"/>
              <w:left w:val="double" w:color="auto" w:sz="4" w:space="0"/>
              <w:bottom w:val="single" w:color="auto" w:sz="6" w:space="0"/>
              <w:right w:val="single" w:color="auto" w:sz="4" w:space="0"/>
            </w:tcBorders>
          </w:tcPr>
          <w:p w14:paraId="2F182C79">
            <w:pPr>
              <w:jc w:val="center"/>
              <w:rPr>
                <w:rFonts w:ascii="Times New Roman" w:hAnsi="Times New Roman" w:cs="Times New Roman"/>
                <w:lang w:val="uk-UA" w:eastAsia="ru-RU"/>
              </w:rPr>
            </w:pPr>
            <w:r>
              <w:rPr>
                <w:rFonts w:ascii="Times New Roman" w:hAnsi="Times New Roman" w:cs="Times New Roman"/>
                <w:lang w:val="uk-UA" w:eastAsia="ru-RU"/>
              </w:rPr>
              <w:t>3</w:t>
            </w:r>
          </w:p>
        </w:tc>
        <w:tc>
          <w:tcPr>
            <w:tcW w:w="1063" w:type="dxa"/>
            <w:tcBorders>
              <w:top w:val="single" w:color="auto" w:sz="6" w:space="0"/>
              <w:left w:val="double" w:color="auto" w:sz="4" w:space="0"/>
              <w:bottom w:val="single" w:color="auto" w:sz="6" w:space="0"/>
              <w:right w:val="single" w:color="auto" w:sz="4" w:space="0"/>
            </w:tcBorders>
          </w:tcPr>
          <w:p w14:paraId="4293A9D8">
            <w:pPr>
              <w:jc w:val="center"/>
              <w:rPr>
                <w:rFonts w:ascii="Times New Roman" w:hAnsi="Times New Roman" w:cs="Times New Roman"/>
                <w:lang w:val="uk-UA" w:eastAsia="ru-RU"/>
              </w:rPr>
            </w:pPr>
            <w:r>
              <w:rPr>
                <w:rFonts w:ascii="Times New Roman" w:hAnsi="Times New Roman" w:cs="Times New Roman"/>
                <w:lang w:val="uk-UA" w:eastAsia="ru-RU"/>
              </w:rPr>
              <w:t>3</w:t>
            </w:r>
          </w:p>
        </w:tc>
      </w:tr>
      <w:tr w14:paraId="4E31F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5349E889">
            <w:pPr>
              <w:jc w:val="both"/>
              <w:rPr>
                <w:rFonts w:ascii="Times New Roman" w:hAnsi="Times New Roman" w:cs="Times New Roman"/>
                <w:lang w:val="uk-UA" w:eastAsia="ru-RU"/>
              </w:rPr>
            </w:pPr>
            <w:r>
              <w:rPr>
                <w:rFonts w:ascii="Times New Roman" w:hAnsi="Times New Roman" w:cs="Times New Roman"/>
                <w:lang w:val="uk-UA" w:eastAsia="ru-RU"/>
              </w:rPr>
              <w:t>Зарубіжна література</w:t>
            </w:r>
          </w:p>
        </w:tc>
        <w:tc>
          <w:tcPr>
            <w:tcW w:w="1063" w:type="dxa"/>
            <w:tcBorders>
              <w:top w:val="single" w:color="auto" w:sz="6" w:space="0"/>
              <w:left w:val="double" w:color="auto" w:sz="4" w:space="0"/>
              <w:bottom w:val="single" w:color="auto" w:sz="6" w:space="0"/>
              <w:right w:val="single" w:color="auto" w:sz="4" w:space="0"/>
            </w:tcBorders>
          </w:tcPr>
          <w:p w14:paraId="5CC9FE4C">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63404AAC">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0CBA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09BFC86B">
            <w:pPr>
              <w:jc w:val="both"/>
              <w:rPr>
                <w:rFonts w:ascii="Times New Roman" w:hAnsi="Times New Roman" w:cs="Times New Roman"/>
                <w:lang w:val="uk-UA" w:eastAsia="ru-RU"/>
              </w:rPr>
            </w:pPr>
            <w:r>
              <w:rPr>
                <w:rFonts w:ascii="Times New Roman" w:hAnsi="Times New Roman" w:cs="Times New Roman"/>
                <w:lang w:val="uk-UA" w:eastAsia="ru-RU"/>
              </w:rPr>
              <w:t xml:space="preserve">Історія України </w:t>
            </w:r>
          </w:p>
        </w:tc>
        <w:tc>
          <w:tcPr>
            <w:tcW w:w="1063" w:type="dxa"/>
            <w:tcBorders>
              <w:top w:val="single" w:color="auto" w:sz="6" w:space="0"/>
              <w:left w:val="double" w:color="auto" w:sz="4" w:space="0"/>
              <w:bottom w:val="single" w:color="auto" w:sz="6" w:space="0"/>
              <w:right w:val="single" w:color="auto" w:sz="4" w:space="0"/>
            </w:tcBorders>
          </w:tcPr>
          <w:p w14:paraId="4AD77E4D">
            <w:pPr>
              <w:jc w:val="center"/>
              <w:rPr>
                <w:rFonts w:ascii="Times New Roman" w:hAnsi="Times New Roman" w:cs="Times New Roman"/>
                <w:lang w:val="uk-UA" w:eastAsia="ru-RU"/>
              </w:rPr>
            </w:pPr>
            <w:r>
              <w:rPr>
                <w:rFonts w:ascii="Times New Roman" w:hAnsi="Times New Roman" w:cs="Times New Roman"/>
                <w:lang w:val="uk-UA" w:eastAsia="ru-RU"/>
              </w:rPr>
              <w:t>1,5</w:t>
            </w:r>
          </w:p>
        </w:tc>
        <w:tc>
          <w:tcPr>
            <w:tcW w:w="1063" w:type="dxa"/>
            <w:tcBorders>
              <w:top w:val="single" w:color="auto" w:sz="6" w:space="0"/>
              <w:left w:val="double" w:color="auto" w:sz="4" w:space="0"/>
              <w:bottom w:val="single" w:color="auto" w:sz="6" w:space="0"/>
              <w:right w:val="single" w:color="auto" w:sz="4" w:space="0"/>
            </w:tcBorders>
          </w:tcPr>
          <w:p w14:paraId="0E06BCDA">
            <w:pPr>
              <w:jc w:val="center"/>
              <w:rPr>
                <w:rFonts w:ascii="Times New Roman" w:hAnsi="Times New Roman" w:cs="Times New Roman"/>
                <w:lang w:val="uk-UA" w:eastAsia="ru-RU"/>
              </w:rPr>
            </w:pPr>
            <w:r>
              <w:rPr>
                <w:rFonts w:ascii="Times New Roman" w:hAnsi="Times New Roman" w:cs="Times New Roman"/>
                <w:lang w:val="uk-UA" w:eastAsia="ru-RU"/>
              </w:rPr>
              <w:t>1,5</w:t>
            </w:r>
          </w:p>
        </w:tc>
      </w:tr>
      <w:tr w14:paraId="03F2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19E55B7F">
            <w:pPr>
              <w:jc w:val="both"/>
              <w:rPr>
                <w:rFonts w:ascii="Times New Roman" w:hAnsi="Times New Roman" w:cs="Times New Roman"/>
                <w:lang w:val="uk-UA" w:eastAsia="ru-RU"/>
              </w:rPr>
            </w:pPr>
            <w:r>
              <w:rPr>
                <w:rFonts w:ascii="Times New Roman" w:hAnsi="Times New Roman" w:cs="Times New Roman"/>
                <w:lang w:val="uk-UA" w:eastAsia="ru-RU"/>
              </w:rPr>
              <w:t>Всесвітня історія</w:t>
            </w:r>
          </w:p>
        </w:tc>
        <w:tc>
          <w:tcPr>
            <w:tcW w:w="1063" w:type="dxa"/>
            <w:tcBorders>
              <w:top w:val="single" w:color="auto" w:sz="6" w:space="0"/>
              <w:left w:val="double" w:color="auto" w:sz="4" w:space="0"/>
              <w:bottom w:val="single" w:color="auto" w:sz="6" w:space="0"/>
              <w:right w:val="single" w:color="auto" w:sz="4" w:space="0"/>
            </w:tcBorders>
          </w:tcPr>
          <w:p w14:paraId="4161695B">
            <w:pPr>
              <w:jc w:val="center"/>
              <w:rPr>
                <w:rFonts w:ascii="Times New Roman" w:hAnsi="Times New Roman" w:cs="Times New Roman"/>
                <w:lang w:val="uk-UA" w:eastAsia="ru-RU"/>
              </w:rPr>
            </w:pPr>
            <w:r>
              <w:rPr>
                <w:rFonts w:ascii="Times New Roman" w:hAnsi="Times New Roman" w:cs="Times New Roman"/>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5F427362">
            <w:pPr>
              <w:jc w:val="center"/>
              <w:rPr>
                <w:rFonts w:ascii="Times New Roman" w:hAnsi="Times New Roman" w:cs="Times New Roman"/>
                <w:lang w:val="uk-UA" w:eastAsia="ru-RU"/>
              </w:rPr>
            </w:pPr>
            <w:r>
              <w:rPr>
                <w:rFonts w:ascii="Times New Roman" w:hAnsi="Times New Roman" w:cs="Times New Roman"/>
                <w:lang w:val="uk-UA" w:eastAsia="ru-RU"/>
              </w:rPr>
              <w:t>1</w:t>
            </w:r>
          </w:p>
        </w:tc>
      </w:tr>
      <w:tr w14:paraId="654A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328886EA">
            <w:pPr>
              <w:jc w:val="both"/>
              <w:rPr>
                <w:rFonts w:ascii="Times New Roman" w:hAnsi="Times New Roman" w:cs="Times New Roman"/>
                <w:lang w:val="uk-UA" w:eastAsia="ru-RU"/>
              </w:rPr>
            </w:pPr>
            <w:r>
              <w:rPr>
                <w:rFonts w:ascii="Times New Roman" w:hAnsi="Times New Roman" w:cs="Times New Roman"/>
                <w:lang w:val="uk-UA" w:eastAsia="ru-RU"/>
              </w:rPr>
              <w:t>Мистецтво</w:t>
            </w:r>
          </w:p>
        </w:tc>
        <w:tc>
          <w:tcPr>
            <w:tcW w:w="1063" w:type="dxa"/>
            <w:tcBorders>
              <w:top w:val="single" w:color="auto" w:sz="6" w:space="0"/>
              <w:left w:val="double" w:color="auto" w:sz="4" w:space="0"/>
              <w:bottom w:val="single" w:color="auto" w:sz="6" w:space="0"/>
              <w:right w:val="single" w:color="auto" w:sz="4" w:space="0"/>
            </w:tcBorders>
          </w:tcPr>
          <w:p w14:paraId="62950821">
            <w:pPr>
              <w:jc w:val="center"/>
              <w:rPr>
                <w:rFonts w:ascii="Times New Roman" w:hAnsi="Times New Roman" w:cs="Times New Roman"/>
                <w:lang w:val="uk-UA" w:eastAsia="ru-RU"/>
              </w:rPr>
            </w:pPr>
            <w:r>
              <w:rPr>
                <w:rFonts w:ascii="Times New Roman" w:hAnsi="Times New Roman" w:cs="Times New Roman"/>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138E093F">
            <w:pPr>
              <w:jc w:val="center"/>
              <w:rPr>
                <w:rFonts w:ascii="Times New Roman" w:hAnsi="Times New Roman" w:cs="Times New Roman"/>
                <w:lang w:val="uk-UA" w:eastAsia="ru-RU"/>
              </w:rPr>
            </w:pPr>
            <w:r>
              <w:rPr>
                <w:rFonts w:ascii="Times New Roman" w:hAnsi="Times New Roman" w:cs="Times New Roman"/>
                <w:lang w:val="uk-UA" w:eastAsia="ru-RU"/>
              </w:rPr>
              <w:t>1</w:t>
            </w:r>
          </w:p>
        </w:tc>
      </w:tr>
      <w:tr w14:paraId="54889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55BCC8A2">
            <w:pPr>
              <w:jc w:val="both"/>
              <w:rPr>
                <w:rFonts w:ascii="Times New Roman" w:hAnsi="Times New Roman" w:cs="Times New Roman"/>
                <w:color w:val="auto"/>
                <w:lang w:val="uk-UA" w:eastAsia="ru-RU"/>
              </w:rPr>
            </w:pPr>
            <w:r>
              <w:rPr>
                <w:rFonts w:ascii="Times New Roman" w:hAnsi="Times New Roman" w:cs="Times New Roman"/>
                <w:position w:val="6"/>
                <w:lang w:val="uk-UA" w:eastAsia="ru-RU"/>
              </w:rPr>
              <w:t>Основи правознавства</w:t>
            </w:r>
          </w:p>
        </w:tc>
        <w:tc>
          <w:tcPr>
            <w:tcW w:w="1063" w:type="dxa"/>
            <w:tcBorders>
              <w:top w:val="single" w:color="auto" w:sz="6" w:space="0"/>
              <w:left w:val="double" w:color="auto" w:sz="4" w:space="0"/>
              <w:bottom w:val="single" w:color="auto" w:sz="6" w:space="0"/>
              <w:right w:val="single" w:color="auto" w:sz="4" w:space="0"/>
            </w:tcBorders>
          </w:tcPr>
          <w:p w14:paraId="251F2549">
            <w:pPr>
              <w:jc w:val="center"/>
              <w:rPr>
                <w:rFonts w:ascii="Times New Roman" w:hAnsi="Times New Roman" w:cs="Times New Roman"/>
                <w:lang w:val="uk-UA" w:eastAsia="ru-RU"/>
              </w:rPr>
            </w:pPr>
            <w:r>
              <w:rPr>
                <w:rFonts w:ascii="Times New Roman" w:hAnsi="Times New Roman" w:cs="Times New Roman"/>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33C67887">
            <w:pPr>
              <w:jc w:val="center"/>
              <w:rPr>
                <w:rFonts w:ascii="Times New Roman" w:hAnsi="Times New Roman" w:cs="Times New Roman"/>
                <w:lang w:val="uk-UA" w:eastAsia="ru-RU"/>
              </w:rPr>
            </w:pPr>
            <w:r>
              <w:rPr>
                <w:rFonts w:ascii="Times New Roman" w:hAnsi="Times New Roman" w:cs="Times New Roman"/>
                <w:lang w:val="uk-UA" w:eastAsia="ru-RU"/>
              </w:rPr>
              <w:t>1</w:t>
            </w:r>
          </w:p>
        </w:tc>
      </w:tr>
      <w:tr w14:paraId="3351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0C015E86">
            <w:pPr>
              <w:jc w:val="both"/>
              <w:rPr>
                <w:rFonts w:ascii="Times New Roman" w:hAnsi="Times New Roman" w:cs="Times New Roman"/>
                <w:lang w:val="uk-UA" w:eastAsia="ru-RU"/>
              </w:rPr>
            </w:pPr>
            <w:r>
              <w:rPr>
                <w:rFonts w:ascii="Times New Roman" w:hAnsi="Times New Roman" w:cs="Times New Roman"/>
                <w:lang w:val="uk-UA" w:eastAsia="ru-RU"/>
              </w:rPr>
              <w:t>Алгебра</w:t>
            </w:r>
          </w:p>
        </w:tc>
        <w:tc>
          <w:tcPr>
            <w:tcW w:w="1063" w:type="dxa"/>
            <w:tcBorders>
              <w:top w:val="single" w:color="auto" w:sz="6" w:space="0"/>
              <w:left w:val="double" w:color="auto" w:sz="4" w:space="0"/>
              <w:bottom w:val="single" w:color="auto" w:sz="6" w:space="0"/>
              <w:right w:val="single" w:color="auto" w:sz="4" w:space="0"/>
            </w:tcBorders>
          </w:tcPr>
          <w:p w14:paraId="5C58AEC8">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7E8AE71B">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42DE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783E7FB7">
            <w:pPr>
              <w:jc w:val="both"/>
              <w:rPr>
                <w:rFonts w:ascii="Times New Roman" w:hAnsi="Times New Roman" w:cs="Times New Roman"/>
                <w:lang w:val="uk-UA" w:eastAsia="ru-RU"/>
              </w:rPr>
            </w:pPr>
            <w:r>
              <w:rPr>
                <w:rFonts w:ascii="Times New Roman" w:hAnsi="Times New Roman" w:cs="Times New Roman"/>
                <w:lang w:val="uk-UA" w:eastAsia="ru-RU"/>
              </w:rPr>
              <w:t>Геометрія</w:t>
            </w:r>
          </w:p>
        </w:tc>
        <w:tc>
          <w:tcPr>
            <w:tcW w:w="1063" w:type="dxa"/>
            <w:tcBorders>
              <w:top w:val="single" w:color="auto" w:sz="6" w:space="0"/>
              <w:left w:val="double" w:color="auto" w:sz="4" w:space="0"/>
              <w:bottom w:val="single" w:color="auto" w:sz="6" w:space="0"/>
              <w:right w:val="single" w:color="auto" w:sz="4" w:space="0"/>
            </w:tcBorders>
          </w:tcPr>
          <w:p w14:paraId="3D58DB82">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1088EA16">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4440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 w:hRule="atLeast"/>
        </w:trPr>
        <w:tc>
          <w:tcPr>
            <w:tcW w:w="4993" w:type="dxa"/>
            <w:tcBorders>
              <w:top w:val="single" w:color="auto" w:sz="6" w:space="0"/>
              <w:left w:val="double" w:color="auto" w:sz="4" w:space="0"/>
              <w:bottom w:val="single" w:color="auto" w:sz="6" w:space="0"/>
              <w:right w:val="double" w:color="auto" w:sz="4" w:space="0"/>
            </w:tcBorders>
          </w:tcPr>
          <w:p w14:paraId="592A10E4">
            <w:pPr>
              <w:jc w:val="both"/>
              <w:rPr>
                <w:rFonts w:ascii="Times New Roman" w:hAnsi="Times New Roman" w:cs="Times New Roman"/>
                <w:lang w:val="uk-UA" w:eastAsia="ru-RU"/>
              </w:rPr>
            </w:pPr>
            <w:r>
              <w:rPr>
                <w:rFonts w:ascii="Times New Roman" w:hAnsi="Times New Roman" w:cs="Times New Roman"/>
                <w:lang w:val="uk-UA" w:eastAsia="ru-RU"/>
              </w:rPr>
              <w:t>Біологія</w:t>
            </w:r>
          </w:p>
        </w:tc>
        <w:tc>
          <w:tcPr>
            <w:tcW w:w="1063" w:type="dxa"/>
            <w:tcBorders>
              <w:top w:val="single" w:color="auto" w:sz="6" w:space="0"/>
              <w:left w:val="double" w:color="auto" w:sz="4" w:space="0"/>
              <w:bottom w:val="single" w:color="auto" w:sz="6" w:space="0"/>
              <w:right w:val="single" w:color="auto" w:sz="4" w:space="0"/>
            </w:tcBorders>
          </w:tcPr>
          <w:p w14:paraId="47283D94">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19E567B7">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7968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4294521F">
            <w:pPr>
              <w:jc w:val="both"/>
              <w:rPr>
                <w:rFonts w:ascii="Times New Roman" w:hAnsi="Times New Roman" w:cs="Times New Roman"/>
                <w:lang w:val="uk-UA" w:eastAsia="ru-RU"/>
              </w:rPr>
            </w:pPr>
            <w:r>
              <w:rPr>
                <w:rFonts w:ascii="Times New Roman" w:hAnsi="Times New Roman" w:cs="Times New Roman"/>
                <w:lang w:val="uk-UA" w:eastAsia="ru-RU"/>
              </w:rPr>
              <w:t>Географія</w:t>
            </w:r>
          </w:p>
        </w:tc>
        <w:tc>
          <w:tcPr>
            <w:tcW w:w="1063" w:type="dxa"/>
            <w:tcBorders>
              <w:top w:val="single" w:color="auto" w:sz="6" w:space="0"/>
              <w:left w:val="double" w:color="auto" w:sz="4" w:space="0"/>
              <w:bottom w:val="single" w:color="auto" w:sz="6" w:space="0"/>
              <w:right w:val="single" w:color="auto" w:sz="4" w:space="0"/>
            </w:tcBorders>
          </w:tcPr>
          <w:p w14:paraId="4B564F61">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007E2EDC">
            <w:pPr>
              <w:jc w:val="center"/>
              <w:rPr>
                <w:rFonts w:ascii="Times New Roman" w:hAnsi="Times New Roman" w:cs="Times New Roman"/>
                <w:lang w:val="uk-UA" w:eastAsia="ru-RU"/>
              </w:rPr>
            </w:pPr>
            <w:r>
              <w:rPr>
                <w:rFonts w:ascii="Times New Roman" w:hAnsi="Times New Roman" w:cs="Times New Roman"/>
                <w:lang w:val="uk-UA" w:eastAsia="ru-RU"/>
              </w:rPr>
              <w:t>1,5</w:t>
            </w:r>
          </w:p>
        </w:tc>
      </w:tr>
      <w:tr w14:paraId="5093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79302A0B">
            <w:pPr>
              <w:jc w:val="both"/>
              <w:rPr>
                <w:rFonts w:ascii="Times New Roman" w:hAnsi="Times New Roman" w:cs="Times New Roman"/>
                <w:lang w:val="uk-UA" w:eastAsia="ru-RU"/>
              </w:rPr>
            </w:pPr>
            <w:r>
              <w:rPr>
                <w:rFonts w:ascii="Times New Roman" w:hAnsi="Times New Roman" w:cs="Times New Roman"/>
                <w:lang w:val="uk-UA" w:eastAsia="ru-RU"/>
              </w:rPr>
              <w:t>Фізика</w:t>
            </w:r>
          </w:p>
        </w:tc>
        <w:tc>
          <w:tcPr>
            <w:tcW w:w="1063" w:type="dxa"/>
            <w:tcBorders>
              <w:top w:val="single" w:color="auto" w:sz="6" w:space="0"/>
              <w:left w:val="double" w:color="auto" w:sz="4" w:space="0"/>
              <w:bottom w:val="single" w:color="auto" w:sz="6" w:space="0"/>
              <w:right w:val="single" w:color="auto" w:sz="4" w:space="0"/>
            </w:tcBorders>
          </w:tcPr>
          <w:p w14:paraId="6D6C0CFC">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7AE8F83F">
            <w:pPr>
              <w:jc w:val="center"/>
              <w:rPr>
                <w:rFonts w:ascii="Times New Roman" w:hAnsi="Times New Roman" w:cs="Times New Roman"/>
                <w:lang w:val="uk-UA" w:eastAsia="ru-RU"/>
              </w:rPr>
            </w:pPr>
            <w:r>
              <w:rPr>
                <w:rFonts w:ascii="Times New Roman" w:hAnsi="Times New Roman" w:cs="Times New Roman"/>
                <w:lang w:val="uk-UA" w:eastAsia="ru-RU"/>
              </w:rPr>
              <w:t>3</w:t>
            </w:r>
          </w:p>
        </w:tc>
      </w:tr>
      <w:tr w14:paraId="34EEE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3BACF720">
            <w:pPr>
              <w:jc w:val="both"/>
              <w:rPr>
                <w:rFonts w:ascii="Times New Roman" w:hAnsi="Times New Roman" w:cs="Times New Roman"/>
                <w:lang w:val="uk-UA" w:eastAsia="ru-RU"/>
              </w:rPr>
            </w:pPr>
            <w:r>
              <w:rPr>
                <w:rFonts w:ascii="Times New Roman" w:hAnsi="Times New Roman" w:cs="Times New Roman"/>
                <w:lang w:val="uk-UA" w:eastAsia="ru-RU"/>
              </w:rPr>
              <w:t>Хімія</w:t>
            </w:r>
          </w:p>
        </w:tc>
        <w:tc>
          <w:tcPr>
            <w:tcW w:w="1063" w:type="dxa"/>
            <w:tcBorders>
              <w:top w:val="single" w:color="auto" w:sz="6" w:space="0"/>
              <w:left w:val="double" w:color="auto" w:sz="4" w:space="0"/>
              <w:bottom w:val="single" w:color="auto" w:sz="6" w:space="0"/>
              <w:right w:val="single" w:color="auto" w:sz="4" w:space="0"/>
            </w:tcBorders>
          </w:tcPr>
          <w:p w14:paraId="2325A5EC">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73FB7A9E">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6B1A3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260028C6">
            <w:pPr>
              <w:jc w:val="both"/>
              <w:rPr>
                <w:rFonts w:ascii="Times New Roman" w:hAnsi="Times New Roman" w:cs="Times New Roman"/>
                <w:lang w:val="uk-UA" w:eastAsia="ru-RU"/>
              </w:rPr>
            </w:pPr>
            <w:r>
              <w:rPr>
                <w:rFonts w:ascii="Times New Roman" w:hAnsi="Times New Roman" w:cs="Times New Roman"/>
                <w:lang w:val="uk-UA" w:eastAsia="ru-RU"/>
              </w:rPr>
              <w:t>Трудове навчання</w:t>
            </w:r>
          </w:p>
        </w:tc>
        <w:tc>
          <w:tcPr>
            <w:tcW w:w="1063" w:type="dxa"/>
            <w:tcBorders>
              <w:top w:val="single" w:color="auto" w:sz="6" w:space="0"/>
              <w:left w:val="double" w:color="auto" w:sz="4" w:space="0"/>
              <w:bottom w:val="single" w:color="auto" w:sz="6" w:space="0"/>
              <w:right w:val="single" w:color="auto" w:sz="4" w:space="0"/>
            </w:tcBorders>
          </w:tcPr>
          <w:p w14:paraId="1E9A6D02">
            <w:pPr>
              <w:jc w:val="center"/>
              <w:rPr>
                <w:rFonts w:ascii="Times New Roman" w:hAnsi="Times New Roman" w:cs="Times New Roman"/>
                <w:lang w:val="uk-UA" w:eastAsia="ru-RU"/>
              </w:rPr>
            </w:pPr>
            <w:r>
              <w:rPr>
                <w:rFonts w:ascii="Times New Roman" w:hAnsi="Times New Roman" w:cs="Times New Roman"/>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11FEBF1D">
            <w:pPr>
              <w:jc w:val="center"/>
              <w:rPr>
                <w:rFonts w:ascii="Times New Roman" w:hAnsi="Times New Roman" w:cs="Times New Roman"/>
                <w:lang w:val="uk-UA" w:eastAsia="ru-RU"/>
              </w:rPr>
            </w:pPr>
            <w:r>
              <w:rPr>
                <w:rFonts w:ascii="Times New Roman" w:hAnsi="Times New Roman" w:cs="Times New Roman"/>
                <w:lang w:val="uk-UA" w:eastAsia="ru-RU"/>
              </w:rPr>
              <w:t>1</w:t>
            </w:r>
          </w:p>
        </w:tc>
      </w:tr>
      <w:tr w14:paraId="5E635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4C4FD763">
            <w:pPr>
              <w:jc w:val="both"/>
              <w:rPr>
                <w:rFonts w:ascii="Times New Roman" w:hAnsi="Times New Roman" w:cs="Times New Roman"/>
                <w:lang w:val="uk-UA" w:eastAsia="ru-RU"/>
              </w:rPr>
            </w:pPr>
            <w:r>
              <w:rPr>
                <w:rFonts w:ascii="Times New Roman" w:hAnsi="Times New Roman" w:cs="Times New Roman"/>
                <w:lang w:val="uk-UA" w:eastAsia="ru-RU"/>
              </w:rPr>
              <w:t>Інформатика</w:t>
            </w:r>
          </w:p>
        </w:tc>
        <w:tc>
          <w:tcPr>
            <w:tcW w:w="1063" w:type="dxa"/>
            <w:tcBorders>
              <w:top w:val="single" w:color="auto" w:sz="6" w:space="0"/>
              <w:left w:val="double" w:color="auto" w:sz="4" w:space="0"/>
              <w:bottom w:val="single" w:color="auto" w:sz="6" w:space="0"/>
              <w:right w:val="single" w:color="auto" w:sz="4" w:space="0"/>
            </w:tcBorders>
          </w:tcPr>
          <w:p w14:paraId="2C716BDF">
            <w:pPr>
              <w:jc w:val="center"/>
              <w:rPr>
                <w:rFonts w:ascii="Times New Roman" w:hAnsi="Times New Roman" w:cs="Times New Roman"/>
                <w:lang w:val="uk-UA" w:eastAsia="ru-RU"/>
              </w:rPr>
            </w:pPr>
            <w:r>
              <w:rPr>
                <w:rFonts w:ascii="Times New Roman" w:hAnsi="Times New Roman" w:cs="Times New Roman"/>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4803779C">
            <w:pPr>
              <w:jc w:val="center"/>
              <w:rPr>
                <w:rFonts w:ascii="Times New Roman" w:hAnsi="Times New Roman" w:cs="Times New Roman"/>
                <w:lang w:val="uk-UA" w:eastAsia="ru-RU"/>
              </w:rPr>
            </w:pPr>
            <w:r>
              <w:rPr>
                <w:rFonts w:ascii="Times New Roman" w:hAnsi="Times New Roman" w:cs="Times New Roman"/>
                <w:lang w:val="uk-UA" w:eastAsia="ru-RU"/>
              </w:rPr>
              <w:t>2</w:t>
            </w:r>
          </w:p>
        </w:tc>
      </w:tr>
      <w:tr w14:paraId="73F80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 w:hRule="atLeast"/>
        </w:trPr>
        <w:tc>
          <w:tcPr>
            <w:tcW w:w="4993" w:type="dxa"/>
            <w:tcBorders>
              <w:top w:val="single" w:color="auto" w:sz="6" w:space="0"/>
              <w:left w:val="double" w:color="auto" w:sz="4" w:space="0"/>
              <w:bottom w:val="single" w:color="auto" w:sz="6" w:space="0"/>
              <w:right w:val="double" w:color="auto" w:sz="4" w:space="0"/>
            </w:tcBorders>
          </w:tcPr>
          <w:p w14:paraId="315AA2BB">
            <w:pPr>
              <w:jc w:val="both"/>
              <w:rPr>
                <w:rFonts w:ascii="Times New Roman" w:hAnsi="Times New Roman" w:cs="Times New Roman"/>
                <w:lang w:val="uk-UA" w:eastAsia="ru-RU"/>
              </w:rPr>
            </w:pPr>
            <w:r>
              <w:rPr>
                <w:rFonts w:ascii="Times New Roman" w:hAnsi="Times New Roman" w:cs="Times New Roman"/>
                <w:lang w:val="uk-UA" w:eastAsia="ru-RU"/>
              </w:rPr>
              <w:t>Основи здоров’я</w:t>
            </w:r>
          </w:p>
        </w:tc>
        <w:tc>
          <w:tcPr>
            <w:tcW w:w="1063" w:type="dxa"/>
            <w:tcBorders>
              <w:top w:val="single" w:color="auto" w:sz="6" w:space="0"/>
              <w:left w:val="double" w:color="auto" w:sz="4" w:space="0"/>
              <w:bottom w:val="single" w:color="auto" w:sz="6" w:space="0"/>
              <w:right w:val="single" w:color="auto" w:sz="4" w:space="0"/>
            </w:tcBorders>
          </w:tcPr>
          <w:p w14:paraId="6F0522B0">
            <w:pPr>
              <w:jc w:val="center"/>
              <w:rPr>
                <w:rFonts w:ascii="Times New Roman" w:hAnsi="Times New Roman" w:cs="Times New Roman"/>
                <w:lang w:val="uk-UA" w:eastAsia="ru-RU"/>
              </w:rPr>
            </w:pPr>
            <w:r>
              <w:rPr>
                <w:rFonts w:ascii="Times New Roman" w:hAnsi="Times New Roman" w:cs="Times New Roman"/>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067D98B7">
            <w:pPr>
              <w:jc w:val="center"/>
              <w:rPr>
                <w:rFonts w:ascii="Times New Roman" w:hAnsi="Times New Roman" w:cs="Times New Roman"/>
                <w:lang w:val="uk-UA" w:eastAsia="ru-RU"/>
              </w:rPr>
            </w:pPr>
            <w:r>
              <w:rPr>
                <w:rFonts w:ascii="Times New Roman" w:hAnsi="Times New Roman" w:cs="Times New Roman"/>
                <w:lang w:val="uk-UA" w:eastAsia="ru-RU"/>
              </w:rPr>
              <w:t>1</w:t>
            </w:r>
          </w:p>
        </w:tc>
      </w:tr>
      <w:tr w14:paraId="64C18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41CE2DC9">
            <w:pPr>
              <w:jc w:val="both"/>
              <w:rPr>
                <w:rFonts w:ascii="Times New Roman" w:hAnsi="Times New Roman" w:cs="Times New Roman"/>
                <w:lang w:val="uk-UA" w:eastAsia="ru-RU"/>
              </w:rPr>
            </w:pPr>
            <w:r>
              <w:rPr>
                <w:rFonts w:ascii="Times New Roman" w:hAnsi="Times New Roman" w:cs="Times New Roman"/>
                <w:lang w:val="uk-UA" w:eastAsia="ru-RU"/>
              </w:rPr>
              <w:t>Фізична культура</w:t>
            </w:r>
          </w:p>
        </w:tc>
        <w:tc>
          <w:tcPr>
            <w:tcW w:w="1063" w:type="dxa"/>
            <w:tcBorders>
              <w:top w:val="single" w:color="auto" w:sz="6" w:space="0"/>
              <w:left w:val="double" w:color="auto" w:sz="4" w:space="0"/>
              <w:bottom w:val="single" w:color="auto" w:sz="6" w:space="0"/>
              <w:right w:val="single" w:color="auto" w:sz="4" w:space="0"/>
            </w:tcBorders>
          </w:tcPr>
          <w:p w14:paraId="71B3A1D2">
            <w:pPr>
              <w:jc w:val="center"/>
              <w:rPr>
                <w:rFonts w:ascii="Times New Roman" w:hAnsi="Times New Roman" w:cs="Times New Roman"/>
                <w:lang w:val="uk-UA" w:eastAsia="ru-RU"/>
              </w:rPr>
            </w:pPr>
            <w:r>
              <w:rPr>
                <w:rFonts w:ascii="Times New Roman" w:hAnsi="Times New Roman" w:cs="Times New Roman"/>
                <w:lang w:val="uk-UA" w:eastAsia="ru-RU"/>
              </w:rPr>
              <w:t>3</w:t>
            </w:r>
          </w:p>
        </w:tc>
        <w:tc>
          <w:tcPr>
            <w:tcW w:w="1063" w:type="dxa"/>
            <w:tcBorders>
              <w:top w:val="single" w:color="auto" w:sz="6" w:space="0"/>
              <w:left w:val="double" w:color="auto" w:sz="4" w:space="0"/>
              <w:bottom w:val="single" w:color="auto" w:sz="6" w:space="0"/>
              <w:right w:val="single" w:color="auto" w:sz="4" w:space="0"/>
            </w:tcBorders>
          </w:tcPr>
          <w:p w14:paraId="3AF23B8C">
            <w:pPr>
              <w:jc w:val="center"/>
              <w:rPr>
                <w:rFonts w:ascii="Times New Roman" w:hAnsi="Times New Roman" w:cs="Times New Roman"/>
                <w:lang w:val="uk-UA" w:eastAsia="ru-RU"/>
              </w:rPr>
            </w:pPr>
            <w:r>
              <w:rPr>
                <w:rFonts w:ascii="Times New Roman" w:hAnsi="Times New Roman" w:cs="Times New Roman"/>
                <w:lang w:val="uk-UA" w:eastAsia="ru-RU"/>
              </w:rPr>
              <w:t>3</w:t>
            </w:r>
          </w:p>
        </w:tc>
      </w:tr>
      <w:tr w14:paraId="10EC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4993" w:type="dxa"/>
            <w:tcBorders>
              <w:top w:val="single" w:color="auto" w:sz="6" w:space="0"/>
              <w:left w:val="double" w:color="auto" w:sz="4" w:space="0"/>
              <w:bottom w:val="single" w:color="auto" w:sz="6" w:space="0"/>
              <w:right w:val="double" w:color="auto" w:sz="4" w:space="0"/>
            </w:tcBorders>
          </w:tcPr>
          <w:p w14:paraId="798F836C">
            <w:pPr>
              <w:jc w:val="both"/>
              <w:rPr>
                <w:rFonts w:ascii="Times New Roman" w:hAnsi="Times New Roman" w:cs="Times New Roman"/>
                <w:b/>
                <w:lang w:val="uk-UA" w:eastAsia="ru-RU"/>
              </w:rPr>
            </w:pPr>
            <w:r>
              <w:rPr>
                <w:rFonts w:ascii="Times New Roman" w:hAnsi="Times New Roman" w:cs="Times New Roman"/>
                <w:b/>
                <w:lang w:val="uk-UA" w:eastAsia="ru-RU"/>
              </w:rPr>
              <w:t>Разом (без фіз. культури)</w:t>
            </w:r>
          </w:p>
        </w:tc>
        <w:tc>
          <w:tcPr>
            <w:tcW w:w="1063" w:type="dxa"/>
            <w:tcBorders>
              <w:top w:val="single" w:color="auto" w:sz="6" w:space="0"/>
              <w:left w:val="double" w:color="auto" w:sz="4" w:space="0"/>
              <w:bottom w:val="single" w:color="auto" w:sz="6" w:space="0"/>
              <w:right w:val="single" w:color="auto" w:sz="4" w:space="0"/>
            </w:tcBorders>
          </w:tcPr>
          <w:p w14:paraId="6E9290DD">
            <w:pPr>
              <w:jc w:val="center"/>
              <w:rPr>
                <w:rFonts w:ascii="Times New Roman" w:hAnsi="Times New Roman" w:cs="Times New Roman"/>
                <w:b/>
                <w:lang w:val="uk-UA" w:eastAsia="ru-RU"/>
              </w:rPr>
            </w:pPr>
            <w:r>
              <w:rPr>
                <w:rFonts w:ascii="Times New Roman" w:hAnsi="Times New Roman" w:cs="Times New Roman"/>
                <w:b/>
                <w:lang w:val="uk-UA" w:eastAsia="ru-RU"/>
              </w:rPr>
              <w:t>28,5+3</w:t>
            </w:r>
          </w:p>
        </w:tc>
        <w:tc>
          <w:tcPr>
            <w:tcW w:w="1063" w:type="dxa"/>
            <w:tcBorders>
              <w:top w:val="single" w:color="auto" w:sz="6" w:space="0"/>
              <w:left w:val="double" w:color="auto" w:sz="4" w:space="0"/>
              <w:bottom w:val="single" w:color="auto" w:sz="6" w:space="0"/>
              <w:right w:val="single" w:color="auto" w:sz="4" w:space="0"/>
            </w:tcBorders>
          </w:tcPr>
          <w:p w14:paraId="3CA5EAD9">
            <w:pPr>
              <w:jc w:val="center"/>
              <w:rPr>
                <w:rFonts w:ascii="Times New Roman" w:hAnsi="Times New Roman" w:cs="Times New Roman"/>
                <w:b/>
                <w:lang w:val="uk-UA" w:eastAsia="ru-RU"/>
              </w:rPr>
            </w:pPr>
            <w:r>
              <w:rPr>
                <w:rFonts w:ascii="Times New Roman" w:hAnsi="Times New Roman" w:cs="Times New Roman"/>
                <w:b/>
                <w:lang w:val="uk-UA" w:eastAsia="ru-RU"/>
              </w:rPr>
              <w:t>30+3</w:t>
            </w:r>
          </w:p>
        </w:tc>
      </w:tr>
      <w:tr w14:paraId="1FE1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double" w:color="auto" w:sz="4" w:space="0"/>
              <w:right w:val="double" w:color="auto" w:sz="4" w:space="0"/>
            </w:tcBorders>
          </w:tcPr>
          <w:p w14:paraId="1DF0211F">
            <w:pPr>
              <w:jc w:val="both"/>
              <w:rPr>
                <w:rFonts w:ascii="Times New Roman" w:hAnsi="Times New Roman" w:cs="Times New Roman"/>
                <w:b/>
                <w:lang w:val="uk-UA" w:eastAsia="ru-RU"/>
              </w:rPr>
            </w:pPr>
            <w:r>
              <w:rPr>
                <w:rFonts w:ascii="Times New Roman" w:hAnsi="Times New Roman" w:cs="Times New Roman"/>
                <w:b/>
                <w:lang w:val="uk-UA" w:eastAsia="ru-RU"/>
              </w:rPr>
              <w:t>Разом</w:t>
            </w:r>
          </w:p>
        </w:tc>
        <w:tc>
          <w:tcPr>
            <w:tcW w:w="1063" w:type="dxa"/>
            <w:tcBorders>
              <w:top w:val="single" w:color="auto" w:sz="6" w:space="0"/>
              <w:left w:val="double" w:color="auto" w:sz="4" w:space="0"/>
              <w:bottom w:val="double" w:color="auto" w:sz="4" w:space="0"/>
              <w:right w:val="single" w:color="auto" w:sz="4" w:space="0"/>
            </w:tcBorders>
          </w:tcPr>
          <w:p w14:paraId="5CB006B3">
            <w:pPr>
              <w:jc w:val="center"/>
              <w:rPr>
                <w:rFonts w:ascii="Times New Roman" w:hAnsi="Times New Roman" w:cs="Times New Roman"/>
                <w:b/>
                <w:lang w:val="uk-UA" w:eastAsia="ru-RU"/>
              </w:rPr>
            </w:pPr>
            <w:r>
              <w:rPr>
                <w:rFonts w:ascii="Times New Roman" w:hAnsi="Times New Roman" w:cs="Times New Roman"/>
                <w:b/>
                <w:lang w:val="uk-UA" w:eastAsia="ru-RU"/>
              </w:rPr>
              <w:t>31,5</w:t>
            </w:r>
          </w:p>
        </w:tc>
        <w:tc>
          <w:tcPr>
            <w:tcW w:w="1063" w:type="dxa"/>
            <w:tcBorders>
              <w:top w:val="single" w:color="auto" w:sz="6" w:space="0"/>
              <w:left w:val="double" w:color="auto" w:sz="4" w:space="0"/>
              <w:bottom w:val="double" w:color="auto" w:sz="4" w:space="0"/>
              <w:right w:val="single" w:color="auto" w:sz="4" w:space="0"/>
            </w:tcBorders>
          </w:tcPr>
          <w:p w14:paraId="6828659D">
            <w:pPr>
              <w:jc w:val="center"/>
              <w:rPr>
                <w:rFonts w:ascii="Times New Roman" w:hAnsi="Times New Roman" w:cs="Times New Roman"/>
                <w:b/>
                <w:lang w:val="uk-UA" w:eastAsia="ru-RU"/>
              </w:rPr>
            </w:pPr>
            <w:r>
              <w:rPr>
                <w:rFonts w:ascii="Times New Roman" w:hAnsi="Times New Roman" w:cs="Times New Roman"/>
                <w:b/>
                <w:lang w:val="uk-UA" w:eastAsia="ru-RU"/>
              </w:rPr>
              <w:t>31,5</w:t>
            </w:r>
          </w:p>
        </w:tc>
      </w:tr>
      <w:tr w14:paraId="47BF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1" w:hRule="atLeast"/>
        </w:trPr>
        <w:tc>
          <w:tcPr>
            <w:tcW w:w="4993" w:type="dxa"/>
            <w:tcBorders>
              <w:top w:val="double" w:color="auto" w:sz="4" w:space="0"/>
              <w:left w:val="double" w:color="auto" w:sz="4" w:space="0"/>
              <w:bottom w:val="double" w:color="auto" w:sz="4" w:space="0"/>
              <w:right w:val="double" w:color="auto" w:sz="4" w:space="0"/>
            </w:tcBorders>
          </w:tcPr>
          <w:p w14:paraId="31966680">
            <w:pPr>
              <w:jc w:val="both"/>
              <w:rPr>
                <w:rFonts w:ascii="Times New Roman" w:hAnsi="Times New Roman" w:cs="Times New Roman"/>
                <w:b/>
                <w:bCs/>
                <w:i/>
                <w:iCs/>
                <w:lang w:val="uk-UA" w:eastAsia="ru-RU"/>
              </w:rPr>
            </w:pPr>
            <w:r>
              <w:rPr>
                <w:rFonts w:ascii="Times New Roman" w:hAnsi="Times New Roman" w:cs="Times New Roman"/>
                <w:b/>
                <w:bCs/>
                <w:i/>
                <w:iCs/>
                <w:lang w:val="uk-UA" w:eastAsia="ru-RU"/>
              </w:rPr>
              <w:t>Варіативна складова</w:t>
            </w:r>
          </w:p>
        </w:tc>
        <w:tc>
          <w:tcPr>
            <w:tcW w:w="1063" w:type="dxa"/>
            <w:tcBorders>
              <w:top w:val="double" w:color="auto" w:sz="4" w:space="0"/>
              <w:left w:val="double" w:color="auto" w:sz="4" w:space="0"/>
              <w:bottom w:val="double" w:color="auto" w:sz="4" w:space="0"/>
              <w:right w:val="single" w:color="auto" w:sz="4" w:space="0"/>
            </w:tcBorders>
          </w:tcPr>
          <w:p w14:paraId="167D8327">
            <w:pPr>
              <w:jc w:val="center"/>
              <w:rPr>
                <w:rFonts w:ascii="Times New Roman" w:hAnsi="Times New Roman" w:cs="Times New Roman"/>
                <w:b/>
                <w:bCs/>
                <w:i/>
                <w:iCs/>
                <w:lang w:val="uk-UA" w:eastAsia="ru-RU"/>
              </w:rPr>
            </w:pPr>
            <w:r>
              <w:rPr>
                <w:rFonts w:ascii="Times New Roman" w:hAnsi="Times New Roman" w:cs="Times New Roman"/>
                <w:b/>
                <w:bCs/>
                <w:i/>
                <w:iCs/>
                <w:lang w:val="uk-UA" w:eastAsia="ru-RU"/>
              </w:rPr>
              <w:t>3</w:t>
            </w:r>
          </w:p>
        </w:tc>
        <w:tc>
          <w:tcPr>
            <w:tcW w:w="1063" w:type="dxa"/>
            <w:tcBorders>
              <w:top w:val="double" w:color="auto" w:sz="4" w:space="0"/>
              <w:left w:val="double" w:color="auto" w:sz="4" w:space="0"/>
              <w:bottom w:val="double" w:color="auto" w:sz="4" w:space="0"/>
              <w:right w:val="single" w:color="auto" w:sz="4" w:space="0"/>
            </w:tcBorders>
          </w:tcPr>
          <w:p w14:paraId="66D6B857">
            <w:pPr>
              <w:jc w:val="center"/>
              <w:rPr>
                <w:rFonts w:ascii="Times New Roman" w:hAnsi="Times New Roman" w:cs="Times New Roman"/>
                <w:b/>
                <w:bCs/>
                <w:i/>
                <w:iCs/>
                <w:lang w:val="uk-UA" w:eastAsia="ru-RU"/>
              </w:rPr>
            </w:pPr>
            <w:r>
              <w:rPr>
                <w:rFonts w:ascii="Times New Roman" w:hAnsi="Times New Roman" w:cs="Times New Roman"/>
                <w:b/>
                <w:bCs/>
                <w:i/>
                <w:iCs/>
                <w:lang w:val="uk-UA" w:eastAsia="ru-RU"/>
              </w:rPr>
              <w:t>3</w:t>
            </w:r>
          </w:p>
        </w:tc>
      </w:tr>
      <w:tr w14:paraId="7AA4E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double" w:color="auto" w:sz="4" w:space="0"/>
              <w:left w:val="double" w:color="auto" w:sz="4" w:space="0"/>
              <w:bottom w:val="single" w:color="auto" w:sz="6" w:space="0"/>
              <w:right w:val="double" w:color="auto" w:sz="4" w:space="0"/>
            </w:tcBorders>
          </w:tcPr>
          <w:p w14:paraId="34E8BBDB">
            <w:pPr>
              <w:jc w:val="both"/>
              <w:rPr>
                <w:rFonts w:ascii="Times New Roman" w:hAnsi="Times New Roman" w:cs="Times New Roman"/>
                <w:b/>
                <w:bCs/>
                <w:lang w:val="uk-UA" w:eastAsia="ru-RU"/>
              </w:rPr>
            </w:pPr>
            <w:r>
              <w:rPr>
                <w:rFonts w:ascii="Times New Roman" w:hAnsi="Times New Roman" w:cs="Times New Roman"/>
                <w:b/>
                <w:bCs/>
                <w:lang w:val="uk-UA" w:eastAsia="ru-RU"/>
              </w:rPr>
              <w:t>Курси за вибором:</w:t>
            </w:r>
          </w:p>
        </w:tc>
        <w:tc>
          <w:tcPr>
            <w:tcW w:w="1063" w:type="dxa"/>
            <w:tcBorders>
              <w:top w:val="double" w:color="auto" w:sz="4" w:space="0"/>
              <w:left w:val="double" w:color="auto" w:sz="4" w:space="0"/>
              <w:bottom w:val="single" w:color="auto" w:sz="6" w:space="0"/>
              <w:right w:val="single" w:color="auto" w:sz="4" w:space="0"/>
            </w:tcBorders>
          </w:tcPr>
          <w:p w14:paraId="40A309DA">
            <w:pPr>
              <w:jc w:val="center"/>
              <w:rPr>
                <w:rFonts w:ascii="Times New Roman" w:hAnsi="Times New Roman" w:cs="Times New Roman"/>
                <w:b/>
                <w:bCs/>
                <w:lang w:val="uk-UA" w:eastAsia="ru-RU"/>
              </w:rPr>
            </w:pPr>
            <w:r>
              <w:rPr>
                <w:rFonts w:ascii="Times New Roman" w:hAnsi="Times New Roman" w:cs="Times New Roman"/>
                <w:b/>
                <w:bCs/>
                <w:lang w:val="uk-UA" w:eastAsia="ru-RU"/>
              </w:rPr>
              <w:t>1</w:t>
            </w:r>
          </w:p>
        </w:tc>
        <w:tc>
          <w:tcPr>
            <w:tcW w:w="1063" w:type="dxa"/>
            <w:tcBorders>
              <w:top w:val="double" w:color="auto" w:sz="4" w:space="0"/>
              <w:left w:val="double" w:color="auto" w:sz="4" w:space="0"/>
              <w:bottom w:val="single" w:color="auto" w:sz="6" w:space="0"/>
              <w:right w:val="single" w:color="auto" w:sz="4" w:space="0"/>
            </w:tcBorders>
          </w:tcPr>
          <w:p w14:paraId="758B2762">
            <w:pPr>
              <w:jc w:val="center"/>
              <w:rPr>
                <w:rFonts w:ascii="Times New Roman" w:hAnsi="Times New Roman" w:cs="Times New Roman"/>
                <w:b/>
                <w:bCs/>
                <w:lang w:val="uk-UA" w:eastAsia="ru-RU"/>
              </w:rPr>
            </w:pPr>
            <w:r>
              <w:rPr>
                <w:rFonts w:ascii="Times New Roman" w:hAnsi="Times New Roman" w:cs="Times New Roman"/>
                <w:b/>
                <w:bCs/>
                <w:lang w:val="uk-UA" w:eastAsia="ru-RU"/>
              </w:rPr>
              <w:t>1</w:t>
            </w:r>
          </w:p>
        </w:tc>
      </w:tr>
      <w:tr w14:paraId="4BF6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7" w:hRule="atLeast"/>
        </w:trPr>
        <w:tc>
          <w:tcPr>
            <w:tcW w:w="4993" w:type="dxa"/>
            <w:tcBorders>
              <w:top w:val="single" w:color="auto" w:sz="6" w:space="0"/>
              <w:left w:val="double" w:color="auto" w:sz="4" w:space="0"/>
              <w:bottom w:val="single" w:color="auto" w:sz="6" w:space="0"/>
              <w:right w:val="double" w:color="auto" w:sz="4" w:space="0"/>
            </w:tcBorders>
          </w:tcPr>
          <w:p w14:paraId="7D12657E">
            <w:pPr>
              <w:jc w:val="both"/>
              <w:rPr>
                <w:rFonts w:ascii="Times New Roman" w:hAnsi="Times New Roman" w:cs="Times New Roman"/>
                <w:bCs/>
                <w:lang w:val="uk-UA" w:eastAsia="ru-RU"/>
              </w:rPr>
            </w:pPr>
            <w:r>
              <w:rPr>
                <w:rFonts w:ascii="Times New Roman" w:hAnsi="Times New Roman" w:cs="Times New Roman"/>
                <w:bCs/>
                <w:lang w:val="uk-UA" w:eastAsia="ru-RU"/>
              </w:rPr>
              <w:t>Курс за вибором з креслення «Знайомство з технічним кресленням»</w:t>
            </w:r>
          </w:p>
          <w:p w14:paraId="7A2739EA">
            <w:pPr>
              <w:jc w:val="both"/>
              <w:rPr>
                <w:rFonts w:ascii="Times New Roman" w:hAnsi="Times New Roman" w:cs="Times New Roman"/>
                <w:bCs/>
                <w:lang w:val="uk-UA" w:eastAsia="ru-RU"/>
              </w:rPr>
            </w:pPr>
            <w:r>
              <w:rPr>
                <w:rFonts w:ascii="Times New Roman" w:hAnsi="Times New Roman" w:cs="Times New Roman"/>
                <w:bCs/>
                <w:lang w:val="uk-UA" w:eastAsia="ru-RU"/>
              </w:rPr>
              <w:t>Індивідуальні заняття</w:t>
            </w:r>
          </w:p>
        </w:tc>
        <w:tc>
          <w:tcPr>
            <w:tcW w:w="1063" w:type="dxa"/>
            <w:tcBorders>
              <w:top w:val="single" w:color="auto" w:sz="6" w:space="0"/>
              <w:left w:val="double" w:color="auto" w:sz="4" w:space="0"/>
              <w:bottom w:val="single" w:color="auto" w:sz="6" w:space="0"/>
              <w:right w:val="single" w:color="auto" w:sz="4" w:space="0"/>
            </w:tcBorders>
          </w:tcPr>
          <w:p w14:paraId="1B6BCFAD">
            <w:pPr>
              <w:jc w:val="center"/>
              <w:rPr>
                <w:rFonts w:ascii="Times New Roman" w:hAnsi="Times New Roman" w:cs="Times New Roman"/>
                <w:bCs/>
                <w:lang w:val="uk-UA" w:eastAsia="ru-RU"/>
              </w:rPr>
            </w:pPr>
            <w:r>
              <w:rPr>
                <w:rFonts w:ascii="Times New Roman" w:hAnsi="Times New Roman" w:cs="Times New Roman"/>
                <w:bCs/>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7959C2AD">
            <w:pPr>
              <w:jc w:val="center"/>
              <w:rPr>
                <w:rFonts w:ascii="Times New Roman" w:hAnsi="Times New Roman" w:cs="Times New Roman"/>
                <w:bCs/>
                <w:lang w:val="uk-UA" w:eastAsia="ru-RU"/>
              </w:rPr>
            </w:pPr>
          </w:p>
          <w:p w14:paraId="059357D3">
            <w:pPr>
              <w:jc w:val="center"/>
              <w:rPr>
                <w:rFonts w:ascii="Times New Roman" w:hAnsi="Times New Roman" w:cs="Times New Roman"/>
                <w:bCs/>
                <w:lang w:val="uk-UA" w:eastAsia="ru-RU"/>
              </w:rPr>
            </w:pPr>
          </w:p>
          <w:p w14:paraId="2E9A8556">
            <w:pPr>
              <w:jc w:val="center"/>
              <w:rPr>
                <w:rFonts w:ascii="Times New Roman" w:hAnsi="Times New Roman" w:cs="Times New Roman"/>
                <w:bCs/>
                <w:lang w:val="uk-UA" w:eastAsia="ru-RU"/>
              </w:rPr>
            </w:pPr>
            <w:r>
              <w:rPr>
                <w:rFonts w:ascii="Times New Roman" w:hAnsi="Times New Roman" w:cs="Times New Roman"/>
                <w:bCs/>
                <w:lang w:val="uk-UA" w:eastAsia="ru-RU"/>
              </w:rPr>
              <w:t>2</w:t>
            </w:r>
          </w:p>
        </w:tc>
      </w:tr>
      <w:tr w14:paraId="55FD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4993" w:type="dxa"/>
            <w:tcBorders>
              <w:top w:val="single" w:color="auto" w:sz="6" w:space="0"/>
              <w:left w:val="double" w:color="auto" w:sz="4" w:space="0"/>
              <w:bottom w:val="single" w:color="auto" w:sz="6" w:space="0"/>
              <w:right w:val="double" w:color="auto" w:sz="4" w:space="0"/>
            </w:tcBorders>
          </w:tcPr>
          <w:p w14:paraId="664869BB">
            <w:pPr>
              <w:jc w:val="both"/>
              <w:rPr>
                <w:rFonts w:ascii="Times New Roman" w:hAnsi="Times New Roman" w:cs="Times New Roman"/>
                <w:lang w:val="uk-UA" w:eastAsia="ru-RU"/>
              </w:rPr>
            </w:pPr>
            <w:r>
              <w:rPr>
                <w:rFonts w:ascii="Times New Roman" w:hAnsi="Times New Roman" w:cs="Times New Roman"/>
                <w:b/>
                <w:bCs/>
                <w:lang w:val="uk-UA" w:eastAsia="ru-RU"/>
              </w:rPr>
              <w:t>Факультативи:</w:t>
            </w:r>
          </w:p>
        </w:tc>
        <w:tc>
          <w:tcPr>
            <w:tcW w:w="1063" w:type="dxa"/>
            <w:tcBorders>
              <w:top w:val="single" w:color="auto" w:sz="6" w:space="0"/>
              <w:left w:val="double" w:color="auto" w:sz="4" w:space="0"/>
              <w:bottom w:val="single" w:color="auto" w:sz="6" w:space="0"/>
              <w:right w:val="single" w:color="auto" w:sz="4" w:space="0"/>
            </w:tcBorders>
          </w:tcPr>
          <w:p w14:paraId="2B7591A6">
            <w:pPr>
              <w:jc w:val="center"/>
              <w:rPr>
                <w:rFonts w:ascii="Times New Roman" w:hAnsi="Times New Roman" w:cs="Times New Roman"/>
                <w:b/>
                <w:bCs/>
                <w:lang w:val="uk-UA" w:eastAsia="ru-RU"/>
              </w:rPr>
            </w:pPr>
            <w:r>
              <w:rPr>
                <w:rFonts w:ascii="Times New Roman" w:hAnsi="Times New Roman" w:cs="Times New Roman"/>
                <w:b/>
                <w:bCs/>
                <w:lang w:val="uk-UA" w:eastAsia="ru-RU"/>
              </w:rPr>
              <w:t>2</w:t>
            </w:r>
          </w:p>
        </w:tc>
        <w:tc>
          <w:tcPr>
            <w:tcW w:w="1063" w:type="dxa"/>
            <w:tcBorders>
              <w:top w:val="single" w:color="auto" w:sz="6" w:space="0"/>
              <w:left w:val="double" w:color="auto" w:sz="4" w:space="0"/>
              <w:bottom w:val="single" w:color="auto" w:sz="6" w:space="0"/>
              <w:right w:val="single" w:color="auto" w:sz="4" w:space="0"/>
            </w:tcBorders>
          </w:tcPr>
          <w:p w14:paraId="4FA8929C">
            <w:pPr>
              <w:jc w:val="center"/>
              <w:rPr>
                <w:rFonts w:ascii="Times New Roman" w:hAnsi="Times New Roman" w:cs="Times New Roman"/>
                <w:b/>
                <w:bCs/>
                <w:lang w:val="uk-UA" w:eastAsia="ru-RU"/>
              </w:rPr>
            </w:pPr>
          </w:p>
        </w:tc>
      </w:tr>
      <w:tr w14:paraId="32C35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4993" w:type="dxa"/>
            <w:tcBorders>
              <w:top w:val="single" w:color="auto" w:sz="6" w:space="0"/>
              <w:left w:val="double" w:color="auto" w:sz="4" w:space="0"/>
              <w:bottom w:val="single" w:color="auto" w:sz="6" w:space="0"/>
              <w:right w:val="double" w:color="auto" w:sz="4" w:space="0"/>
            </w:tcBorders>
          </w:tcPr>
          <w:p w14:paraId="2802B8BE">
            <w:pPr>
              <w:jc w:val="both"/>
              <w:rPr>
                <w:rFonts w:ascii="Times New Roman" w:hAnsi="Times New Roman" w:cs="Times New Roman"/>
                <w:b/>
                <w:bCs/>
                <w:lang w:val="uk-UA" w:eastAsia="ru-RU"/>
              </w:rPr>
            </w:pPr>
            <w:r>
              <w:rPr>
                <w:rFonts w:ascii="Times New Roman" w:hAnsi="Times New Roman" w:cs="Times New Roman"/>
                <w:lang w:val="uk-UA" w:eastAsia="ru-RU"/>
              </w:rPr>
              <w:t xml:space="preserve">Факультатив “Настільний теніс” </w:t>
            </w:r>
          </w:p>
        </w:tc>
        <w:tc>
          <w:tcPr>
            <w:tcW w:w="1063" w:type="dxa"/>
            <w:tcBorders>
              <w:top w:val="single" w:color="auto" w:sz="6" w:space="0"/>
              <w:left w:val="double" w:color="auto" w:sz="4" w:space="0"/>
              <w:bottom w:val="single" w:color="auto" w:sz="6" w:space="0"/>
              <w:right w:val="single" w:color="auto" w:sz="4" w:space="0"/>
            </w:tcBorders>
          </w:tcPr>
          <w:p w14:paraId="0CEF0A7A">
            <w:pPr>
              <w:jc w:val="center"/>
              <w:rPr>
                <w:rFonts w:ascii="Times New Roman" w:hAnsi="Times New Roman" w:cs="Times New Roman"/>
                <w:bCs/>
                <w:lang w:val="uk-UA" w:eastAsia="ru-RU"/>
              </w:rPr>
            </w:pPr>
            <w:r>
              <w:rPr>
                <w:rFonts w:ascii="Times New Roman" w:hAnsi="Times New Roman" w:cs="Times New Roman"/>
                <w:bCs/>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3D96B99E">
            <w:pPr>
              <w:jc w:val="center"/>
              <w:rPr>
                <w:rFonts w:ascii="Times New Roman" w:hAnsi="Times New Roman" w:cs="Times New Roman"/>
                <w:bCs/>
                <w:lang w:val="uk-UA" w:eastAsia="ru-RU"/>
              </w:rPr>
            </w:pPr>
          </w:p>
        </w:tc>
      </w:tr>
      <w:tr w14:paraId="164F2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9" w:hRule="atLeast"/>
        </w:trPr>
        <w:tc>
          <w:tcPr>
            <w:tcW w:w="4993" w:type="dxa"/>
            <w:tcBorders>
              <w:top w:val="single" w:color="auto" w:sz="6" w:space="0"/>
              <w:left w:val="double" w:color="auto" w:sz="4" w:space="0"/>
              <w:bottom w:val="single" w:color="auto" w:sz="6" w:space="0"/>
              <w:right w:val="double" w:color="auto" w:sz="4" w:space="0"/>
            </w:tcBorders>
          </w:tcPr>
          <w:p w14:paraId="14CAD886">
            <w:pPr>
              <w:jc w:val="both"/>
              <w:rPr>
                <w:rFonts w:ascii="Times New Roman" w:hAnsi="Times New Roman" w:cs="Times New Roman"/>
                <w:bCs/>
                <w:lang w:val="uk-UA" w:eastAsia="ru-RU"/>
              </w:rPr>
            </w:pPr>
            <w:r>
              <w:rPr>
                <w:rFonts w:ascii="Times New Roman" w:hAnsi="Times New Roman" w:cs="Times New Roman"/>
                <w:bCs/>
                <w:lang w:val="uk-UA" w:eastAsia="ru-RU"/>
              </w:rPr>
              <w:t>Факультатив “Спортивна гімнастика”</w:t>
            </w:r>
          </w:p>
        </w:tc>
        <w:tc>
          <w:tcPr>
            <w:tcW w:w="1063" w:type="dxa"/>
            <w:tcBorders>
              <w:top w:val="single" w:color="auto" w:sz="6" w:space="0"/>
              <w:left w:val="double" w:color="auto" w:sz="4" w:space="0"/>
              <w:bottom w:val="single" w:color="auto" w:sz="6" w:space="0"/>
              <w:right w:val="single" w:color="auto" w:sz="4" w:space="0"/>
            </w:tcBorders>
          </w:tcPr>
          <w:p w14:paraId="24D80838">
            <w:pPr>
              <w:jc w:val="center"/>
              <w:rPr>
                <w:rFonts w:ascii="Times New Roman" w:hAnsi="Times New Roman" w:cs="Times New Roman"/>
                <w:bCs/>
                <w:color w:val="auto"/>
                <w:lang w:val="uk-UA" w:eastAsia="ru-RU"/>
              </w:rPr>
            </w:pPr>
            <w:r>
              <w:rPr>
                <w:rFonts w:ascii="Times New Roman" w:hAnsi="Times New Roman" w:cs="Times New Roman"/>
                <w:bCs/>
                <w:lang w:val="uk-UA" w:eastAsia="ru-RU"/>
              </w:rPr>
              <w:t>1</w:t>
            </w:r>
          </w:p>
        </w:tc>
        <w:tc>
          <w:tcPr>
            <w:tcW w:w="1063" w:type="dxa"/>
            <w:tcBorders>
              <w:top w:val="single" w:color="auto" w:sz="6" w:space="0"/>
              <w:left w:val="double" w:color="auto" w:sz="4" w:space="0"/>
              <w:bottom w:val="single" w:color="auto" w:sz="6" w:space="0"/>
              <w:right w:val="single" w:color="auto" w:sz="4" w:space="0"/>
            </w:tcBorders>
          </w:tcPr>
          <w:p w14:paraId="732D195B">
            <w:pPr>
              <w:jc w:val="center"/>
              <w:rPr>
                <w:rFonts w:ascii="Times New Roman" w:hAnsi="Times New Roman" w:cs="Times New Roman"/>
                <w:bCs/>
                <w:lang w:val="uk-UA" w:eastAsia="ru-RU"/>
              </w:rPr>
            </w:pPr>
          </w:p>
        </w:tc>
      </w:tr>
      <w:tr w14:paraId="61BF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993" w:type="dxa"/>
            <w:tcBorders>
              <w:top w:val="double" w:color="auto" w:sz="4" w:space="0"/>
              <w:left w:val="double" w:color="auto" w:sz="4" w:space="0"/>
              <w:bottom w:val="double" w:color="auto" w:sz="4" w:space="0"/>
              <w:right w:val="double" w:color="auto" w:sz="4" w:space="0"/>
            </w:tcBorders>
          </w:tcPr>
          <w:p w14:paraId="662CF092">
            <w:pPr>
              <w:jc w:val="both"/>
              <w:rPr>
                <w:rFonts w:ascii="Times New Roman" w:hAnsi="Times New Roman" w:cs="Times New Roman"/>
                <w:b/>
                <w:bCs/>
                <w:lang w:val="uk-UA" w:eastAsia="ru-RU"/>
              </w:rPr>
            </w:pPr>
            <w:r>
              <w:rPr>
                <w:rFonts w:ascii="Times New Roman" w:hAnsi="Times New Roman" w:cs="Times New Roman"/>
                <w:b/>
                <w:bCs/>
                <w:lang w:val="uk-UA" w:eastAsia="ru-RU"/>
              </w:rPr>
              <w:t>Гранично допустиме навчальне навантаження на одного учня</w:t>
            </w:r>
          </w:p>
        </w:tc>
        <w:tc>
          <w:tcPr>
            <w:tcW w:w="1063" w:type="dxa"/>
            <w:tcBorders>
              <w:top w:val="double" w:color="auto" w:sz="4" w:space="0"/>
              <w:left w:val="double" w:color="auto" w:sz="4" w:space="0"/>
              <w:bottom w:val="double" w:color="auto" w:sz="4" w:space="0"/>
              <w:right w:val="single" w:color="auto" w:sz="4" w:space="0"/>
            </w:tcBorders>
          </w:tcPr>
          <w:p w14:paraId="28F4ECEF">
            <w:pPr>
              <w:jc w:val="center"/>
              <w:rPr>
                <w:rFonts w:ascii="Times New Roman" w:hAnsi="Times New Roman" w:cs="Times New Roman"/>
                <w:b/>
                <w:lang w:val="uk-UA" w:eastAsia="ru-RU"/>
              </w:rPr>
            </w:pPr>
            <w:r>
              <w:rPr>
                <w:rFonts w:ascii="Times New Roman" w:hAnsi="Times New Roman" w:cs="Times New Roman"/>
                <w:b/>
                <w:lang w:val="uk-UA" w:eastAsia="ru-RU"/>
              </w:rPr>
              <w:t>33</w:t>
            </w:r>
          </w:p>
        </w:tc>
        <w:tc>
          <w:tcPr>
            <w:tcW w:w="1063" w:type="dxa"/>
            <w:tcBorders>
              <w:top w:val="double" w:color="auto" w:sz="4" w:space="0"/>
              <w:left w:val="double" w:color="auto" w:sz="4" w:space="0"/>
              <w:bottom w:val="double" w:color="auto" w:sz="4" w:space="0"/>
              <w:right w:val="single" w:color="auto" w:sz="4" w:space="0"/>
            </w:tcBorders>
          </w:tcPr>
          <w:p w14:paraId="66079F40">
            <w:pPr>
              <w:jc w:val="center"/>
              <w:rPr>
                <w:rFonts w:ascii="Times New Roman" w:hAnsi="Times New Roman" w:cs="Times New Roman"/>
                <w:b/>
                <w:lang w:val="uk-UA" w:eastAsia="ru-RU"/>
              </w:rPr>
            </w:pPr>
            <w:r>
              <w:rPr>
                <w:rFonts w:ascii="Times New Roman" w:hAnsi="Times New Roman" w:cs="Times New Roman"/>
                <w:b/>
                <w:lang w:val="uk-UA" w:eastAsia="ru-RU"/>
              </w:rPr>
              <w:t>33</w:t>
            </w:r>
          </w:p>
        </w:tc>
      </w:tr>
      <w:tr w14:paraId="79D3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4993" w:type="dxa"/>
            <w:tcBorders>
              <w:top w:val="double" w:color="auto" w:sz="4" w:space="0"/>
              <w:left w:val="double" w:color="auto" w:sz="4" w:space="0"/>
              <w:bottom w:val="double" w:color="auto" w:sz="4" w:space="0"/>
              <w:right w:val="double" w:color="auto" w:sz="4" w:space="0"/>
            </w:tcBorders>
          </w:tcPr>
          <w:p w14:paraId="795C14DB">
            <w:pPr>
              <w:jc w:val="both"/>
              <w:rPr>
                <w:rFonts w:ascii="Times New Roman" w:hAnsi="Times New Roman" w:cs="Times New Roman"/>
                <w:lang w:val="uk-UA" w:eastAsia="ru-RU"/>
              </w:rPr>
            </w:pPr>
            <w:r>
              <w:rPr>
                <w:rFonts w:ascii="Times New Roman" w:hAnsi="Times New Roman" w:cs="Times New Roman"/>
                <w:b/>
                <w:bCs/>
                <w:lang w:val="uk-UA" w:eastAsia="ru-RU"/>
              </w:rPr>
              <w:t>Всього фінансується (без урахування поділу класів на групи)</w:t>
            </w:r>
          </w:p>
        </w:tc>
        <w:tc>
          <w:tcPr>
            <w:tcW w:w="1063" w:type="dxa"/>
            <w:tcBorders>
              <w:top w:val="double" w:color="auto" w:sz="4" w:space="0"/>
              <w:left w:val="double" w:color="auto" w:sz="4" w:space="0"/>
              <w:bottom w:val="double" w:color="auto" w:sz="4" w:space="0"/>
              <w:right w:val="single" w:color="auto" w:sz="4" w:space="0"/>
            </w:tcBorders>
          </w:tcPr>
          <w:p w14:paraId="54F1A631">
            <w:pPr>
              <w:jc w:val="center"/>
              <w:rPr>
                <w:rFonts w:ascii="Times New Roman" w:hAnsi="Times New Roman" w:cs="Times New Roman"/>
                <w:b/>
                <w:lang w:val="uk-UA" w:eastAsia="ru-RU"/>
              </w:rPr>
            </w:pPr>
            <w:r>
              <w:rPr>
                <w:rFonts w:ascii="Times New Roman" w:hAnsi="Times New Roman" w:cs="Times New Roman"/>
                <w:b/>
                <w:lang w:val="uk-UA" w:eastAsia="ru-RU"/>
              </w:rPr>
              <w:t>31,5+3</w:t>
            </w:r>
          </w:p>
        </w:tc>
        <w:tc>
          <w:tcPr>
            <w:tcW w:w="1063" w:type="dxa"/>
            <w:tcBorders>
              <w:top w:val="double" w:color="auto" w:sz="4" w:space="0"/>
              <w:left w:val="double" w:color="auto" w:sz="4" w:space="0"/>
              <w:bottom w:val="double" w:color="auto" w:sz="4" w:space="0"/>
              <w:right w:val="single" w:color="auto" w:sz="4" w:space="0"/>
            </w:tcBorders>
          </w:tcPr>
          <w:p w14:paraId="269CF55D">
            <w:pPr>
              <w:jc w:val="center"/>
              <w:rPr>
                <w:rFonts w:ascii="Times New Roman" w:hAnsi="Times New Roman" w:cs="Times New Roman"/>
                <w:b/>
                <w:lang w:val="uk-UA" w:eastAsia="ru-RU"/>
              </w:rPr>
            </w:pPr>
            <w:r>
              <w:rPr>
                <w:rFonts w:ascii="Times New Roman" w:hAnsi="Times New Roman" w:cs="Times New Roman"/>
                <w:b/>
                <w:lang w:val="uk-UA" w:eastAsia="ru-RU"/>
              </w:rPr>
              <w:t>33+3</w:t>
            </w:r>
          </w:p>
        </w:tc>
      </w:tr>
    </w:tbl>
    <w:p w14:paraId="4DFF7E97">
      <w:pPr>
        <w:jc w:val="both"/>
        <w:rPr>
          <w:rFonts w:ascii="Times New Roman" w:hAnsi="Times New Roman" w:cs="Times New Roman"/>
          <w:lang w:val="uk-UA"/>
        </w:rPr>
      </w:pPr>
    </w:p>
    <w:p w14:paraId="3229C936">
      <w:pPr>
        <w:jc w:val="both"/>
        <w:rPr>
          <w:rFonts w:ascii="Times New Roman" w:hAnsi="Times New Roman" w:cs="Times New Roman"/>
          <w:lang w:val="uk-UA"/>
        </w:rPr>
      </w:pPr>
      <w:r>
        <w:rPr>
          <w:rFonts w:ascii="Times New Roman" w:hAnsi="Times New Roman" w:cs="Times New Roman"/>
          <w:lang w:val="uk-UA"/>
        </w:rPr>
        <w:t xml:space="preserve">        </w:t>
      </w:r>
    </w:p>
    <w:p w14:paraId="12EFB258">
      <w:pPr>
        <w:jc w:val="both"/>
        <w:rPr>
          <w:rFonts w:ascii="Times New Roman" w:hAnsi="Times New Roman" w:cs="Times New Roman"/>
          <w:lang w:val="uk-UA"/>
        </w:rPr>
      </w:pPr>
      <w:r>
        <w:rPr>
          <w:rFonts w:ascii="Times New Roman" w:hAnsi="Times New Roman" w:cs="Times New Roman"/>
          <w:lang w:val="uk-UA"/>
        </w:rPr>
        <w:t xml:space="preserve">       Директор</w:t>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Ігор ЗАСЕНКО</w:t>
      </w:r>
    </w:p>
    <w:p w14:paraId="3039DE4C">
      <w:pPr>
        <w:spacing w:after="120"/>
        <w:jc w:val="both"/>
        <w:rPr>
          <w:rFonts w:ascii="Times New Roman" w:hAnsi="Times New Roman" w:cs="Times New Roman"/>
          <w:lang w:val="uk-UA"/>
        </w:rPr>
      </w:pPr>
      <w:r>
        <w:rPr>
          <w:rFonts w:ascii="Times New Roman" w:hAnsi="Times New Roman" w:cs="Times New Roman"/>
          <w:lang w:val="uk-UA"/>
        </w:rPr>
        <w:t xml:space="preserve">        МП</w:t>
      </w:r>
    </w:p>
    <w:p w14:paraId="42515A6B">
      <w:pPr>
        <w:ind w:right="566"/>
        <w:jc w:val="right"/>
        <w:rPr>
          <w:rFonts w:ascii="Times New Roman" w:hAnsi="Times New Roman" w:cs="Times New Roman"/>
          <w:lang w:val="uk-UA"/>
        </w:rPr>
      </w:pPr>
    </w:p>
    <w:p w14:paraId="696EE9DF">
      <w:pPr>
        <w:ind w:right="566"/>
        <w:jc w:val="right"/>
        <w:rPr>
          <w:rFonts w:ascii="Times New Roman" w:hAnsi="Times New Roman" w:cs="Times New Roman"/>
          <w:lang w:val="uk-UA"/>
        </w:rPr>
      </w:pPr>
    </w:p>
    <w:p w14:paraId="427DC28D">
      <w:pPr>
        <w:ind w:right="566"/>
        <w:jc w:val="right"/>
        <w:rPr>
          <w:rFonts w:ascii="Times New Roman" w:hAnsi="Times New Roman" w:cs="Times New Roman"/>
          <w:lang w:val="uk-UA"/>
        </w:rPr>
      </w:pPr>
    </w:p>
    <w:p w14:paraId="4CD47628">
      <w:pPr>
        <w:ind w:right="566"/>
        <w:jc w:val="right"/>
        <w:rPr>
          <w:rFonts w:ascii="Times New Roman" w:hAnsi="Times New Roman" w:cs="Times New Roman"/>
          <w:lang w:val="uk-UA"/>
        </w:rPr>
      </w:pPr>
    </w:p>
    <w:p w14:paraId="7542A88F">
      <w:pPr>
        <w:ind w:right="566"/>
        <w:jc w:val="right"/>
        <w:rPr>
          <w:rFonts w:ascii="Times New Roman" w:hAnsi="Times New Roman" w:cs="Times New Roman"/>
          <w:lang w:val="uk-UA"/>
        </w:rPr>
      </w:pPr>
    </w:p>
    <w:p w14:paraId="2A61D336">
      <w:pPr>
        <w:jc w:val="right"/>
        <w:rPr>
          <w:rFonts w:ascii="Times New Roman" w:hAnsi="Times New Roman" w:cs="Times New Roman"/>
          <w:lang w:val="uk-UA"/>
        </w:rPr>
      </w:pPr>
      <w:r>
        <w:rPr>
          <w:rFonts w:ascii="Times New Roman" w:hAnsi="Times New Roman" w:cs="Times New Roman"/>
          <w:lang w:val="uk-UA"/>
        </w:rPr>
        <w:t>Таблиця 5</w:t>
      </w:r>
    </w:p>
    <w:p w14:paraId="3922534B">
      <w:pPr>
        <w:jc w:val="center"/>
        <w:rPr>
          <w:rFonts w:ascii="Times New Roman" w:hAnsi="Times New Roman" w:cs="Times New Roman"/>
          <w:b/>
          <w:lang w:val="uk-UA" w:eastAsia="ru-RU"/>
        </w:rPr>
      </w:pPr>
    </w:p>
    <w:p w14:paraId="715DAB85">
      <w:pPr>
        <w:jc w:val="center"/>
        <w:rPr>
          <w:rFonts w:ascii="Times New Roman" w:hAnsi="Times New Roman" w:cs="Times New Roman"/>
          <w:b/>
          <w:lang w:val="uk-UA" w:eastAsia="ru-RU"/>
        </w:rPr>
      </w:pPr>
      <w:r>
        <w:rPr>
          <w:rFonts w:ascii="Times New Roman" w:hAnsi="Times New Roman" w:cs="Times New Roman"/>
          <w:b/>
          <w:lang w:val="uk-UA" w:eastAsia="ru-RU"/>
        </w:rPr>
        <w:t>Навчальний план</w:t>
      </w:r>
    </w:p>
    <w:p w14:paraId="4038374C">
      <w:pPr>
        <w:shd w:val="clear" w:color="auto" w:fill="FFFFFF"/>
        <w:jc w:val="center"/>
        <w:textAlignment w:val="top"/>
        <w:rPr>
          <w:rFonts w:ascii="Times New Roman" w:hAnsi="Times New Roman" w:cs="Times New Roman"/>
          <w:lang w:val="uk-UA" w:eastAsia="ru-RU"/>
        </w:rPr>
      </w:pPr>
      <w:r>
        <w:rPr>
          <w:rFonts w:ascii="Times New Roman" w:hAnsi="Times New Roman" w:cs="Times New Roman"/>
          <w:lang w:val="uk-UA" w:eastAsia="ru-RU"/>
        </w:rPr>
        <w:t>Любарецького ліцею Бориспільської міської ради</w:t>
      </w:r>
    </w:p>
    <w:p w14:paraId="25B018AF">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для 10-11-х класів на 2024/2025 навчальний рік </w:t>
      </w:r>
    </w:p>
    <w:p w14:paraId="4789FA19">
      <w:pPr>
        <w:shd w:val="clear" w:color="auto" w:fill="FFFFFF"/>
        <w:jc w:val="center"/>
        <w:textAlignment w:val="top"/>
        <w:rPr>
          <w:rFonts w:ascii="Times New Roman" w:hAnsi="Times New Roman" w:cs="Times New Roman"/>
          <w:b/>
          <w:lang w:val="uk-UA" w:eastAsia="ru-RU"/>
        </w:rPr>
      </w:pPr>
      <w:r>
        <w:rPr>
          <w:rFonts w:ascii="Times New Roman" w:hAnsi="Times New Roman" w:cs="Times New Roman"/>
          <w:b/>
          <w:lang w:val="uk-UA" w:eastAsia="ru-RU"/>
        </w:rPr>
        <w:t xml:space="preserve">з українською мовою навчання </w:t>
      </w:r>
    </w:p>
    <w:p w14:paraId="6FF1902C">
      <w:pPr>
        <w:shd w:val="clear" w:color="auto" w:fill="FFFFFF"/>
        <w:jc w:val="center"/>
        <w:textAlignment w:val="top"/>
        <w:rPr>
          <w:rFonts w:ascii="Times New Roman" w:hAnsi="Times New Roman" w:cs="Times New Roman"/>
          <w:b/>
          <w:lang w:val="uk-UA" w:eastAsia="ru-RU"/>
        </w:rPr>
      </w:pPr>
    </w:p>
    <w:tbl>
      <w:tblPr>
        <w:tblStyle w:val="12"/>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3"/>
        <w:gridCol w:w="2976"/>
        <w:gridCol w:w="2127"/>
      </w:tblGrid>
      <w:tr w14:paraId="4A15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vMerge w:val="restart"/>
            <w:tcBorders>
              <w:top w:val="double" w:color="auto" w:sz="4" w:space="0"/>
              <w:left w:val="double" w:color="auto" w:sz="4" w:space="0"/>
              <w:right w:val="double" w:color="auto" w:sz="4" w:space="0"/>
            </w:tcBorders>
            <w:vAlign w:val="center"/>
          </w:tcPr>
          <w:p w14:paraId="43249462">
            <w:pPr>
              <w:jc w:val="center"/>
              <w:rPr>
                <w:rFonts w:ascii="Times New Roman" w:hAnsi="Times New Roman" w:cs="Times New Roman"/>
                <w:b/>
                <w:bCs/>
                <w:i/>
                <w:iCs/>
                <w:lang w:val="uk-UA" w:eastAsia="ru-RU"/>
              </w:rPr>
            </w:pPr>
            <w:r>
              <w:rPr>
                <w:rFonts w:ascii="Times New Roman" w:hAnsi="Times New Roman" w:cs="Times New Roman"/>
                <w:b/>
                <w:bCs/>
                <w:lang w:val="uk-UA" w:eastAsia="ru-RU"/>
              </w:rPr>
              <w:t>Навчальні предмети</w:t>
            </w:r>
          </w:p>
        </w:tc>
        <w:tc>
          <w:tcPr>
            <w:tcW w:w="5103" w:type="dxa"/>
            <w:gridSpan w:val="2"/>
            <w:tcBorders>
              <w:top w:val="double" w:color="auto" w:sz="4" w:space="0"/>
              <w:left w:val="double" w:color="auto" w:sz="4" w:space="0"/>
              <w:bottom w:val="single" w:color="auto" w:sz="6" w:space="0"/>
              <w:right w:val="double" w:color="auto" w:sz="4" w:space="0"/>
            </w:tcBorders>
          </w:tcPr>
          <w:p w14:paraId="39E36C67">
            <w:pPr>
              <w:jc w:val="center"/>
              <w:rPr>
                <w:rFonts w:ascii="Times New Roman" w:hAnsi="Times New Roman" w:cs="Times New Roman"/>
                <w:b/>
                <w:bCs/>
                <w:lang w:val="uk-UA" w:eastAsia="ru-RU"/>
              </w:rPr>
            </w:pPr>
            <w:r>
              <w:rPr>
                <w:rFonts w:ascii="Times New Roman" w:hAnsi="Times New Roman" w:cs="Times New Roman"/>
                <w:b/>
                <w:bCs/>
                <w:lang w:val="uk-UA" w:eastAsia="ru-RU"/>
              </w:rPr>
              <w:t>Кількість годин на тиждень</w:t>
            </w:r>
          </w:p>
        </w:tc>
      </w:tr>
      <w:tr w14:paraId="2F87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vMerge w:val="continue"/>
            <w:tcBorders>
              <w:left w:val="double" w:color="auto" w:sz="4" w:space="0"/>
              <w:bottom w:val="double" w:color="auto" w:sz="4" w:space="0"/>
              <w:right w:val="double" w:color="auto" w:sz="4" w:space="0"/>
            </w:tcBorders>
            <w:vAlign w:val="center"/>
          </w:tcPr>
          <w:p w14:paraId="6FE58BCD">
            <w:pPr>
              <w:jc w:val="center"/>
              <w:rPr>
                <w:rFonts w:ascii="Times New Roman" w:hAnsi="Times New Roman" w:cs="Times New Roman"/>
                <w:b/>
                <w:bCs/>
                <w:i/>
                <w:iCs/>
                <w:lang w:val="uk-UA" w:eastAsia="ru-RU"/>
              </w:rPr>
            </w:pPr>
          </w:p>
        </w:tc>
        <w:tc>
          <w:tcPr>
            <w:tcW w:w="2976" w:type="dxa"/>
            <w:tcBorders>
              <w:top w:val="single" w:color="auto" w:sz="6" w:space="0"/>
              <w:left w:val="double" w:color="auto" w:sz="4" w:space="0"/>
              <w:bottom w:val="double" w:color="auto" w:sz="4" w:space="0"/>
              <w:right w:val="single" w:color="auto" w:sz="4" w:space="0"/>
            </w:tcBorders>
          </w:tcPr>
          <w:p w14:paraId="52EAFD02">
            <w:pPr>
              <w:jc w:val="center"/>
              <w:rPr>
                <w:rFonts w:ascii="Times New Roman" w:hAnsi="Times New Roman" w:cs="Times New Roman"/>
                <w:b/>
                <w:bCs/>
                <w:lang w:val="uk-UA" w:eastAsia="ru-RU"/>
              </w:rPr>
            </w:pPr>
            <w:r>
              <w:rPr>
                <w:rFonts w:ascii="Times New Roman" w:hAnsi="Times New Roman" w:cs="Times New Roman"/>
                <w:b/>
                <w:bCs/>
                <w:lang w:val="uk-UA" w:eastAsia="ru-RU"/>
              </w:rPr>
              <w:t>10</w:t>
            </w:r>
          </w:p>
        </w:tc>
        <w:tc>
          <w:tcPr>
            <w:tcW w:w="2127" w:type="dxa"/>
            <w:tcBorders>
              <w:top w:val="single" w:color="auto" w:sz="6" w:space="0"/>
              <w:left w:val="double" w:color="auto" w:sz="4" w:space="0"/>
              <w:bottom w:val="double" w:color="auto" w:sz="4" w:space="0"/>
              <w:right w:val="single" w:color="auto" w:sz="4" w:space="0"/>
            </w:tcBorders>
          </w:tcPr>
          <w:p w14:paraId="5E03C39A">
            <w:pPr>
              <w:jc w:val="center"/>
              <w:rPr>
                <w:rFonts w:ascii="Times New Roman" w:hAnsi="Times New Roman" w:cs="Times New Roman"/>
                <w:b/>
                <w:bCs/>
                <w:lang w:val="uk-UA" w:eastAsia="ru-RU"/>
              </w:rPr>
            </w:pPr>
            <w:r>
              <w:rPr>
                <w:rFonts w:ascii="Times New Roman" w:hAnsi="Times New Roman" w:cs="Times New Roman"/>
                <w:b/>
                <w:bCs/>
                <w:lang w:val="uk-UA" w:eastAsia="ru-RU"/>
              </w:rPr>
              <w:t>11</w:t>
            </w:r>
          </w:p>
        </w:tc>
      </w:tr>
      <w:tr w14:paraId="0FDB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double" w:color="auto" w:sz="4" w:space="0"/>
              <w:left w:val="double" w:color="auto" w:sz="4" w:space="0"/>
              <w:bottom w:val="double" w:color="auto" w:sz="4" w:space="0"/>
              <w:right w:val="double" w:color="auto" w:sz="4" w:space="0"/>
            </w:tcBorders>
            <w:vAlign w:val="center"/>
          </w:tcPr>
          <w:p w14:paraId="60AC7533">
            <w:pPr>
              <w:jc w:val="center"/>
              <w:rPr>
                <w:rFonts w:ascii="Times New Roman" w:hAnsi="Times New Roman" w:cs="Times New Roman"/>
                <w:b/>
                <w:bCs/>
                <w:i/>
                <w:iCs/>
                <w:lang w:val="uk-UA" w:eastAsia="ru-RU"/>
              </w:rPr>
            </w:pPr>
            <w:r>
              <w:rPr>
                <w:rFonts w:ascii="Times New Roman" w:hAnsi="Times New Roman" w:cs="Times New Roman"/>
                <w:b/>
                <w:bCs/>
                <w:i/>
                <w:iCs/>
                <w:lang w:val="uk-UA" w:eastAsia="ru-RU"/>
              </w:rPr>
              <w:t>Інваріантна складова</w:t>
            </w:r>
          </w:p>
        </w:tc>
        <w:tc>
          <w:tcPr>
            <w:tcW w:w="2976" w:type="dxa"/>
            <w:tcBorders>
              <w:top w:val="double" w:color="auto" w:sz="4" w:space="0"/>
              <w:left w:val="double" w:color="auto" w:sz="4" w:space="0"/>
              <w:bottom w:val="double" w:color="auto" w:sz="4" w:space="0"/>
              <w:right w:val="single" w:color="auto" w:sz="4" w:space="0"/>
            </w:tcBorders>
            <w:vAlign w:val="center"/>
          </w:tcPr>
          <w:p w14:paraId="063EE72B">
            <w:pPr>
              <w:jc w:val="center"/>
              <w:rPr>
                <w:rFonts w:ascii="Times New Roman" w:hAnsi="Times New Roman" w:cs="Times New Roman"/>
                <w:b/>
                <w:bCs/>
                <w:lang w:val="uk-UA" w:eastAsia="ru-RU"/>
              </w:rPr>
            </w:pPr>
          </w:p>
        </w:tc>
        <w:tc>
          <w:tcPr>
            <w:tcW w:w="2127" w:type="dxa"/>
            <w:tcBorders>
              <w:top w:val="double" w:color="auto" w:sz="4" w:space="0"/>
              <w:left w:val="double" w:color="auto" w:sz="4" w:space="0"/>
              <w:bottom w:val="double" w:color="auto" w:sz="4" w:space="0"/>
              <w:right w:val="single" w:color="auto" w:sz="4" w:space="0"/>
            </w:tcBorders>
          </w:tcPr>
          <w:p w14:paraId="2C8E0E69">
            <w:pPr>
              <w:jc w:val="center"/>
              <w:rPr>
                <w:rFonts w:ascii="Times New Roman" w:hAnsi="Times New Roman" w:cs="Times New Roman"/>
                <w:b/>
                <w:bCs/>
                <w:lang w:val="uk-UA" w:eastAsia="ru-RU"/>
              </w:rPr>
            </w:pPr>
          </w:p>
        </w:tc>
      </w:tr>
      <w:tr w14:paraId="7C8E0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double" w:color="auto" w:sz="4" w:space="0"/>
              <w:left w:val="double" w:color="auto" w:sz="4" w:space="0"/>
              <w:bottom w:val="single" w:color="auto" w:sz="6" w:space="0"/>
              <w:right w:val="double" w:color="auto" w:sz="4" w:space="0"/>
            </w:tcBorders>
            <w:vAlign w:val="center"/>
          </w:tcPr>
          <w:p w14:paraId="57AD9511">
            <w:pPr>
              <w:pStyle w:val="32"/>
              <w:widowControl w:val="0"/>
              <w:spacing w:before="0" w:beforeAutospacing="0" w:after="0" w:afterAutospacing="0"/>
              <w:ind w:left="33"/>
            </w:pPr>
            <w:r>
              <w:rPr>
                <w:b/>
                <w:bCs/>
                <w:color w:val="000000"/>
              </w:rPr>
              <w:t>Базові предмети</w:t>
            </w:r>
            <w:r>
              <w:rPr>
                <w:b/>
                <w:bCs/>
                <w:color w:val="000000"/>
                <w:vertAlign w:val="superscript"/>
              </w:rPr>
              <w:t>1</w:t>
            </w:r>
          </w:p>
        </w:tc>
        <w:tc>
          <w:tcPr>
            <w:tcW w:w="2976" w:type="dxa"/>
            <w:tcBorders>
              <w:top w:val="double" w:color="auto" w:sz="4" w:space="0"/>
              <w:left w:val="double" w:color="auto" w:sz="4" w:space="0"/>
              <w:bottom w:val="single" w:color="auto" w:sz="6" w:space="0"/>
              <w:right w:val="single" w:color="auto" w:sz="4" w:space="0"/>
            </w:tcBorders>
            <w:vAlign w:val="center"/>
          </w:tcPr>
          <w:p w14:paraId="16E8ABCB">
            <w:pPr>
              <w:pStyle w:val="32"/>
              <w:widowControl w:val="0"/>
              <w:spacing w:before="0" w:beforeAutospacing="0" w:after="0" w:afterAutospacing="0"/>
              <w:ind w:left="-108"/>
              <w:jc w:val="center"/>
            </w:pPr>
            <w:r>
              <w:rPr>
                <w:b/>
                <w:bCs/>
                <w:color w:val="000000"/>
              </w:rPr>
              <w:t>29</w:t>
            </w:r>
          </w:p>
        </w:tc>
        <w:tc>
          <w:tcPr>
            <w:tcW w:w="2127" w:type="dxa"/>
            <w:tcBorders>
              <w:top w:val="double" w:color="auto" w:sz="4" w:space="0"/>
              <w:left w:val="double" w:color="auto" w:sz="4" w:space="0"/>
              <w:bottom w:val="single" w:color="auto" w:sz="6" w:space="0"/>
              <w:right w:val="single" w:color="auto" w:sz="4" w:space="0"/>
            </w:tcBorders>
          </w:tcPr>
          <w:p w14:paraId="68DF48DA">
            <w:pPr>
              <w:pStyle w:val="32"/>
              <w:widowControl w:val="0"/>
              <w:spacing w:before="0" w:beforeAutospacing="0" w:after="0" w:afterAutospacing="0"/>
              <w:ind w:left="-108"/>
              <w:jc w:val="center"/>
              <w:rPr>
                <w:b/>
                <w:bCs/>
                <w:color w:val="000000"/>
              </w:rPr>
            </w:pPr>
            <w:r>
              <w:rPr>
                <w:b/>
                <w:bCs/>
                <w:color w:val="000000"/>
              </w:rPr>
              <w:t>28</w:t>
            </w:r>
          </w:p>
        </w:tc>
      </w:tr>
      <w:tr w14:paraId="3E0DC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2E2ACF6A">
            <w:pPr>
              <w:pStyle w:val="32"/>
              <w:widowControl w:val="0"/>
              <w:spacing w:before="0" w:beforeAutospacing="0" w:after="0" w:afterAutospacing="0"/>
              <w:ind w:left="33"/>
            </w:pPr>
            <w:r>
              <w:rPr>
                <w:color w:val="000000"/>
              </w:rPr>
              <w:t xml:space="preserve">Українська мова </w:t>
            </w:r>
          </w:p>
        </w:tc>
        <w:tc>
          <w:tcPr>
            <w:tcW w:w="2976" w:type="dxa"/>
            <w:tcBorders>
              <w:top w:val="single" w:color="auto" w:sz="6" w:space="0"/>
              <w:left w:val="double" w:color="auto" w:sz="4" w:space="0"/>
              <w:bottom w:val="single" w:color="auto" w:sz="6" w:space="0"/>
              <w:right w:val="single" w:color="auto" w:sz="4" w:space="0"/>
            </w:tcBorders>
            <w:vAlign w:val="center"/>
          </w:tcPr>
          <w:p w14:paraId="53BE087B">
            <w:pPr>
              <w:pStyle w:val="32"/>
              <w:widowControl w:val="0"/>
              <w:spacing w:before="0" w:beforeAutospacing="0" w:after="0" w:afterAutospacing="0"/>
              <w:ind w:left="-108"/>
              <w:jc w:val="center"/>
            </w:pPr>
            <w:r>
              <w:rPr>
                <w:lang w:val="uk-UA"/>
              </w:rPr>
              <w:t>4</w:t>
            </w:r>
          </w:p>
        </w:tc>
        <w:tc>
          <w:tcPr>
            <w:tcW w:w="2127" w:type="dxa"/>
            <w:tcBorders>
              <w:top w:val="single" w:color="auto" w:sz="6" w:space="0"/>
              <w:left w:val="double" w:color="auto" w:sz="4" w:space="0"/>
              <w:bottom w:val="single" w:color="auto" w:sz="6" w:space="0"/>
              <w:right w:val="single" w:color="auto" w:sz="4" w:space="0"/>
            </w:tcBorders>
          </w:tcPr>
          <w:p w14:paraId="4EAACEF2">
            <w:pPr>
              <w:pStyle w:val="32"/>
              <w:widowControl w:val="0"/>
              <w:spacing w:before="0" w:beforeAutospacing="0" w:after="0" w:afterAutospacing="0"/>
              <w:ind w:left="-108"/>
              <w:jc w:val="center"/>
              <w:rPr>
                <w:color w:val="000000"/>
              </w:rPr>
            </w:pPr>
            <w:r>
              <w:rPr>
                <w:color w:val="000000"/>
                <w:lang w:val="uk-UA"/>
              </w:rPr>
              <w:t>2</w:t>
            </w:r>
          </w:p>
        </w:tc>
      </w:tr>
      <w:tr w14:paraId="1C06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3CCF32BB">
            <w:pPr>
              <w:pStyle w:val="32"/>
              <w:widowControl w:val="0"/>
              <w:spacing w:before="0" w:beforeAutospacing="0" w:after="0" w:afterAutospacing="0"/>
              <w:ind w:left="33"/>
            </w:pPr>
            <w:r>
              <w:rPr>
                <w:color w:val="000000"/>
              </w:rPr>
              <w:t xml:space="preserve">Українська  література </w:t>
            </w:r>
          </w:p>
        </w:tc>
        <w:tc>
          <w:tcPr>
            <w:tcW w:w="2976" w:type="dxa"/>
            <w:tcBorders>
              <w:top w:val="single" w:color="auto" w:sz="6" w:space="0"/>
              <w:left w:val="double" w:color="auto" w:sz="4" w:space="0"/>
              <w:bottom w:val="single" w:color="auto" w:sz="6" w:space="0"/>
              <w:right w:val="single" w:color="auto" w:sz="4" w:space="0"/>
            </w:tcBorders>
            <w:vAlign w:val="center"/>
          </w:tcPr>
          <w:p w14:paraId="13D0D401">
            <w:pPr>
              <w:pStyle w:val="32"/>
              <w:widowControl w:val="0"/>
              <w:spacing w:before="0" w:beforeAutospacing="0" w:after="0" w:afterAutospacing="0"/>
              <w:ind w:left="-108"/>
              <w:jc w:val="center"/>
            </w:pPr>
            <w:r>
              <w:rPr>
                <w:lang w:val="uk-UA"/>
              </w:rPr>
              <w:t>2</w:t>
            </w:r>
          </w:p>
        </w:tc>
        <w:tc>
          <w:tcPr>
            <w:tcW w:w="2127" w:type="dxa"/>
            <w:tcBorders>
              <w:top w:val="single" w:color="auto" w:sz="6" w:space="0"/>
              <w:left w:val="double" w:color="auto" w:sz="4" w:space="0"/>
              <w:bottom w:val="single" w:color="auto" w:sz="6" w:space="0"/>
              <w:right w:val="single" w:color="auto" w:sz="4" w:space="0"/>
            </w:tcBorders>
          </w:tcPr>
          <w:p w14:paraId="133A3096">
            <w:pPr>
              <w:pStyle w:val="32"/>
              <w:widowControl w:val="0"/>
              <w:spacing w:before="0" w:beforeAutospacing="0" w:after="0" w:afterAutospacing="0"/>
              <w:ind w:left="-108"/>
              <w:jc w:val="center"/>
              <w:rPr>
                <w:color w:val="000000"/>
              </w:rPr>
            </w:pPr>
            <w:r>
              <w:rPr>
                <w:color w:val="000000"/>
                <w:lang w:val="uk-UA"/>
              </w:rPr>
              <w:t>2</w:t>
            </w:r>
          </w:p>
        </w:tc>
      </w:tr>
      <w:tr w14:paraId="5A375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11270CCD">
            <w:pPr>
              <w:pStyle w:val="32"/>
              <w:widowControl w:val="0"/>
              <w:spacing w:before="0" w:beforeAutospacing="0" w:after="0" w:afterAutospacing="0"/>
              <w:ind w:left="33"/>
            </w:pPr>
            <w:r>
              <w:rPr>
                <w:color w:val="000000"/>
              </w:rPr>
              <w:t>Зарубіжна література</w:t>
            </w:r>
          </w:p>
        </w:tc>
        <w:tc>
          <w:tcPr>
            <w:tcW w:w="2976" w:type="dxa"/>
            <w:tcBorders>
              <w:top w:val="single" w:color="auto" w:sz="6" w:space="0"/>
              <w:left w:val="double" w:color="auto" w:sz="4" w:space="0"/>
              <w:bottom w:val="single" w:color="auto" w:sz="6" w:space="0"/>
              <w:right w:val="single" w:color="auto" w:sz="4" w:space="0"/>
            </w:tcBorders>
            <w:vAlign w:val="center"/>
          </w:tcPr>
          <w:p w14:paraId="11220E86">
            <w:pPr>
              <w:pStyle w:val="32"/>
              <w:widowControl w:val="0"/>
              <w:spacing w:before="0" w:beforeAutospacing="0" w:after="0" w:afterAutospacing="0"/>
              <w:ind w:left="-108"/>
              <w:jc w:val="center"/>
            </w:pPr>
            <w:r>
              <w:rPr>
                <w:color w:val="000000"/>
              </w:rPr>
              <w:t>1</w:t>
            </w:r>
          </w:p>
        </w:tc>
        <w:tc>
          <w:tcPr>
            <w:tcW w:w="2127" w:type="dxa"/>
            <w:tcBorders>
              <w:top w:val="single" w:color="auto" w:sz="6" w:space="0"/>
              <w:left w:val="double" w:color="auto" w:sz="4" w:space="0"/>
              <w:bottom w:val="single" w:color="auto" w:sz="6" w:space="0"/>
              <w:right w:val="single" w:color="auto" w:sz="4" w:space="0"/>
            </w:tcBorders>
          </w:tcPr>
          <w:p w14:paraId="1F04FFCA">
            <w:pPr>
              <w:pStyle w:val="32"/>
              <w:widowControl w:val="0"/>
              <w:spacing w:before="0" w:beforeAutospacing="0" w:after="0" w:afterAutospacing="0"/>
              <w:ind w:left="-108"/>
              <w:jc w:val="center"/>
              <w:rPr>
                <w:color w:val="000000"/>
              </w:rPr>
            </w:pPr>
            <w:r>
              <w:rPr>
                <w:color w:val="000000"/>
              </w:rPr>
              <w:t>1</w:t>
            </w:r>
          </w:p>
        </w:tc>
      </w:tr>
      <w:tr w14:paraId="3414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751532B1">
            <w:pPr>
              <w:pStyle w:val="32"/>
              <w:widowControl w:val="0"/>
              <w:spacing w:before="0" w:beforeAutospacing="0" w:after="0" w:afterAutospacing="0"/>
              <w:ind w:left="33"/>
            </w:pPr>
            <w:r>
              <w:rPr>
                <w:color w:val="000000"/>
              </w:rPr>
              <w:t>Іноземна мова</w:t>
            </w:r>
          </w:p>
        </w:tc>
        <w:tc>
          <w:tcPr>
            <w:tcW w:w="2976" w:type="dxa"/>
            <w:tcBorders>
              <w:top w:val="single" w:color="auto" w:sz="6" w:space="0"/>
              <w:left w:val="double" w:color="auto" w:sz="4" w:space="0"/>
              <w:bottom w:val="single" w:color="auto" w:sz="6" w:space="0"/>
              <w:right w:val="single" w:color="auto" w:sz="4" w:space="0"/>
            </w:tcBorders>
            <w:vAlign w:val="center"/>
          </w:tcPr>
          <w:p w14:paraId="58C6EE82">
            <w:pPr>
              <w:pStyle w:val="32"/>
              <w:widowControl w:val="0"/>
              <w:spacing w:before="0" w:beforeAutospacing="0" w:after="0" w:afterAutospacing="0"/>
              <w:ind w:left="-108"/>
              <w:jc w:val="center"/>
              <w:rPr>
                <w:lang w:val="uk-UA"/>
              </w:rPr>
            </w:pPr>
            <w:r>
              <w:rPr>
                <w:color w:val="000000"/>
                <w:lang w:val="uk-UA"/>
              </w:rPr>
              <w:t>2+1</w:t>
            </w:r>
          </w:p>
        </w:tc>
        <w:tc>
          <w:tcPr>
            <w:tcW w:w="2127" w:type="dxa"/>
            <w:tcBorders>
              <w:top w:val="single" w:color="auto" w:sz="6" w:space="0"/>
              <w:left w:val="double" w:color="auto" w:sz="4" w:space="0"/>
              <w:bottom w:val="single" w:color="auto" w:sz="6" w:space="0"/>
              <w:right w:val="single" w:color="auto" w:sz="4" w:space="0"/>
            </w:tcBorders>
          </w:tcPr>
          <w:p w14:paraId="6FE7A5AB">
            <w:pPr>
              <w:pStyle w:val="32"/>
              <w:widowControl w:val="0"/>
              <w:spacing w:before="0" w:beforeAutospacing="0" w:after="0" w:afterAutospacing="0"/>
              <w:ind w:left="-108"/>
              <w:jc w:val="center"/>
              <w:rPr>
                <w:color w:val="000000"/>
              </w:rPr>
            </w:pPr>
            <w:r>
              <w:rPr>
                <w:color w:val="000000"/>
                <w:lang w:val="uk-UA"/>
              </w:rPr>
              <w:t>2+1</w:t>
            </w:r>
          </w:p>
        </w:tc>
      </w:tr>
      <w:tr w14:paraId="4324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0CDDFCAB">
            <w:pPr>
              <w:pStyle w:val="32"/>
              <w:widowControl w:val="0"/>
              <w:spacing w:before="0" w:beforeAutospacing="0" w:after="0" w:afterAutospacing="0"/>
              <w:ind w:left="33"/>
            </w:pPr>
            <w:r>
              <w:rPr>
                <w:color w:val="000000"/>
              </w:rPr>
              <w:t xml:space="preserve">Історія України  </w:t>
            </w:r>
          </w:p>
        </w:tc>
        <w:tc>
          <w:tcPr>
            <w:tcW w:w="2976" w:type="dxa"/>
            <w:tcBorders>
              <w:top w:val="single" w:color="auto" w:sz="6" w:space="0"/>
              <w:left w:val="double" w:color="auto" w:sz="4" w:space="0"/>
              <w:bottom w:val="single" w:color="auto" w:sz="6" w:space="0"/>
              <w:right w:val="single" w:color="auto" w:sz="4" w:space="0"/>
            </w:tcBorders>
            <w:vAlign w:val="center"/>
          </w:tcPr>
          <w:p w14:paraId="3C0945A3">
            <w:pPr>
              <w:pStyle w:val="32"/>
              <w:widowControl w:val="0"/>
              <w:spacing w:before="0" w:beforeAutospacing="0" w:after="0" w:afterAutospacing="0"/>
              <w:ind w:left="-108"/>
              <w:jc w:val="center"/>
            </w:pPr>
            <w:r>
              <w:rPr>
                <w:color w:val="000000"/>
                <w:lang w:val="uk-UA"/>
              </w:rPr>
              <w:t>1,5</w:t>
            </w:r>
            <w:r>
              <w:rPr>
                <w:color w:val="000000"/>
              </w:rPr>
              <w:t xml:space="preserve"> </w:t>
            </w:r>
          </w:p>
        </w:tc>
        <w:tc>
          <w:tcPr>
            <w:tcW w:w="2127" w:type="dxa"/>
            <w:tcBorders>
              <w:top w:val="single" w:color="auto" w:sz="6" w:space="0"/>
              <w:left w:val="double" w:color="auto" w:sz="4" w:space="0"/>
              <w:bottom w:val="single" w:color="auto" w:sz="6" w:space="0"/>
              <w:right w:val="single" w:color="auto" w:sz="4" w:space="0"/>
            </w:tcBorders>
          </w:tcPr>
          <w:p w14:paraId="1EB8D500">
            <w:pPr>
              <w:pStyle w:val="32"/>
              <w:widowControl w:val="0"/>
              <w:spacing w:before="0" w:beforeAutospacing="0" w:after="0" w:afterAutospacing="0"/>
              <w:ind w:left="-108"/>
              <w:jc w:val="center"/>
              <w:rPr>
                <w:color w:val="000000"/>
              </w:rPr>
            </w:pPr>
            <w:r>
              <w:rPr>
                <w:color w:val="000000"/>
                <w:lang w:val="uk-UA"/>
              </w:rPr>
              <w:t>1,5</w:t>
            </w:r>
          </w:p>
        </w:tc>
      </w:tr>
      <w:tr w14:paraId="4272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5F1F3B82">
            <w:pPr>
              <w:pStyle w:val="32"/>
              <w:widowControl w:val="0"/>
              <w:spacing w:before="0" w:beforeAutospacing="0" w:after="0" w:afterAutospacing="0"/>
              <w:ind w:left="33"/>
            </w:pPr>
            <w:r>
              <w:rPr>
                <w:color w:val="000000"/>
              </w:rPr>
              <w:t>Всесвітня історія</w:t>
            </w:r>
          </w:p>
        </w:tc>
        <w:tc>
          <w:tcPr>
            <w:tcW w:w="2976" w:type="dxa"/>
            <w:tcBorders>
              <w:top w:val="single" w:color="auto" w:sz="6" w:space="0"/>
              <w:left w:val="double" w:color="auto" w:sz="4" w:space="0"/>
              <w:bottom w:val="single" w:color="auto" w:sz="6" w:space="0"/>
              <w:right w:val="single" w:color="auto" w:sz="4" w:space="0"/>
            </w:tcBorders>
            <w:vAlign w:val="center"/>
          </w:tcPr>
          <w:p w14:paraId="3F0E7C6F">
            <w:pPr>
              <w:pStyle w:val="32"/>
              <w:widowControl w:val="0"/>
              <w:spacing w:before="0" w:beforeAutospacing="0" w:after="0" w:afterAutospacing="0"/>
              <w:ind w:left="-108"/>
              <w:jc w:val="center"/>
            </w:pPr>
            <w:r>
              <w:rPr>
                <w:color w:val="000000"/>
              </w:rPr>
              <w:t>1</w:t>
            </w:r>
          </w:p>
        </w:tc>
        <w:tc>
          <w:tcPr>
            <w:tcW w:w="2127" w:type="dxa"/>
            <w:tcBorders>
              <w:top w:val="single" w:color="auto" w:sz="6" w:space="0"/>
              <w:left w:val="double" w:color="auto" w:sz="4" w:space="0"/>
              <w:bottom w:val="single" w:color="auto" w:sz="6" w:space="0"/>
              <w:right w:val="single" w:color="auto" w:sz="4" w:space="0"/>
            </w:tcBorders>
          </w:tcPr>
          <w:p w14:paraId="6F116A40">
            <w:pPr>
              <w:pStyle w:val="32"/>
              <w:widowControl w:val="0"/>
              <w:spacing w:before="0" w:beforeAutospacing="0" w:after="0" w:afterAutospacing="0"/>
              <w:ind w:left="-108"/>
              <w:jc w:val="center"/>
              <w:rPr>
                <w:color w:val="000000"/>
              </w:rPr>
            </w:pPr>
            <w:r>
              <w:rPr>
                <w:color w:val="000000"/>
              </w:rPr>
              <w:t>1</w:t>
            </w:r>
          </w:p>
        </w:tc>
      </w:tr>
      <w:tr w14:paraId="0C00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674274C6">
            <w:pPr>
              <w:pStyle w:val="32"/>
              <w:widowControl w:val="0"/>
              <w:spacing w:before="0" w:beforeAutospacing="0" w:after="0" w:afterAutospacing="0"/>
              <w:ind w:left="33"/>
            </w:pPr>
            <w:r>
              <w:rPr>
                <w:color w:val="000000"/>
              </w:rPr>
              <w:t>Громадянська освіта</w:t>
            </w:r>
          </w:p>
        </w:tc>
        <w:tc>
          <w:tcPr>
            <w:tcW w:w="2976" w:type="dxa"/>
            <w:tcBorders>
              <w:top w:val="single" w:color="auto" w:sz="6" w:space="0"/>
              <w:left w:val="double" w:color="auto" w:sz="4" w:space="0"/>
              <w:bottom w:val="single" w:color="auto" w:sz="6" w:space="0"/>
              <w:right w:val="single" w:color="auto" w:sz="4" w:space="0"/>
            </w:tcBorders>
            <w:vAlign w:val="center"/>
          </w:tcPr>
          <w:p w14:paraId="5A26C44B">
            <w:pPr>
              <w:pStyle w:val="32"/>
              <w:widowControl w:val="0"/>
              <w:spacing w:before="0" w:beforeAutospacing="0" w:after="0" w:afterAutospacing="0"/>
              <w:ind w:left="-108"/>
              <w:jc w:val="center"/>
            </w:pPr>
            <w:r>
              <w:rPr>
                <w:color w:val="000000"/>
              </w:rPr>
              <w:t>2</w:t>
            </w:r>
          </w:p>
        </w:tc>
        <w:tc>
          <w:tcPr>
            <w:tcW w:w="2127" w:type="dxa"/>
            <w:tcBorders>
              <w:top w:val="single" w:color="auto" w:sz="6" w:space="0"/>
              <w:left w:val="double" w:color="auto" w:sz="4" w:space="0"/>
              <w:bottom w:val="single" w:color="auto" w:sz="6" w:space="0"/>
              <w:right w:val="single" w:color="auto" w:sz="4" w:space="0"/>
            </w:tcBorders>
          </w:tcPr>
          <w:p w14:paraId="73FD8407">
            <w:pPr>
              <w:pStyle w:val="32"/>
              <w:widowControl w:val="0"/>
              <w:spacing w:before="0" w:beforeAutospacing="0" w:after="0" w:afterAutospacing="0"/>
              <w:ind w:left="-108"/>
              <w:jc w:val="center"/>
              <w:rPr>
                <w:color w:val="000000"/>
              </w:rPr>
            </w:pPr>
            <w:r>
              <w:rPr>
                <w:color w:val="000000"/>
              </w:rPr>
              <w:t>0</w:t>
            </w:r>
          </w:p>
        </w:tc>
      </w:tr>
      <w:tr w14:paraId="2F9E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7C49E2AB">
            <w:pPr>
              <w:pStyle w:val="32"/>
              <w:keepNext/>
              <w:widowControl w:val="0"/>
              <w:spacing w:before="0" w:beforeAutospacing="0" w:after="0" w:afterAutospacing="0"/>
              <w:ind w:left="33"/>
            </w:pPr>
            <w:r>
              <w:rPr>
                <w:color w:val="000000"/>
              </w:rPr>
              <w:t>Математика (алгебра і початки аналізу та геометрія)</w:t>
            </w:r>
          </w:p>
        </w:tc>
        <w:tc>
          <w:tcPr>
            <w:tcW w:w="2976" w:type="dxa"/>
            <w:tcBorders>
              <w:top w:val="single" w:color="auto" w:sz="6" w:space="0"/>
              <w:left w:val="double" w:color="auto" w:sz="4" w:space="0"/>
              <w:bottom w:val="single" w:color="auto" w:sz="6" w:space="0"/>
              <w:right w:val="single" w:color="auto" w:sz="4" w:space="0"/>
            </w:tcBorders>
            <w:vAlign w:val="center"/>
          </w:tcPr>
          <w:p w14:paraId="7A804FB9">
            <w:pPr>
              <w:pStyle w:val="32"/>
              <w:widowControl w:val="0"/>
              <w:spacing w:before="0" w:beforeAutospacing="0" w:after="0" w:afterAutospacing="0"/>
              <w:ind w:left="-108"/>
              <w:jc w:val="center"/>
              <w:rPr>
                <w:lang w:val="uk-UA"/>
              </w:rPr>
            </w:pPr>
            <w:r>
              <w:rPr>
                <w:color w:val="000000"/>
              </w:rPr>
              <w:t>3</w:t>
            </w:r>
            <w:r>
              <w:rPr>
                <w:color w:val="000000"/>
                <w:lang w:val="uk-UA"/>
              </w:rPr>
              <w:t>+1</w:t>
            </w:r>
          </w:p>
        </w:tc>
        <w:tc>
          <w:tcPr>
            <w:tcW w:w="2127" w:type="dxa"/>
            <w:tcBorders>
              <w:top w:val="single" w:color="auto" w:sz="6" w:space="0"/>
              <w:left w:val="double" w:color="auto" w:sz="4" w:space="0"/>
              <w:bottom w:val="single" w:color="auto" w:sz="6" w:space="0"/>
              <w:right w:val="single" w:color="auto" w:sz="4" w:space="0"/>
            </w:tcBorders>
          </w:tcPr>
          <w:p w14:paraId="594D04DA">
            <w:pPr>
              <w:pStyle w:val="32"/>
              <w:widowControl w:val="0"/>
              <w:spacing w:before="0" w:beforeAutospacing="0" w:after="0" w:afterAutospacing="0"/>
              <w:ind w:left="-108"/>
              <w:jc w:val="center"/>
              <w:rPr>
                <w:color w:val="000000"/>
              </w:rPr>
            </w:pPr>
            <w:r>
              <w:rPr>
                <w:color w:val="000000"/>
              </w:rPr>
              <w:t>3</w:t>
            </w:r>
            <w:r>
              <w:rPr>
                <w:color w:val="000000"/>
                <w:lang w:val="uk-UA"/>
              </w:rPr>
              <w:t>+1</w:t>
            </w:r>
          </w:p>
        </w:tc>
      </w:tr>
      <w:tr w14:paraId="6DCA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3" w:hRule="atLeast"/>
        </w:trPr>
        <w:tc>
          <w:tcPr>
            <w:tcW w:w="4503" w:type="dxa"/>
            <w:tcBorders>
              <w:top w:val="single" w:color="auto" w:sz="6" w:space="0"/>
              <w:left w:val="double" w:color="auto" w:sz="4" w:space="0"/>
              <w:bottom w:val="single" w:color="auto" w:sz="6" w:space="0"/>
              <w:right w:val="double" w:color="auto" w:sz="4" w:space="0"/>
            </w:tcBorders>
            <w:vAlign w:val="center"/>
          </w:tcPr>
          <w:p w14:paraId="5B4FA3AF">
            <w:pPr>
              <w:pStyle w:val="32"/>
              <w:widowControl w:val="0"/>
              <w:spacing w:before="0" w:beforeAutospacing="0" w:after="0" w:afterAutospacing="0"/>
              <w:ind w:left="33"/>
            </w:pPr>
            <w:r>
              <w:rPr>
                <w:color w:val="000000"/>
              </w:rPr>
              <w:t>Біологія і екологія</w:t>
            </w:r>
          </w:p>
        </w:tc>
        <w:tc>
          <w:tcPr>
            <w:tcW w:w="2976" w:type="dxa"/>
            <w:tcBorders>
              <w:top w:val="single" w:color="auto" w:sz="6" w:space="0"/>
              <w:left w:val="double" w:color="auto" w:sz="4" w:space="0"/>
              <w:bottom w:val="single" w:color="auto" w:sz="6" w:space="0"/>
              <w:right w:val="single" w:color="auto" w:sz="4" w:space="0"/>
            </w:tcBorders>
            <w:vAlign w:val="center"/>
          </w:tcPr>
          <w:p w14:paraId="00B9CCDD">
            <w:pPr>
              <w:pStyle w:val="32"/>
              <w:widowControl w:val="0"/>
              <w:spacing w:before="0" w:beforeAutospacing="0" w:after="0" w:afterAutospacing="0"/>
              <w:ind w:left="-108"/>
              <w:jc w:val="center"/>
            </w:pPr>
            <w:r>
              <w:rPr>
                <w:color w:val="000000"/>
              </w:rPr>
              <w:t>2</w:t>
            </w:r>
          </w:p>
        </w:tc>
        <w:tc>
          <w:tcPr>
            <w:tcW w:w="2127" w:type="dxa"/>
            <w:tcBorders>
              <w:top w:val="single" w:color="auto" w:sz="6" w:space="0"/>
              <w:left w:val="double" w:color="auto" w:sz="4" w:space="0"/>
              <w:bottom w:val="single" w:color="auto" w:sz="6" w:space="0"/>
              <w:right w:val="single" w:color="auto" w:sz="4" w:space="0"/>
            </w:tcBorders>
          </w:tcPr>
          <w:p w14:paraId="3647DDC9">
            <w:pPr>
              <w:pStyle w:val="32"/>
              <w:widowControl w:val="0"/>
              <w:spacing w:before="0" w:beforeAutospacing="0" w:after="0" w:afterAutospacing="0"/>
              <w:ind w:left="-108"/>
              <w:jc w:val="center"/>
              <w:rPr>
                <w:color w:val="000000"/>
              </w:rPr>
            </w:pPr>
            <w:r>
              <w:rPr>
                <w:color w:val="000000"/>
              </w:rPr>
              <w:t>2</w:t>
            </w:r>
          </w:p>
        </w:tc>
      </w:tr>
      <w:tr w14:paraId="24A2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490DEB71">
            <w:pPr>
              <w:pStyle w:val="32"/>
              <w:widowControl w:val="0"/>
              <w:spacing w:before="0" w:beforeAutospacing="0" w:after="0" w:afterAutospacing="0"/>
              <w:ind w:left="33"/>
            </w:pPr>
            <w:r>
              <w:rPr>
                <w:color w:val="000000"/>
              </w:rPr>
              <w:t>Географія</w:t>
            </w:r>
          </w:p>
        </w:tc>
        <w:tc>
          <w:tcPr>
            <w:tcW w:w="2976" w:type="dxa"/>
            <w:tcBorders>
              <w:top w:val="single" w:color="auto" w:sz="6" w:space="0"/>
              <w:left w:val="double" w:color="auto" w:sz="4" w:space="0"/>
              <w:bottom w:val="single" w:color="auto" w:sz="6" w:space="0"/>
              <w:right w:val="single" w:color="auto" w:sz="4" w:space="0"/>
            </w:tcBorders>
            <w:vAlign w:val="center"/>
          </w:tcPr>
          <w:p w14:paraId="3A9A671E">
            <w:pPr>
              <w:pStyle w:val="32"/>
              <w:widowControl w:val="0"/>
              <w:spacing w:before="0" w:beforeAutospacing="0" w:after="0" w:afterAutospacing="0"/>
              <w:ind w:left="-108"/>
              <w:jc w:val="center"/>
            </w:pPr>
            <w:r>
              <w:rPr>
                <w:color w:val="000000"/>
                <w:lang w:val="uk-UA"/>
              </w:rPr>
              <w:t>1,5</w:t>
            </w:r>
          </w:p>
        </w:tc>
        <w:tc>
          <w:tcPr>
            <w:tcW w:w="2127" w:type="dxa"/>
            <w:tcBorders>
              <w:top w:val="single" w:color="auto" w:sz="6" w:space="0"/>
              <w:left w:val="double" w:color="auto" w:sz="4" w:space="0"/>
              <w:bottom w:val="single" w:color="auto" w:sz="6" w:space="0"/>
              <w:right w:val="single" w:color="auto" w:sz="4" w:space="0"/>
            </w:tcBorders>
          </w:tcPr>
          <w:p w14:paraId="3FBD407C">
            <w:pPr>
              <w:pStyle w:val="32"/>
              <w:widowControl w:val="0"/>
              <w:spacing w:before="0" w:beforeAutospacing="0" w:after="0" w:afterAutospacing="0"/>
              <w:ind w:left="-108"/>
              <w:jc w:val="center"/>
              <w:rPr>
                <w:color w:val="000000"/>
              </w:rPr>
            </w:pPr>
            <w:r>
              <w:rPr>
                <w:color w:val="000000"/>
              </w:rPr>
              <w:t>1</w:t>
            </w:r>
          </w:p>
        </w:tc>
      </w:tr>
      <w:tr w14:paraId="257F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7E976729">
            <w:pPr>
              <w:pStyle w:val="32"/>
              <w:widowControl w:val="0"/>
              <w:spacing w:before="0" w:beforeAutospacing="0" w:after="0" w:afterAutospacing="0"/>
              <w:ind w:left="33"/>
            </w:pPr>
            <w:r>
              <w:rPr>
                <w:color w:val="000000"/>
              </w:rPr>
              <w:t>Фізика і астрономія</w:t>
            </w:r>
          </w:p>
        </w:tc>
        <w:tc>
          <w:tcPr>
            <w:tcW w:w="2976" w:type="dxa"/>
            <w:tcBorders>
              <w:top w:val="single" w:color="auto" w:sz="6" w:space="0"/>
              <w:left w:val="double" w:color="auto" w:sz="4" w:space="0"/>
              <w:bottom w:val="single" w:color="auto" w:sz="6" w:space="0"/>
              <w:right w:val="single" w:color="auto" w:sz="4" w:space="0"/>
            </w:tcBorders>
            <w:vAlign w:val="center"/>
          </w:tcPr>
          <w:p w14:paraId="23911841">
            <w:pPr>
              <w:pStyle w:val="32"/>
              <w:widowControl w:val="0"/>
              <w:spacing w:before="0" w:beforeAutospacing="0" w:after="0" w:afterAutospacing="0"/>
              <w:ind w:left="-108"/>
              <w:jc w:val="center"/>
            </w:pPr>
            <w:r>
              <w:rPr>
                <w:color w:val="000000"/>
                <w:shd w:val="clear" w:color="auto" w:fill="FFFFFF"/>
              </w:rPr>
              <w:t>3</w:t>
            </w:r>
          </w:p>
        </w:tc>
        <w:tc>
          <w:tcPr>
            <w:tcW w:w="2127" w:type="dxa"/>
            <w:tcBorders>
              <w:top w:val="single" w:color="auto" w:sz="6" w:space="0"/>
              <w:left w:val="double" w:color="auto" w:sz="4" w:space="0"/>
              <w:bottom w:val="single" w:color="auto" w:sz="6" w:space="0"/>
              <w:right w:val="single" w:color="auto" w:sz="4" w:space="0"/>
            </w:tcBorders>
          </w:tcPr>
          <w:p w14:paraId="69581396">
            <w:pPr>
              <w:pStyle w:val="32"/>
              <w:widowControl w:val="0"/>
              <w:spacing w:before="0" w:beforeAutospacing="0" w:after="0" w:afterAutospacing="0"/>
              <w:ind w:left="-108"/>
              <w:jc w:val="center"/>
              <w:rPr>
                <w:color w:val="000000"/>
                <w:shd w:val="clear" w:color="auto" w:fill="FFFFFF"/>
              </w:rPr>
            </w:pPr>
            <w:r>
              <w:rPr>
                <w:color w:val="000000"/>
                <w:shd w:val="clear" w:color="auto" w:fill="FFFFFF"/>
              </w:rPr>
              <w:t>4</w:t>
            </w:r>
          </w:p>
        </w:tc>
      </w:tr>
      <w:tr w14:paraId="5218C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321905C4">
            <w:pPr>
              <w:pStyle w:val="32"/>
              <w:widowControl w:val="0"/>
              <w:spacing w:before="0" w:beforeAutospacing="0" w:after="0" w:afterAutospacing="0"/>
              <w:ind w:left="33"/>
            </w:pPr>
            <w:r>
              <w:rPr>
                <w:color w:val="000000"/>
              </w:rPr>
              <w:t>Хімія</w:t>
            </w:r>
          </w:p>
        </w:tc>
        <w:tc>
          <w:tcPr>
            <w:tcW w:w="2976" w:type="dxa"/>
            <w:tcBorders>
              <w:top w:val="single" w:color="auto" w:sz="6" w:space="0"/>
              <w:left w:val="double" w:color="auto" w:sz="4" w:space="0"/>
              <w:bottom w:val="single" w:color="auto" w:sz="6" w:space="0"/>
              <w:right w:val="single" w:color="auto" w:sz="4" w:space="0"/>
            </w:tcBorders>
            <w:vAlign w:val="center"/>
          </w:tcPr>
          <w:p w14:paraId="2B0FCE9C">
            <w:pPr>
              <w:pStyle w:val="32"/>
              <w:widowControl w:val="0"/>
              <w:spacing w:before="0" w:beforeAutospacing="0" w:after="0" w:afterAutospacing="0"/>
              <w:ind w:left="-108"/>
              <w:jc w:val="center"/>
            </w:pPr>
            <w:r>
              <w:rPr>
                <w:color w:val="000000"/>
                <w:lang w:val="uk-UA"/>
              </w:rPr>
              <w:t>1,5</w:t>
            </w:r>
            <w:r>
              <w:rPr>
                <w:color w:val="000000"/>
              </w:rPr>
              <w:t xml:space="preserve"> </w:t>
            </w:r>
          </w:p>
        </w:tc>
        <w:tc>
          <w:tcPr>
            <w:tcW w:w="2127" w:type="dxa"/>
            <w:tcBorders>
              <w:top w:val="single" w:color="auto" w:sz="6" w:space="0"/>
              <w:left w:val="double" w:color="auto" w:sz="4" w:space="0"/>
              <w:bottom w:val="single" w:color="auto" w:sz="6" w:space="0"/>
              <w:right w:val="single" w:color="auto" w:sz="4" w:space="0"/>
            </w:tcBorders>
          </w:tcPr>
          <w:p w14:paraId="209C6DE0">
            <w:pPr>
              <w:pStyle w:val="32"/>
              <w:widowControl w:val="0"/>
              <w:spacing w:before="0" w:beforeAutospacing="0" w:after="0" w:afterAutospacing="0"/>
              <w:ind w:left="-108"/>
              <w:jc w:val="center"/>
              <w:rPr>
                <w:color w:val="000000"/>
              </w:rPr>
            </w:pPr>
            <w:r>
              <w:rPr>
                <w:color w:val="000000"/>
              </w:rPr>
              <w:t>2</w:t>
            </w:r>
          </w:p>
        </w:tc>
      </w:tr>
      <w:tr w14:paraId="2ED7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7F24ADCB">
            <w:pPr>
              <w:pStyle w:val="32"/>
              <w:widowControl w:val="0"/>
              <w:spacing w:before="0" w:beforeAutospacing="0" w:after="0" w:afterAutospacing="0"/>
              <w:ind w:left="33"/>
            </w:pPr>
            <w:r>
              <w:rPr>
                <w:color w:val="000000"/>
              </w:rPr>
              <w:t>Фізична культура</w:t>
            </w:r>
          </w:p>
        </w:tc>
        <w:tc>
          <w:tcPr>
            <w:tcW w:w="2976" w:type="dxa"/>
            <w:tcBorders>
              <w:top w:val="single" w:color="auto" w:sz="6" w:space="0"/>
              <w:left w:val="double" w:color="auto" w:sz="4" w:space="0"/>
              <w:bottom w:val="single" w:color="auto" w:sz="6" w:space="0"/>
              <w:right w:val="single" w:color="auto" w:sz="4" w:space="0"/>
            </w:tcBorders>
            <w:vAlign w:val="center"/>
          </w:tcPr>
          <w:p w14:paraId="22053C11">
            <w:pPr>
              <w:pStyle w:val="32"/>
              <w:widowControl w:val="0"/>
              <w:spacing w:before="0" w:beforeAutospacing="0" w:after="0" w:afterAutospacing="0"/>
              <w:ind w:left="-108"/>
              <w:jc w:val="center"/>
            </w:pPr>
            <w:r>
              <w:rPr>
                <w:color w:val="000000"/>
                <w:lang w:val="uk-UA"/>
              </w:rPr>
              <w:t>5</w:t>
            </w:r>
          </w:p>
        </w:tc>
        <w:tc>
          <w:tcPr>
            <w:tcW w:w="2127" w:type="dxa"/>
            <w:tcBorders>
              <w:top w:val="single" w:color="auto" w:sz="6" w:space="0"/>
              <w:left w:val="double" w:color="auto" w:sz="4" w:space="0"/>
              <w:bottom w:val="single" w:color="auto" w:sz="6" w:space="0"/>
              <w:right w:val="single" w:color="auto" w:sz="4" w:space="0"/>
            </w:tcBorders>
          </w:tcPr>
          <w:p w14:paraId="1970ACA8">
            <w:pPr>
              <w:pStyle w:val="32"/>
              <w:widowControl w:val="0"/>
              <w:spacing w:before="0" w:beforeAutospacing="0" w:after="0" w:afterAutospacing="0"/>
              <w:ind w:left="-108"/>
              <w:jc w:val="center"/>
              <w:rPr>
                <w:color w:val="000000"/>
                <w:lang w:val="uk-UA"/>
              </w:rPr>
            </w:pPr>
            <w:r>
              <w:rPr>
                <w:color w:val="000000"/>
                <w:lang w:val="uk-UA"/>
              </w:rPr>
              <w:t>5</w:t>
            </w:r>
          </w:p>
        </w:tc>
      </w:tr>
      <w:tr w14:paraId="2E6A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4503" w:type="dxa"/>
            <w:tcBorders>
              <w:top w:val="single" w:color="auto" w:sz="6" w:space="0"/>
              <w:left w:val="double" w:color="auto" w:sz="4" w:space="0"/>
              <w:bottom w:val="single" w:color="auto" w:sz="6" w:space="0"/>
              <w:right w:val="double" w:color="auto" w:sz="4" w:space="0"/>
            </w:tcBorders>
            <w:vAlign w:val="center"/>
          </w:tcPr>
          <w:p w14:paraId="08D0B2E5">
            <w:pPr>
              <w:pStyle w:val="32"/>
              <w:widowControl w:val="0"/>
              <w:spacing w:before="0" w:beforeAutospacing="0" w:after="0" w:afterAutospacing="0"/>
              <w:ind w:left="33"/>
            </w:pPr>
            <w:r>
              <w:rPr>
                <w:color w:val="000000"/>
              </w:rPr>
              <w:t>Захист Вітчизни</w:t>
            </w:r>
          </w:p>
        </w:tc>
        <w:tc>
          <w:tcPr>
            <w:tcW w:w="2976" w:type="dxa"/>
            <w:tcBorders>
              <w:top w:val="single" w:color="auto" w:sz="6" w:space="0"/>
              <w:left w:val="double" w:color="auto" w:sz="4" w:space="0"/>
              <w:bottom w:val="single" w:color="auto" w:sz="6" w:space="0"/>
              <w:right w:val="single" w:color="auto" w:sz="4" w:space="0"/>
            </w:tcBorders>
            <w:vAlign w:val="center"/>
          </w:tcPr>
          <w:p w14:paraId="34FDE7EE">
            <w:pPr>
              <w:pStyle w:val="32"/>
              <w:widowControl w:val="0"/>
              <w:spacing w:before="0" w:beforeAutospacing="0" w:after="0" w:afterAutospacing="0"/>
              <w:ind w:left="-108"/>
              <w:jc w:val="center"/>
              <w:rPr>
                <w:lang w:val="uk-UA"/>
              </w:rPr>
            </w:pPr>
            <w:r>
              <w:rPr>
                <w:lang w:val="uk-UA"/>
              </w:rPr>
              <w:t>1,5</w:t>
            </w:r>
          </w:p>
        </w:tc>
        <w:tc>
          <w:tcPr>
            <w:tcW w:w="2127" w:type="dxa"/>
            <w:tcBorders>
              <w:top w:val="single" w:color="auto" w:sz="6" w:space="0"/>
              <w:left w:val="double" w:color="auto" w:sz="4" w:space="0"/>
              <w:bottom w:val="single" w:color="auto" w:sz="6" w:space="0"/>
              <w:right w:val="single" w:color="auto" w:sz="4" w:space="0"/>
            </w:tcBorders>
          </w:tcPr>
          <w:p w14:paraId="17D9E9BB">
            <w:pPr>
              <w:pStyle w:val="32"/>
              <w:widowControl w:val="0"/>
              <w:spacing w:before="0" w:beforeAutospacing="0" w:after="0" w:afterAutospacing="0"/>
              <w:ind w:left="-108"/>
              <w:jc w:val="center"/>
              <w:rPr>
                <w:color w:val="000000"/>
              </w:rPr>
            </w:pPr>
            <w:r>
              <w:rPr>
                <w:color w:val="000000"/>
                <w:lang w:val="uk-UA"/>
              </w:rPr>
              <w:t>3</w:t>
            </w:r>
          </w:p>
        </w:tc>
      </w:tr>
      <w:tr w14:paraId="2C9B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 w:hRule="atLeast"/>
        </w:trPr>
        <w:tc>
          <w:tcPr>
            <w:tcW w:w="4503" w:type="dxa"/>
            <w:tcBorders>
              <w:top w:val="single" w:color="auto" w:sz="6" w:space="0"/>
              <w:left w:val="double" w:color="auto" w:sz="4" w:space="0"/>
              <w:bottom w:val="single" w:color="auto" w:sz="6" w:space="0"/>
              <w:right w:val="double" w:color="auto" w:sz="4" w:space="0"/>
            </w:tcBorders>
            <w:vAlign w:val="center"/>
          </w:tcPr>
          <w:p w14:paraId="6E90632E">
            <w:pPr>
              <w:pStyle w:val="32"/>
              <w:widowControl w:val="0"/>
              <w:spacing w:before="0" w:beforeAutospacing="0" w:after="0" w:afterAutospacing="0"/>
              <w:ind w:left="33"/>
              <w:rPr>
                <w:color w:val="000000"/>
                <w:lang w:val="uk-UA"/>
              </w:rPr>
            </w:pPr>
            <w:r>
              <w:rPr>
                <w:color w:val="000000"/>
                <w:lang w:val="uk-UA"/>
              </w:rPr>
              <w:t>Мистецтво</w:t>
            </w:r>
          </w:p>
        </w:tc>
        <w:tc>
          <w:tcPr>
            <w:tcW w:w="2976" w:type="dxa"/>
            <w:tcBorders>
              <w:top w:val="single" w:color="auto" w:sz="6" w:space="0"/>
              <w:left w:val="double" w:color="auto" w:sz="4" w:space="0"/>
              <w:bottom w:val="single" w:color="auto" w:sz="6" w:space="0"/>
              <w:right w:val="single" w:color="auto" w:sz="4" w:space="0"/>
            </w:tcBorders>
            <w:vAlign w:val="center"/>
          </w:tcPr>
          <w:p w14:paraId="3439D120">
            <w:pPr>
              <w:pStyle w:val="32"/>
              <w:widowControl w:val="0"/>
              <w:spacing w:before="0" w:beforeAutospacing="0" w:after="0" w:afterAutospacing="0"/>
              <w:ind w:left="-108"/>
              <w:jc w:val="center"/>
              <w:rPr>
                <w:lang w:val="uk-UA"/>
              </w:rPr>
            </w:pPr>
            <w:r>
              <w:rPr>
                <w:lang w:val="uk-UA"/>
              </w:rPr>
              <w:t>3,5</w:t>
            </w:r>
          </w:p>
        </w:tc>
        <w:tc>
          <w:tcPr>
            <w:tcW w:w="2127" w:type="dxa"/>
            <w:tcBorders>
              <w:top w:val="single" w:color="auto" w:sz="6" w:space="0"/>
              <w:left w:val="double" w:color="auto" w:sz="4" w:space="0"/>
              <w:bottom w:val="single" w:color="auto" w:sz="6" w:space="0"/>
              <w:right w:val="single" w:color="auto" w:sz="4" w:space="0"/>
            </w:tcBorders>
          </w:tcPr>
          <w:p w14:paraId="29188461">
            <w:pPr>
              <w:pStyle w:val="32"/>
              <w:widowControl w:val="0"/>
              <w:spacing w:before="0" w:beforeAutospacing="0" w:after="0" w:afterAutospacing="0"/>
              <w:ind w:left="-108"/>
              <w:jc w:val="center"/>
              <w:rPr>
                <w:color w:val="000000"/>
                <w:lang w:val="uk-UA"/>
              </w:rPr>
            </w:pPr>
          </w:p>
        </w:tc>
      </w:tr>
      <w:tr w14:paraId="46D1F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 w:hRule="atLeast"/>
        </w:trPr>
        <w:tc>
          <w:tcPr>
            <w:tcW w:w="4503" w:type="dxa"/>
            <w:tcBorders>
              <w:top w:val="single" w:color="auto" w:sz="6" w:space="0"/>
              <w:left w:val="double" w:color="auto" w:sz="4" w:space="0"/>
              <w:bottom w:val="single" w:color="auto" w:sz="6" w:space="0"/>
              <w:right w:val="double" w:color="auto" w:sz="4" w:space="0"/>
            </w:tcBorders>
            <w:vAlign w:val="center"/>
          </w:tcPr>
          <w:p w14:paraId="15730BA9">
            <w:pPr>
              <w:pStyle w:val="32"/>
              <w:widowControl w:val="0"/>
              <w:spacing w:before="0" w:beforeAutospacing="0" w:after="0" w:afterAutospacing="0"/>
              <w:rPr>
                <w:color w:val="000000"/>
              </w:rPr>
            </w:pPr>
            <w:r>
              <w:rPr>
                <w:b/>
                <w:bCs/>
                <w:color w:val="000000"/>
              </w:rPr>
              <w:t>Вибірково-обов’язкові предмети</w:t>
            </w:r>
            <w:r>
              <w:rPr>
                <w:color w:val="000000"/>
              </w:rPr>
              <w:t xml:space="preserve"> Інформатика</w:t>
            </w:r>
          </w:p>
          <w:p w14:paraId="6D0EF9FE">
            <w:pPr>
              <w:pStyle w:val="32"/>
              <w:widowControl w:val="0"/>
              <w:spacing w:before="0" w:beforeAutospacing="0" w:after="0" w:afterAutospacing="0"/>
              <w:rPr>
                <w:lang w:val="uk-UA"/>
              </w:rPr>
            </w:pPr>
            <w:r>
              <w:rPr>
                <w:color w:val="000000"/>
                <w:lang w:val="uk-UA"/>
              </w:rPr>
              <w:t>Мистецтво</w:t>
            </w:r>
          </w:p>
        </w:tc>
        <w:tc>
          <w:tcPr>
            <w:tcW w:w="2976" w:type="dxa"/>
            <w:tcBorders>
              <w:top w:val="single" w:color="auto" w:sz="6" w:space="0"/>
              <w:left w:val="double" w:color="auto" w:sz="4" w:space="0"/>
              <w:bottom w:val="single" w:color="auto" w:sz="6" w:space="0"/>
              <w:right w:val="single" w:color="auto" w:sz="4" w:space="0"/>
            </w:tcBorders>
            <w:vAlign w:val="center"/>
          </w:tcPr>
          <w:p w14:paraId="5E8329B4">
            <w:pPr>
              <w:pStyle w:val="32"/>
              <w:widowControl w:val="0"/>
              <w:spacing w:before="0" w:beforeAutospacing="0" w:after="0" w:afterAutospacing="0"/>
              <w:ind w:left="-108"/>
              <w:jc w:val="center"/>
              <w:rPr>
                <w:b/>
                <w:bCs/>
                <w:color w:val="000000"/>
              </w:rPr>
            </w:pPr>
          </w:p>
          <w:p w14:paraId="47AE1D6A">
            <w:pPr>
              <w:pStyle w:val="32"/>
              <w:widowControl w:val="0"/>
              <w:spacing w:before="0" w:beforeAutospacing="0" w:after="0" w:afterAutospacing="0"/>
              <w:ind w:left="-108"/>
              <w:jc w:val="center"/>
              <w:rPr>
                <w:b/>
                <w:bCs/>
                <w:color w:val="000000"/>
              </w:rPr>
            </w:pPr>
            <w:r>
              <w:rPr>
                <w:b/>
                <w:bCs/>
                <w:color w:val="000000"/>
              </w:rPr>
              <w:t>3</w:t>
            </w:r>
          </w:p>
          <w:p w14:paraId="2CA97D7F">
            <w:pPr>
              <w:pStyle w:val="32"/>
              <w:widowControl w:val="0"/>
              <w:spacing w:before="0" w:beforeAutospacing="0" w:after="0" w:afterAutospacing="0"/>
              <w:ind w:left="-108"/>
              <w:jc w:val="center"/>
              <w:rPr>
                <w:bCs/>
                <w:color w:val="000000"/>
              </w:rPr>
            </w:pPr>
            <w:r>
              <w:rPr>
                <w:bCs/>
                <w:color w:val="000000"/>
                <w:lang w:val="uk-UA"/>
              </w:rPr>
              <w:t>1,5</w:t>
            </w:r>
          </w:p>
          <w:p w14:paraId="5878E0B9">
            <w:pPr>
              <w:pStyle w:val="32"/>
              <w:widowControl w:val="0"/>
              <w:spacing w:before="0" w:beforeAutospacing="0" w:after="0" w:afterAutospacing="0"/>
              <w:ind w:left="-108"/>
              <w:jc w:val="center"/>
              <w:rPr>
                <w:bCs/>
                <w:color w:val="000000"/>
              </w:rPr>
            </w:pPr>
            <w:r>
              <w:rPr>
                <w:bCs/>
                <w:color w:val="000000"/>
                <w:lang w:val="uk-UA"/>
              </w:rPr>
              <w:t>1,5</w:t>
            </w:r>
          </w:p>
        </w:tc>
        <w:tc>
          <w:tcPr>
            <w:tcW w:w="2127" w:type="dxa"/>
            <w:tcBorders>
              <w:top w:val="single" w:color="auto" w:sz="6" w:space="0"/>
              <w:left w:val="double" w:color="auto" w:sz="4" w:space="0"/>
              <w:bottom w:val="single" w:color="auto" w:sz="6" w:space="0"/>
              <w:right w:val="single" w:color="auto" w:sz="4" w:space="0"/>
            </w:tcBorders>
          </w:tcPr>
          <w:p w14:paraId="4EB7AA53">
            <w:pPr>
              <w:pStyle w:val="32"/>
              <w:widowControl w:val="0"/>
              <w:spacing w:before="0" w:beforeAutospacing="0" w:after="0" w:afterAutospacing="0"/>
              <w:ind w:left="-108"/>
              <w:jc w:val="center"/>
              <w:rPr>
                <w:b/>
                <w:bCs/>
                <w:color w:val="000000"/>
              </w:rPr>
            </w:pPr>
          </w:p>
          <w:p w14:paraId="7E4F0CF0">
            <w:pPr>
              <w:pStyle w:val="32"/>
              <w:widowControl w:val="0"/>
              <w:spacing w:before="0" w:beforeAutospacing="0" w:after="0" w:afterAutospacing="0"/>
              <w:ind w:left="-108"/>
              <w:jc w:val="center"/>
              <w:rPr>
                <w:b/>
                <w:bCs/>
                <w:color w:val="000000"/>
              </w:rPr>
            </w:pPr>
            <w:r>
              <w:rPr>
                <w:b/>
                <w:bCs/>
                <w:color w:val="000000"/>
              </w:rPr>
              <w:t>3</w:t>
            </w:r>
          </w:p>
          <w:p w14:paraId="396735FB">
            <w:pPr>
              <w:pStyle w:val="32"/>
              <w:widowControl w:val="0"/>
              <w:spacing w:before="0" w:beforeAutospacing="0" w:after="0" w:afterAutospacing="0"/>
              <w:ind w:left="-108"/>
              <w:jc w:val="center"/>
              <w:rPr>
                <w:b/>
                <w:bCs/>
                <w:color w:val="000000"/>
              </w:rPr>
            </w:pPr>
            <w:r>
              <w:rPr>
                <w:b/>
                <w:bCs/>
                <w:color w:val="000000"/>
                <w:lang w:val="uk-UA"/>
              </w:rPr>
              <w:t>1.5</w:t>
            </w:r>
          </w:p>
          <w:p w14:paraId="48B87F90">
            <w:pPr>
              <w:pStyle w:val="32"/>
              <w:widowControl w:val="0"/>
              <w:spacing w:before="0" w:beforeAutospacing="0" w:after="0" w:afterAutospacing="0"/>
              <w:ind w:left="-108"/>
              <w:jc w:val="center"/>
              <w:rPr>
                <w:b/>
                <w:bCs/>
                <w:color w:val="000000"/>
              </w:rPr>
            </w:pPr>
            <w:r>
              <w:rPr>
                <w:b/>
                <w:bCs/>
                <w:color w:val="000000"/>
                <w:lang w:val="uk-UA"/>
              </w:rPr>
              <w:t>1,5</w:t>
            </w:r>
          </w:p>
        </w:tc>
      </w:tr>
      <w:tr w14:paraId="711FB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72F2882D">
            <w:pPr>
              <w:pStyle w:val="32"/>
              <w:widowControl w:val="0"/>
              <w:spacing w:before="0" w:beforeAutospacing="0" w:after="0" w:afterAutospacing="0"/>
              <w:ind w:left="33"/>
              <w:rPr>
                <w:b/>
              </w:rPr>
            </w:pPr>
            <w:r>
              <w:rPr>
                <w:b/>
                <w:color w:val="000000"/>
              </w:rPr>
              <w:t>Гранично допустиме тижневе навантаження на учня</w:t>
            </w:r>
          </w:p>
        </w:tc>
        <w:tc>
          <w:tcPr>
            <w:tcW w:w="2976" w:type="dxa"/>
            <w:tcBorders>
              <w:top w:val="single" w:color="auto" w:sz="6" w:space="0"/>
              <w:left w:val="double" w:color="auto" w:sz="4" w:space="0"/>
              <w:bottom w:val="single" w:color="auto" w:sz="6" w:space="0"/>
              <w:right w:val="single" w:color="auto" w:sz="4" w:space="0"/>
            </w:tcBorders>
            <w:vAlign w:val="center"/>
          </w:tcPr>
          <w:p w14:paraId="669F9125">
            <w:pPr>
              <w:pStyle w:val="32"/>
              <w:widowControl w:val="0"/>
              <w:spacing w:before="0" w:beforeAutospacing="0" w:after="0" w:afterAutospacing="0"/>
              <w:ind w:left="-108"/>
              <w:jc w:val="center"/>
            </w:pPr>
            <w:r>
              <w:rPr>
                <w:b/>
                <w:bCs/>
                <w:color w:val="000000"/>
              </w:rPr>
              <w:t>33</w:t>
            </w:r>
          </w:p>
        </w:tc>
        <w:tc>
          <w:tcPr>
            <w:tcW w:w="2127" w:type="dxa"/>
            <w:tcBorders>
              <w:top w:val="single" w:color="auto" w:sz="6" w:space="0"/>
              <w:left w:val="double" w:color="auto" w:sz="4" w:space="0"/>
              <w:bottom w:val="single" w:color="auto" w:sz="6" w:space="0"/>
              <w:right w:val="single" w:color="auto" w:sz="4" w:space="0"/>
            </w:tcBorders>
          </w:tcPr>
          <w:p w14:paraId="5F1FF91C">
            <w:pPr>
              <w:pStyle w:val="32"/>
              <w:widowControl w:val="0"/>
              <w:spacing w:before="0" w:beforeAutospacing="0" w:after="0" w:afterAutospacing="0"/>
              <w:ind w:left="-108"/>
              <w:jc w:val="center"/>
              <w:rPr>
                <w:b/>
                <w:bCs/>
                <w:color w:val="000000"/>
              </w:rPr>
            </w:pPr>
          </w:p>
          <w:p w14:paraId="1BD02998">
            <w:pPr>
              <w:pStyle w:val="32"/>
              <w:widowControl w:val="0"/>
              <w:spacing w:before="0" w:beforeAutospacing="0" w:after="0" w:afterAutospacing="0"/>
              <w:ind w:left="-108"/>
              <w:jc w:val="center"/>
              <w:rPr>
                <w:b/>
                <w:bCs/>
                <w:color w:val="000000"/>
              </w:rPr>
            </w:pPr>
            <w:r>
              <w:rPr>
                <w:b/>
                <w:bCs/>
                <w:color w:val="000000"/>
              </w:rPr>
              <w:t>3</w:t>
            </w:r>
            <w:r>
              <w:rPr>
                <w:b/>
                <w:bCs/>
                <w:color w:val="000000"/>
                <w:lang w:val="uk-UA"/>
              </w:rPr>
              <w:t>1,5</w:t>
            </w:r>
            <w:r>
              <w:rPr>
                <w:b/>
                <w:bCs/>
                <w:color w:val="000000"/>
              </w:rPr>
              <w:t>+3</w:t>
            </w:r>
          </w:p>
          <w:p w14:paraId="4DE17AA3">
            <w:pPr>
              <w:pStyle w:val="32"/>
              <w:widowControl w:val="0"/>
              <w:spacing w:before="0" w:beforeAutospacing="0" w:after="0" w:afterAutospacing="0"/>
              <w:ind w:left="-108"/>
              <w:jc w:val="center"/>
              <w:rPr>
                <w:b/>
                <w:bCs/>
                <w:color w:val="000000"/>
              </w:rPr>
            </w:pPr>
          </w:p>
        </w:tc>
      </w:tr>
      <w:tr w14:paraId="6EF88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7" w:hRule="atLeast"/>
        </w:trPr>
        <w:tc>
          <w:tcPr>
            <w:tcW w:w="4503" w:type="dxa"/>
            <w:tcBorders>
              <w:top w:val="single" w:color="auto" w:sz="6" w:space="0"/>
              <w:left w:val="double" w:color="auto" w:sz="4" w:space="0"/>
              <w:bottom w:val="single" w:color="auto" w:sz="6" w:space="0"/>
              <w:right w:val="double" w:color="auto" w:sz="4" w:space="0"/>
            </w:tcBorders>
            <w:vAlign w:val="center"/>
          </w:tcPr>
          <w:p w14:paraId="6D7E4AC2">
            <w:pPr>
              <w:pStyle w:val="32"/>
              <w:widowControl w:val="0"/>
              <w:spacing w:before="0" w:beforeAutospacing="0" w:after="0" w:afterAutospacing="0"/>
              <w:rPr>
                <w:b/>
                <w:color w:val="000000"/>
                <w:lang w:val="uk-UA"/>
              </w:rPr>
            </w:pPr>
            <w:r>
              <w:rPr>
                <w:b/>
                <w:bCs/>
                <w:lang w:val="uk-UA"/>
              </w:rPr>
              <w:t>Індивідуальні заняття</w:t>
            </w:r>
            <w:r>
              <w:rPr>
                <w:b/>
                <w:color w:val="000000"/>
                <w:lang w:val="uk-UA"/>
              </w:rPr>
              <w:t xml:space="preserve"> </w:t>
            </w:r>
          </w:p>
          <w:p w14:paraId="7AE80D71">
            <w:pPr>
              <w:pStyle w:val="32"/>
              <w:widowControl w:val="0"/>
              <w:spacing w:before="0" w:beforeAutospacing="0" w:after="0" w:afterAutospacing="0"/>
              <w:rPr>
                <w:color w:val="000000"/>
                <w:lang w:val="uk-UA"/>
              </w:rPr>
            </w:pPr>
            <w:r>
              <w:rPr>
                <w:color w:val="000000"/>
                <w:lang w:val="uk-UA"/>
              </w:rPr>
              <w:t>Укр.мова</w:t>
            </w:r>
          </w:p>
          <w:p w14:paraId="6527A8B5">
            <w:pPr>
              <w:pStyle w:val="32"/>
              <w:widowControl w:val="0"/>
              <w:spacing w:before="0" w:beforeAutospacing="0" w:after="0" w:afterAutospacing="0"/>
              <w:ind w:left="33"/>
              <w:rPr>
                <w:color w:val="000000"/>
                <w:lang w:val="uk-UA"/>
              </w:rPr>
            </w:pPr>
            <w:r>
              <w:rPr>
                <w:color w:val="000000"/>
                <w:lang w:val="uk-UA"/>
              </w:rPr>
              <w:t>Історія</w:t>
            </w:r>
          </w:p>
          <w:p w14:paraId="5256D522">
            <w:pPr>
              <w:pStyle w:val="32"/>
              <w:widowControl w:val="0"/>
              <w:spacing w:before="0" w:beforeAutospacing="0" w:after="0" w:afterAutospacing="0"/>
              <w:ind w:left="33"/>
              <w:rPr>
                <w:color w:val="000000"/>
                <w:lang w:val="uk-UA"/>
              </w:rPr>
            </w:pPr>
            <w:r>
              <w:rPr>
                <w:color w:val="000000"/>
                <w:lang w:val="uk-UA"/>
              </w:rPr>
              <w:t>Географія</w:t>
            </w:r>
          </w:p>
          <w:p w14:paraId="45AC7A7C">
            <w:pPr>
              <w:pStyle w:val="32"/>
              <w:widowControl w:val="0"/>
              <w:spacing w:before="0" w:beforeAutospacing="0" w:after="0" w:afterAutospacing="0"/>
              <w:ind w:left="33"/>
              <w:rPr>
                <w:color w:val="000000"/>
                <w:lang w:val="uk-UA"/>
              </w:rPr>
            </w:pPr>
            <w:r>
              <w:rPr>
                <w:color w:val="000000"/>
                <w:lang w:val="uk-UA"/>
              </w:rPr>
              <w:t>Математика</w:t>
            </w:r>
          </w:p>
          <w:p w14:paraId="03C12211">
            <w:pPr>
              <w:pStyle w:val="32"/>
              <w:widowControl w:val="0"/>
              <w:spacing w:before="0" w:beforeAutospacing="0" w:after="0" w:afterAutospacing="0"/>
              <w:ind w:left="33"/>
              <w:rPr>
                <w:color w:val="000000"/>
                <w:lang w:val="uk-UA"/>
              </w:rPr>
            </w:pPr>
            <w:r>
              <w:rPr>
                <w:color w:val="000000"/>
                <w:lang w:val="uk-UA"/>
              </w:rPr>
              <w:t>Біологія</w:t>
            </w:r>
          </w:p>
          <w:p w14:paraId="01D6FE01">
            <w:pPr>
              <w:pStyle w:val="32"/>
              <w:widowControl w:val="0"/>
              <w:spacing w:before="0" w:beforeAutospacing="0" w:after="0" w:afterAutospacing="0"/>
              <w:ind w:left="33"/>
              <w:rPr>
                <w:color w:val="000000"/>
                <w:lang w:val="uk-UA"/>
              </w:rPr>
            </w:pPr>
            <w:r>
              <w:rPr>
                <w:color w:val="000000"/>
                <w:lang w:val="uk-UA"/>
              </w:rPr>
              <w:t>Англійська мова</w:t>
            </w:r>
          </w:p>
        </w:tc>
        <w:tc>
          <w:tcPr>
            <w:tcW w:w="2976" w:type="dxa"/>
            <w:tcBorders>
              <w:top w:val="single" w:color="auto" w:sz="6" w:space="0"/>
              <w:left w:val="double" w:color="auto" w:sz="4" w:space="0"/>
              <w:bottom w:val="single" w:color="auto" w:sz="6" w:space="0"/>
              <w:right w:val="single" w:color="auto" w:sz="4" w:space="0"/>
            </w:tcBorders>
            <w:vAlign w:val="center"/>
          </w:tcPr>
          <w:p w14:paraId="038BB3D1">
            <w:pPr>
              <w:pStyle w:val="32"/>
              <w:widowControl w:val="0"/>
              <w:spacing w:before="0" w:beforeAutospacing="0" w:after="0" w:afterAutospacing="0"/>
              <w:ind w:left="-108"/>
              <w:jc w:val="center"/>
              <w:rPr>
                <w:bCs/>
                <w:color w:val="000000"/>
                <w:lang w:val="uk-UA"/>
              </w:rPr>
            </w:pPr>
          </w:p>
          <w:p w14:paraId="1F5931D4">
            <w:pPr>
              <w:pStyle w:val="32"/>
              <w:widowControl w:val="0"/>
              <w:spacing w:before="0" w:beforeAutospacing="0" w:after="0" w:afterAutospacing="0"/>
              <w:ind w:left="-108"/>
              <w:jc w:val="center"/>
              <w:rPr>
                <w:bCs/>
                <w:color w:val="000000"/>
                <w:lang w:val="uk-UA"/>
              </w:rPr>
            </w:pPr>
          </w:p>
          <w:p w14:paraId="6E0593FF">
            <w:pPr>
              <w:pStyle w:val="32"/>
              <w:widowControl w:val="0"/>
              <w:spacing w:before="0" w:beforeAutospacing="0" w:after="0" w:afterAutospacing="0"/>
              <w:ind w:left="-108"/>
              <w:jc w:val="center"/>
              <w:rPr>
                <w:bCs/>
                <w:color w:val="000000"/>
                <w:lang w:val="uk-UA"/>
              </w:rPr>
            </w:pPr>
            <w:r>
              <w:rPr>
                <w:bCs/>
                <w:color w:val="000000"/>
                <w:lang w:val="uk-UA"/>
              </w:rPr>
              <w:t>-</w:t>
            </w:r>
          </w:p>
          <w:p w14:paraId="7B1DBE08">
            <w:pPr>
              <w:pStyle w:val="32"/>
              <w:widowControl w:val="0"/>
              <w:spacing w:before="0" w:beforeAutospacing="0" w:after="0" w:afterAutospacing="0"/>
              <w:ind w:left="-108"/>
              <w:jc w:val="center"/>
              <w:rPr>
                <w:bCs/>
                <w:color w:val="000000"/>
                <w:lang w:val="uk-UA"/>
              </w:rPr>
            </w:pPr>
            <w:r>
              <w:rPr>
                <w:bCs/>
                <w:color w:val="000000"/>
                <w:lang w:val="uk-UA"/>
              </w:rPr>
              <w:t>-</w:t>
            </w:r>
          </w:p>
          <w:p w14:paraId="6A3C7375">
            <w:pPr>
              <w:pStyle w:val="32"/>
              <w:widowControl w:val="0"/>
              <w:spacing w:before="0" w:beforeAutospacing="0" w:after="0" w:afterAutospacing="0"/>
              <w:ind w:left="-108"/>
              <w:jc w:val="center"/>
              <w:rPr>
                <w:bCs/>
                <w:color w:val="000000"/>
                <w:lang w:val="uk-UA"/>
              </w:rPr>
            </w:pPr>
            <w:r>
              <w:rPr>
                <w:bCs/>
                <w:color w:val="000000"/>
                <w:lang w:val="uk-UA"/>
              </w:rPr>
              <w:t>-</w:t>
            </w:r>
          </w:p>
          <w:p w14:paraId="6CED7B96">
            <w:pPr>
              <w:pStyle w:val="32"/>
              <w:widowControl w:val="0"/>
              <w:spacing w:before="0" w:beforeAutospacing="0" w:after="0" w:afterAutospacing="0"/>
              <w:ind w:left="-108"/>
              <w:jc w:val="center"/>
              <w:rPr>
                <w:bCs/>
                <w:color w:val="000000"/>
                <w:lang w:val="uk-UA"/>
              </w:rPr>
            </w:pPr>
            <w:r>
              <w:rPr>
                <w:bCs/>
                <w:color w:val="000000"/>
                <w:lang w:val="uk-UA"/>
              </w:rPr>
              <w:t>0,5</w:t>
            </w:r>
          </w:p>
          <w:p w14:paraId="61DB38B5">
            <w:pPr>
              <w:pStyle w:val="32"/>
              <w:widowControl w:val="0"/>
              <w:spacing w:before="0" w:beforeAutospacing="0" w:after="0" w:afterAutospacing="0"/>
              <w:ind w:left="-108"/>
              <w:jc w:val="center"/>
              <w:rPr>
                <w:bCs/>
                <w:color w:val="000000"/>
                <w:lang w:val="uk-UA"/>
              </w:rPr>
            </w:pPr>
            <w:r>
              <w:rPr>
                <w:bCs/>
                <w:color w:val="000000"/>
                <w:lang w:val="uk-UA"/>
              </w:rPr>
              <w:t>-</w:t>
            </w:r>
          </w:p>
          <w:p w14:paraId="03B7308D">
            <w:pPr>
              <w:pStyle w:val="32"/>
              <w:widowControl w:val="0"/>
              <w:spacing w:before="0" w:beforeAutospacing="0" w:after="0" w:afterAutospacing="0"/>
              <w:ind w:left="-108"/>
              <w:jc w:val="center"/>
              <w:rPr>
                <w:bCs/>
                <w:color w:val="000000"/>
                <w:lang w:val="uk-UA"/>
              </w:rPr>
            </w:pPr>
          </w:p>
          <w:p w14:paraId="352D9D76">
            <w:pPr>
              <w:pStyle w:val="32"/>
              <w:widowControl w:val="0"/>
              <w:spacing w:before="0" w:beforeAutospacing="0" w:after="0" w:afterAutospacing="0"/>
              <w:ind w:left="-108"/>
              <w:jc w:val="center"/>
              <w:rPr>
                <w:bCs/>
                <w:color w:val="000000"/>
                <w:lang w:val="uk-UA"/>
              </w:rPr>
            </w:pPr>
          </w:p>
        </w:tc>
        <w:tc>
          <w:tcPr>
            <w:tcW w:w="2127" w:type="dxa"/>
            <w:tcBorders>
              <w:top w:val="single" w:color="auto" w:sz="6" w:space="0"/>
              <w:left w:val="double" w:color="auto" w:sz="4" w:space="0"/>
              <w:bottom w:val="single" w:color="auto" w:sz="6" w:space="0"/>
              <w:right w:val="single" w:color="auto" w:sz="4" w:space="0"/>
            </w:tcBorders>
          </w:tcPr>
          <w:p w14:paraId="5DBAB345">
            <w:pPr>
              <w:pStyle w:val="32"/>
              <w:widowControl w:val="0"/>
              <w:spacing w:before="0" w:beforeAutospacing="0" w:after="0" w:afterAutospacing="0"/>
              <w:ind w:left="-108"/>
              <w:jc w:val="center"/>
              <w:rPr>
                <w:bCs/>
                <w:color w:val="000000"/>
              </w:rPr>
            </w:pPr>
          </w:p>
          <w:p w14:paraId="19F55CD1">
            <w:pPr>
              <w:pStyle w:val="32"/>
              <w:widowControl w:val="0"/>
              <w:spacing w:before="0" w:beforeAutospacing="0" w:after="0" w:afterAutospacing="0"/>
              <w:ind w:left="-108"/>
              <w:jc w:val="center"/>
              <w:rPr>
                <w:bCs/>
                <w:color w:val="000000"/>
                <w:lang w:val="uk-UA"/>
              </w:rPr>
            </w:pPr>
          </w:p>
          <w:p w14:paraId="07743378">
            <w:pPr>
              <w:pStyle w:val="32"/>
              <w:widowControl w:val="0"/>
              <w:spacing w:before="0" w:beforeAutospacing="0" w:after="0" w:afterAutospacing="0"/>
              <w:ind w:left="-108"/>
              <w:jc w:val="center"/>
              <w:rPr>
                <w:bCs/>
                <w:color w:val="000000"/>
                <w:lang w:val="uk-UA"/>
              </w:rPr>
            </w:pPr>
            <w:r>
              <w:rPr>
                <w:bCs/>
                <w:color w:val="000000"/>
                <w:lang w:val="uk-UA"/>
              </w:rPr>
              <w:t>1</w:t>
            </w:r>
          </w:p>
          <w:p w14:paraId="0EC56C12">
            <w:pPr>
              <w:pStyle w:val="32"/>
              <w:widowControl w:val="0"/>
              <w:spacing w:before="0" w:beforeAutospacing="0" w:after="0" w:afterAutospacing="0"/>
              <w:ind w:left="-108"/>
              <w:jc w:val="center"/>
              <w:rPr>
                <w:bCs/>
                <w:color w:val="000000"/>
                <w:lang w:val="uk-UA"/>
              </w:rPr>
            </w:pPr>
            <w:r>
              <w:rPr>
                <w:bCs/>
                <w:color w:val="000000"/>
                <w:lang w:val="uk-UA"/>
              </w:rPr>
              <w:t>-</w:t>
            </w:r>
          </w:p>
          <w:p w14:paraId="4D0C73C8">
            <w:pPr>
              <w:pStyle w:val="32"/>
              <w:widowControl w:val="0"/>
              <w:spacing w:before="0" w:beforeAutospacing="0" w:after="0" w:afterAutospacing="0"/>
              <w:ind w:left="-108"/>
              <w:jc w:val="center"/>
              <w:rPr>
                <w:bCs/>
                <w:color w:val="000000"/>
                <w:lang w:val="uk-UA"/>
              </w:rPr>
            </w:pPr>
            <w:r>
              <w:rPr>
                <w:bCs/>
                <w:color w:val="000000"/>
              </w:rPr>
              <w:t>1</w:t>
            </w:r>
          </w:p>
          <w:p w14:paraId="5767575C">
            <w:pPr>
              <w:pStyle w:val="32"/>
              <w:widowControl w:val="0"/>
              <w:spacing w:before="0" w:beforeAutospacing="0" w:after="0" w:afterAutospacing="0"/>
              <w:ind w:left="-108"/>
              <w:jc w:val="center"/>
              <w:rPr>
                <w:bCs/>
                <w:color w:val="000000"/>
                <w:lang w:val="uk-UA"/>
              </w:rPr>
            </w:pPr>
            <w:r>
              <w:rPr>
                <w:bCs/>
                <w:color w:val="000000"/>
                <w:lang w:val="uk-UA"/>
              </w:rPr>
              <w:t>1</w:t>
            </w:r>
          </w:p>
          <w:p w14:paraId="36D45EAB">
            <w:pPr>
              <w:pStyle w:val="32"/>
              <w:widowControl w:val="0"/>
              <w:spacing w:before="0" w:beforeAutospacing="0" w:after="0" w:afterAutospacing="0"/>
              <w:ind w:left="-108"/>
              <w:jc w:val="center"/>
              <w:rPr>
                <w:bCs/>
                <w:color w:val="000000"/>
                <w:lang w:val="uk-UA"/>
              </w:rPr>
            </w:pPr>
            <w:r>
              <w:rPr>
                <w:bCs/>
                <w:color w:val="000000"/>
                <w:lang w:val="uk-UA"/>
              </w:rPr>
              <w:t>-</w:t>
            </w:r>
          </w:p>
          <w:p w14:paraId="3D105842">
            <w:pPr>
              <w:pStyle w:val="32"/>
              <w:widowControl w:val="0"/>
              <w:spacing w:before="0" w:beforeAutospacing="0" w:after="0" w:afterAutospacing="0"/>
              <w:ind w:left="-108"/>
              <w:jc w:val="center"/>
              <w:rPr>
                <w:bCs/>
                <w:color w:val="000000"/>
                <w:lang w:val="uk-UA"/>
              </w:rPr>
            </w:pPr>
            <w:r>
              <w:rPr>
                <w:bCs/>
                <w:color w:val="000000"/>
                <w:lang w:val="uk-UA"/>
              </w:rPr>
              <w:t>0,5</w:t>
            </w:r>
          </w:p>
        </w:tc>
      </w:tr>
      <w:tr w14:paraId="355B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503" w:type="dxa"/>
            <w:tcBorders>
              <w:top w:val="single" w:color="auto" w:sz="6" w:space="0"/>
              <w:left w:val="double" w:color="auto" w:sz="4" w:space="0"/>
              <w:bottom w:val="single" w:color="auto" w:sz="6" w:space="0"/>
              <w:right w:val="double" w:color="auto" w:sz="4" w:space="0"/>
            </w:tcBorders>
            <w:vAlign w:val="center"/>
          </w:tcPr>
          <w:p w14:paraId="022E0451">
            <w:pPr>
              <w:pStyle w:val="32"/>
              <w:widowControl w:val="0"/>
              <w:spacing w:before="0" w:beforeAutospacing="0" w:after="0" w:afterAutospacing="0"/>
              <w:ind w:left="33"/>
            </w:pPr>
            <w:r>
              <w:rPr>
                <w:b/>
                <w:bCs/>
                <w:color w:val="000000"/>
              </w:rPr>
              <w:t xml:space="preserve">Всього фінансується </w:t>
            </w:r>
            <w:r>
              <w:rPr>
                <w:color w:val="000000"/>
              </w:rPr>
              <w:t>(без урахування поділу класу на групи)</w:t>
            </w:r>
          </w:p>
        </w:tc>
        <w:tc>
          <w:tcPr>
            <w:tcW w:w="2976" w:type="dxa"/>
            <w:tcBorders>
              <w:top w:val="single" w:color="auto" w:sz="6" w:space="0"/>
              <w:left w:val="double" w:color="auto" w:sz="4" w:space="0"/>
              <w:bottom w:val="single" w:color="auto" w:sz="6" w:space="0"/>
              <w:right w:val="single" w:color="auto" w:sz="4" w:space="0"/>
            </w:tcBorders>
            <w:vAlign w:val="center"/>
          </w:tcPr>
          <w:p w14:paraId="1638983C">
            <w:pPr>
              <w:pStyle w:val="32"/>
              <w:widowControl w:val="0"/>
              <w:spacing w:before="0" w:beforeAutospacing="0" w:after="0" w:afterAutospacing="0"/>
              <w:ind w:left="-108"/>
              <w:jc w:val="center"/>
            </w:pPr>
            <w:r>
              <w:rPr>
                <w:color w:val="000000"/>
              </w:rPr>
              <w:t>38</w:t>
            </w:r>
          </w:p>
        </w:tc>
        <w:tc>
          <w:tcPr>
            <w:tcW w:w="2127" w:type="dxa"/>
            <w:tcBorders>
              <w:top w:val="single" w:color="auto" w:sz="6" w:space="0"/>
              <w:left w:val="double" w:color="auto" w:sz="4" w:space="0"/>
              <w:bottom w:val="single" w:color="auto" w:sz="6" w:space="0"/>
              <w:right w:val="single" w:color="auto" w:sz="4" w:space="0"/>
            </w:tcBorders>
          </w:tcPr>
          <w:p w14:paraId="26C75843">
            <w:pPr>
              <w:pStyle w:val="32"/>
              <w:widowControl w:val="0"/>
              <w:spacing w:before="0" w:beforeAutospacing="0" w:after="0" w:afterAutospacing="0"/>
              <w:ind w:left="-108"/>
              <w:jc w:val="center"/>
              <w:rPr>
                <w:color w:val="000000"/>
              </w:rPr>
            </w:pPr>
            <w:r>
              <w:rPr>
                <w:color w:val="000000"/>
              </w:rPr>
              <w:t>38</w:t>
            </w:r>
          </w:p>
        </w:tc>
      </w:tr>
    </w:tbl>
    <w:p w14:paraId="502B6EB1">
      <w:pPr>
        <w:spacing w:before="240"/>
        <w:jc w:val="both"/>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Ігор ЗАСЕНКО</w:t>
      </w:r>
    </w:p>
    <w:p w14:paraId="686B89F2">
      <w:pPr>
        <w:jc w:val="both"/>
        <w:rPr>
          <w:rFonts w:ascii="Times New Roman" w:hAnsi="Times New Roman" w:cs="Times New Roman"/>
          <w:lang w:val="ru-RU"/>
        </w:rPr>
      </w:pPr>
      <w:r>
        <w:rPr>
          <w:rFonts w:ascii="Times New Roman" w:hAnsi="Times New Roman" w:cs="Times New Roman"/>
          <w:sz w:val="20"/>
          <w:szCs w:val="20"/>
          <w:lang w:val="uk-UA"/>
        </w:rPr>
        <w:t>МП</w:t>
      </w:r>
    </w:p>
    <w:sectPr>
      <w:pgSz w:w="11906" w:h="16838"/>
      <w:pgMar w:top="1134" w:right="850"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Sans Serif">
    <w:panose1 w:val="020B0604020202020204"/>
    <w:charset w:val="CC"/>
    <w:family w:val="swiss"/>
    <w:pitch w:val="default"/>
    <w:sig w:usb0="E1002AFF" w:usb1="C0000002" w:usb2="00000008" w:usb3="00000000" w:csb0="200101FF" w:csb1="20280000"/>
  </w:font>
  <w:font w:name="Calibri Light">
    <w:altName w:val="Calibri"/>
    <w:panose1 w:val="020F0302020204030204"/>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10002FF" w:usb1="4000ACFF" w:usb2="00000009" w:usb3="00000000" w:csb0="2000019F" w:csb1="00000000"/>
  </w:font>
  <w:font w:name="Georgia">
    <w:panose1 w:val="02040502050405020303"/>
    <w:charset w:val="CC"/>
    <w:family w:val="roman"/>
    <w:pitch w:val="default"/>
    <w:sig w:usb0="00000287" w:usb1="00000000" w:usb2="00000000" w:usb3="00000000" w:csb0="2000009F" w:csb1="00000000"/>
  </w:font>
  <w:font w:name="Consolas">
    <w:panose1 w:val="020B0609020204030204"/>
    <w:charset w:val="CC"/>
    <w:family w:val="modern"/>
    <w:pitch w:val="default"/>
    <w:sig w:usb0="E10002FF" w:usb1="4000FCFF" w:usb2="00000009" w:usb3="00000000" w:csb0="6000019F" w:csb1="DFD70000"/>
  </w:font>
  <w:font w:name="Verdana">
    <w:panose1 w:val="020B0604030504040204"/>
    <w:charset w:val="CC"/>
    <w:family w:val="swiss"/>
    <w:pitch w:val="default"/>
    <w:sig w:usb0="A10006FF" w:usb1="4000205B" w:usb2="00000010" w:usb3="00000000" w:csb0="2000019F" w:csb1="00000000"/>
  </w:font>
  <w:font w:name="Caladea">
    <w:altName w:val="Segoe Print"/>
    <w:panose1 w:val="00000000000000000000"/>
    <w:charset w:val="00"/>
    <w:family w:val="roman"/>
    <w:pitch w:val="default"/>
    <w:sig w:usb0="00000000" w:usb1="00000000" w:usb2="00000000" w:usb3="00000000" w:csb0="00000093" w:csb1="00000000"/>
  </w:font>
  <w:font w:name="Century Schoolbook">
    <w:altName w:val="Century"/>
    <w:panose1 w:val="02040604050505020304"/>
    <w:charset w:val="CC"/>
    <w:family w:val="roman"/>
    <w:pitch w:val="default"/>
    <w:sig w:usb0="00000000" w:usb1="00000000" w:usb2="00000000" w:usb3="00000000" w:csb0="0000009F" w:csb1="00000000"/>
  </w:font>
  <w:font w:name="Stone Sans">
    <w:altName w:val="Times New Roman"/>
    <w:panose1 w:val="00000000000000000000"/>
    <w:charset w:val="00"/>
    <w:family w:val="auto"/>
    <w:pitch w:val="default"/>
    <w:sig w:usb0="00000000" w:usb1="00000000" w:usb2="00000000" w:usb3="00000000" w:csb0="00000001" w:csb1="00000000"/>
  </w:font>
  <w:font w:name="Segoe UI">
    <w:panose1 w:val="020B0502040204020203"/>
    <w:charset w:val="CC"/>
    <w:family w:val="swiss"/>
    <w:pitch w:val="default"/>
    <w:sig w:usb0="E10022FF" w:usb1="C000E47F" w:usb2="00000029" w:usb3="00000000" w:csb0="200001DF" w:csb1="20000000"/>
  </w:font>
  <w:font w:name="Antiqua">
    <w:altName w:val="Segoe UI"/>
    <w:panose1 w:val="00000000000000000000"/>
    <w:charset w:val="00"/>
    <w:family w:val="swiss"/>
    <w:pitch w:val="default"/>
    <w:sig w:usb0="00000000" w:usb1="00000000" w:usb2="00000000" w:usb3="00000000" w:csb0="00000005" w:csb1="00000000"/>
  </w:font>
  <w:font w:name="Batang">
    <w:panose1 w:val="02030600000101010101"/>
    <w:charset w:val="81"/>
    <w:family w:val="roman"/>
    <w:pitch w:val="default"/>
    <w:sig w:usb0="B00002AF" w:usb1="69D77CFB" w:usb2="00000030" w:usb3="00000000" w:csb0="4008009F" w:csb1="DFD70000"/>
  </w:font>
  <w:font w:name="Open Sans">
    <w:panose1 w:val="020B0606030504020204"/>
    <w:charset w:val="00"/>
    <w:family w:val="auto"/>
    <w:pitch w:val="default"/>
    <w:sig w:usb0="E00002EF" w:usb1="4000205B" w:usb2="00000028"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ProximaNova">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29FB"/>
    <w:multiLevelType w:val="multilevel"/>
    <w:tmpl w:val="09DE29FB"/>
    <w:lvl w:ilvl="0" w:tentative="0">
      <w:start w:val="1"/>
      <w:numFmt w:val="bullet"/>
      <w:lvlText w:val=""/>
      <w:lvlJc w:val="left"/>
      <w:pPr>
        <w:ind w:left="1429" w:hanging="360"/>
      </w:pPr>
      <w:rPr>
        <w:rFonts w:hint="default" w:ascii="Symbol" w:hAnsi="Symbol"/>
      </w:rPr>
    </w:lvl>
    <w:lvl w:ilvl="1" w:tentative="0">
      <w:start w:val="1"/>
      <w:numFmt w:val="bullet"/>
      <w:lvlText w:val=""/>
      <w:lvlJc w:val="left"/>
      <w:pPr>
        <w:ind w:left="2149" w:hanging="360"/>
      </w:pPr>
      <w:rPr>
        <w:rFonts w:hint="default" w:ascii="Symbol" w:hAnsi="Symbol"/>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0425DD2"/>
    <w:multiLevelType w:val="multilevel"/>
    <w:tmpl w:val="10425DD2"/>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479"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17706B1F"/>
    <w:multiLevelType w:val="multilevel"/>
    <w:tmpl w:val="17706B1F"/>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23A11786"/>
    <w:multiLevelType w:val="multilevel"/>
    <w:tmpl w:val="23A11786"/>
    <w:lvl w:ilvl="0" w:tentative="0">
      <w:start w:val="1"/>
      <w:numFmt w:val="decimal"/>
      <w:lvlText w:val="%1."/>
      <w:lvlJc w:val="left"/>
      <w:pPr>
        <w:ind w:left="5524"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754733E"/>
    <w:multiLevelType w:val="multilevel"/>
    <w:tmpl w:val="2754733E"/>
    <w:lvl w:ilvl="0" w:tentative="0">
      <w:start w:val="4"/>
      <w:numFmt w:val="bullet"/>
      <w:lvlText w:val="-"/>
      <w:lvlJc w:val="left"/>
      <w:pPr>
        <w:ind w:left="1069" w:hanging="360"/>
      </w:pPr>
      <w:rPr>
        <w:rFonts w:hint="default" w:ascii="Times New Roman" w:hAnsi="Times New Roman" w:cs="Times New Roman" w:eastAsiaTheme="minorHAnsi"/>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5">
    <w:nsid w:val="32191FAC"/>
    <w:multiLevelType w:val="multilevel"/>
    <w:tmpl w:val="32191F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259438E"/>
    <w:multiLevelType w:val="multilevel"/>
    <w:tmpl w:val="3259438E"/>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7">
    <w:nsid w:val="4C272D5F"/>
    <w:multiLevelType w:val="multilevel"/>
    <w:tmpl w:val="4C272D5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F127D66"/>
    <w:multiLevelType w:val="multilevel"/>
    <w:tmpl w:val="5F127D66"/>
    <w:lvl w:ilvl="0" w:tentative="0">
      <w:start w:val="1"/>
      <w:numFmt w:val="bullet"/>
      <w:lvlText w:val=""/>
      <w:lvlJc w:val="left"/>
      <w:pPr>
        <w:ind w:left="1560" w:hanging="360"/>
      </w:pPr>
      <w:rPr>
        <w:rFonts w:hint="default" w:ascii="Symbol" w:hAnsi="Symbol"/>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9">
    <w:nsid w:val="6A477053"/>
    <w:multiLevelType w:val="multilevel"/>
    <w:tmpl w:val="6A4770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18D6C62"/>
    <w:multiLevelType w:val="multilevel"/>
    <w:tmpl w:val="718D6C62"/>
    <w:lvl w:ilvl="0" w:tentative="0">
      <w:start w:val="0"/>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7D9758FE"/>
    <w:multiLevelType w:val="multilevel"/>
    <w:tmpl w:val="7D9758FE"/>
    <w:lvl w:ilvl="0" w:tentative="0">
      <w:start w:val="1"/>
      <w:numFmt w:val="bullet"/>
      <w:lvlText w:val=""/>
      <w:lvlJc w:val="left"/>
      <w:pPr>
        <w:ind w:left="1069" w:hanging="360"/>
      </w:pPr>
      <w:rPr>
        <w:rFonts w:hint="default" w:ascii="Symbol" w:hAnsi="Symbol"/>
      </w:rPr>
    </w:lvl>
    <w:lvl w:ilvl="1" w:tentative="0">
      <w:start w:val="1"/>
      <w:numFmt w:val="bullet"/>
      <w:lvlText w:val=""/>
      <w:lvlJc w:val="left"/>
      <w:pPr>
        <w:ind w:left="1789" w:hanging="360"/>
      </w:pPr>
      <w:rPr>
        <w:rFonts w:hint="default" w:ascii="Symbol" w:hAnsi="Symbol"/>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num w:numId="1">
    <w:abstractNumId w:val="3"/>
  </w:num>
  <w:num w:numId="2">
    <w:abstractNumId w:val="9"/>
  </w:num>
  <w:num w:numId="3">
    <w:abstractNumId w:val="4"/>
  </w:num>
  <w:num w:numId="4">
    <w:abstractNumId w:val="10"/>
  </w:num>
  <w:num w:numId="5">
    <w:abstractNumId w:val="1"/>
  </w:num>
  <w:num w:numId="6">
    <w:abstractNumId w:val="5"/>
  </w:num>
  <w:num w:numId="7">
    <w:abstractNumId w:val="0"/>
  </w:num>
  <w:num w:numId="8">
    <w:abstractNumId w:val="11"/>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hyphenationZone w:val="425"/>
  <w:drawingGridHorizontalSpacing w:val="120"/>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45B01"/>
    <w:rsid w:val="000006C7"/>
    <w:rsid w:val="000019ED"/>
    <w:rsid w:val="00001FCE"/>
    <w:rsid w:val="0000276D"/>
    <w:rsid w:val="000031A8"/>
    <w:rsid w:val="00003352"/>
    <w:rsid w:val="000034CB"/>
    <w:rsid w:val="00003781"/>
    <w:rsid w:val="00003A3B"/>
    <w:rsid w:val="00006F26"/>
    <w:rsid w:val="00007909"/>
    <w:rsid w:val="00007C32"/>
    <w:rsid w:val="00007C6B"/>
    <w:rsid w:val="0001233F"/>
    <w:rsid w:val="00013C72"/>
    <w:rsid w:val="00013E8A"/>
    <w:rsid w:val="000171FA"/>
    <w:rsid w:val="00017B79"/>
    <w:rsid w:val="00017E36"/>
    <w:rsid w:val="00020466"/>
    <w:rsid w:val="00023919"/>
    <w:rsid w:val="0002478C"/>
    <w:rsid w:val="00025738"/>
    <w:rsid w:val="00026E41"/>
    <w:rsid w:val="000273D5"/>
    <w:rsid w:val="00030E4C"/>
    <w:rsid w:val="00030E62"/>
    <w:rsid w:val="00034F53"/>
    <w:rsid w:val="00036378"/>
    <w:rsid w:val="000406FC"/>
    <w:rsid w:val="00041240"/>
    <w:rsid w:val="00042D10"/>
    <w:rsid w:val="0004384F"/>
    <w:rsid w:val="00044F9B"/>
    <w:rsid w:val="000453B5"/>
    <w:rsid w:val="00045DDD"/>
    <w:rsid w:val="00047393"/>
    <w:rsid w:val="00047600"/>
    <w:rsid w:val="00047D5F"/>
    <w:rsid w:val="00053759"/>
    <w:rsid w:val="000537FF"/>
    <w:rsid w:val="00060027"/>
    <w:rsid w:val="00060473"/>
    <w:rsid w:val="00060D5E"/>
    <w:rsid w:val="00061617"/>
    <w:rsid w:val="00062AF3"/>
    <w:rsid w:val="00062E81"/>
    <w:rsid w:val="0006311F"/>
    <w:rsid w:val="00063CDB"/>
    <w:rsid w:val="00064B9C"/>
    <w:rsid w:val="000660A1"/>
    <w:rsid w:val="00067803"/>
    <w:rsid w:val="00067C12"/>
    <w:rsid w:val="00071345"/>
    <w:rsid w:val="00071528"/>
    <w:rsid w:val="000728BD"/>
    <w:rsid w:val="00072A63"/>
    <w:rsid w:val="00072FBA"/>
    <w:rsid w:val="000731CC"/>
    <w:rsid w:val="00075079"/>
    <w:rsid w:val="0007718D"/>
    <w:rsid w:val="00077650"/>
    <w:rsid w:val="00077F64"/>
    <w:rsid w:val="00082804"/>
    <w:rsid w:val="0008364B"/>
    <w:rsid w:val="00084092"/>
    <w:rsid w:val="0008500D"/>
    <w:rsid w:val="00086B2F"/>
    <w:rsid w:val="00091039"/>
    <w:rsid w:val="00091760"/>
    <w:rsid w:val="000926FA"/>
    <w:rsid w:val="00095364"/>
    <w:rsid w:val="00095D50"/>
    <w:rsid w:val="0009634A"/>
    <w:rsid w:val="00096B17"/>
    <w:rsid w:val="00096F45"/>
    <w:rsid w:val="000A1A11"/>
    <w:rsid w:val="000A2979"/>
    <w:rsid w:val="000A3A6E"/>
    <w:rsid w:val="000A50B5"/>
    <w:rsid w:val="000B0A1D"/>
    <w:rsid w:val="000B1370"/>
    <w:rsid w:val="000B3018"/>
    <w:rsid w:val="000B3327"/>
    <w:rsid w:val="000B4730"/>
    <w:rsid w:val="000B54C1"/>
    <w:rsid w:val="000B60BC"/>
    <w:rsid w:val="000B7FF4"/>
    <w:rsid w:val="000C06BD"/>
    <w:rsid w:val="000C0971"/>
    <w:rsid w:val="000C0E03"/>
    <w:rsid w:val="000C0F50"/>
    <w:rsid w:val="000C1098"/>
    <w:rsid w:val="000C340A"/>
    <w:rsid w:val="000C3705"/>
    <w:rsid w:val="000C3964"/>
    <w:rsid w:val="000C3B5E"/>
    <w:rsid w:val="000C55B7"/>
    <w:rsid w:val="000C5A56"/>
    <w:rsid w:val="000C5B2E"/>
    <w:rsid w:val="000C63E2"/>
    <w:rsid w:val="000C67E1"/>
    <w:rsid w:val="000C6F3A"/>
    <w:rsid w:val="000C7242"/>
    <w:rsid w:val="000C7F6A"/>
    <w:rsid w:val="000D0B35"/>
    <w:rsid w:val="000D1EDA"/>
    <w:rsid w:val="000D4151"/>
    <w:rsid w:val="000D4A76"/>
    <w:rsid w:val="000D4C51"/>
    <w:rsid w:val="000D4DC7"/>
    <w:rsid w:val="000D6FA8"/>
    <w:rsid w:val="000D7556"/>
    <w:rsid w:val="000D7F20"/>
    <w:rsid w:val="000E0D97"/>
    <w:rsid w:val="000E2FED"/>
    <w:rsid w:val="000E3E1C"/>
    <w:rsid w:val="000E3F15"/>
    <w:rsid w:val="000E3FB4"/>
    <w:rsid w:val="000E58FD"/>
    <w:rsid w:val="000E597B"/>
    <w:rsid w:val="000E62D1"/>
    <w:rsid w:val="000E7E76"/>
    <w:rsid w:val="000F1E9A"/>
    <w:rsid w:val="000F2EC5"/>
    <w:rsid w:val="000F3737"/>
    <w:rsid w:val="000F3850"/>
    <w:rsid w:val="000F4639"/>
    <w:rsid w:val="000F48B5"/>
    <w:rsid w:val="000F64DC"/>
    <w:rsid w:val="0010303F"/>
    <w:rsid w:val="0010319F"/>
    <w:rsid w:val="00105F38"/>
    <w:rsid w:val="00107539"/>
    <w:rsid w:val="001114E8"/>
    <w:rsid w:val="001117C4"/>
    <w:rsid w:val="00114AC9"/>
    <w:rsid w:val="00114F6A"/>
    <w:rsid w:val="001177AF"/>
    <w:rsid w:val="0012051A"/>
    <w:rsid w:val="00120D92"/>
    <w:rsid w:val="001210EE"/>
    <w:rsid w:val="00121510"/>
    <w:rsid w:val="00121D0A"/>
    <w:rsid w:val="00121F67"/>
    <w:rsid w:val="00122156"/>
    <w:rsid w:val="001225BA"/>
    <w:rsid w:val="0012358E"/>
    <w:rsid w:val="001236FF"/>
    <w:rsid w:val="00123BFF"/>
    <w:rsid w:val="001242C4"/>
    <w:rsid w:val="00124C9A"/>
    <w:rsid w:val="001252C2"/>
    <w:rsid w:val="00125BF1"/>
    <w:rsid w:val="001264E6"/>
    <w:rsid w:val="0012726C"/>
    <w:rsid w:val="00130F92"/>
    <w:rsid w:val="00132D08"/>
    <w:rsid w:val="00133AE9"/>
    <w:rsid w:val="00134394"/>
    <w:rsid w:val="001348FE"/>
    <w:rsid w:val="00134C23"/>
    <w:rsid w:val="00135527"/>
    <w:rsid w:val="00141029"/>
    <w:rsid w:val="00141088"/>
    <w:rsid w:val="001427D5"/>
    <w:rsid w:val="00142D53"/>
    <w:rsid w:val="00143708"/>
    <w:rsid w:val="001447E3"/>
    <w:rsid w:val="00145951"/>
    <w:rsid w:val="00147960"/>
    <w:rsid w:val="001504A0"/>
    <w:rsid w:val="00152CE0"/>
    <w:rsid w:val="0015555A"/>
    <w:rsid w:val="0015632A"/>
    <w:rsid w:val="001566C2"/>
    <w:rsid w:val="00156A58"/>
    <w:rsid w:val="00156BC9"/>
    <w:rsid w:val="00156D28"/>
    <w:rsid w:val="00160BBB"/>
    <w:rsid w:val="0016143C"/>
    <w:rsid w:val="00161C4F"/>
    <w:rsid w:val="00162065"/>
    <w:rsid w:val="00162210"/>
    <w:rsid w:val="0016449C"/>
    <w:rsid w:val="001644DA"/>
    <w:rsid w:val="00166DC3"/>
    <w:rsid w:val="00171112"/>
    <w:rsid w:val="001720D9"/>
    <w:rsid w:val="001733E0"/>
    <w:rsid w:val="0017623E"/>
    <w:rsid w:val="00176A67"/>
    <w:rsid w:val="00180988"/>
    <w:rsid w:val="00181D05"/>
    <w:rsid w:val="0018362D"/>
    <w:rsid w:val="001842B6"/>
    <w:rsid w:val="001846E1"/>
    <w:rsid w:val="00185706"/>
    <w:rsid w:val="00185947"/>
    <w:rsid w:val="00187846"/>
    <w:rsid w:val="0019074C"/>
    <w:rsid w:val="0019220E"/>
    <w:rsid w:val="00193F51"/>
    <w:rsid w:val="0019635D"/>
    <w:rsid w:val="00196DC6"/>
    <w:rsid w:val="001A02D5"/>
    <w:rsid w:val="001A2060"/>
    <w:rsid w:val="001A41F8"/>
    <w:rsid w:val="001A4329"/>
    <w:rsid w:val="001A5E14"/>
    <w:rsid w:val="001A6600"/>
    <w:rsid w:val="001A76E3"/>
    <w:rsid w:val="001A7E2B"/>
    <w:rsid w:val="001A7E4A"/>
    <w:rsid w:val="001B0C48"/>
    <w:rsid w:val="001B3463"/>
    <w:rsid w:val="001B388B"/>
    <w:rsid w:val="001B4A4A"/>
    <w:rsid w:val="001B5FB5"/>
    <w:rsid w:val="001B6039"/>
    <w:rsid w:val="001B761C"/>
    <w:rsid w:val="001B7DBC"/>
    <w:rsid w:val="001C0C4D"/>
    <w:rsid w:val="001C14F9"/>
    <w:rsid w:val="001C1713"/>
    <w:rsid w:val="001C4B01"/>
    <w:rsid w:val="001C5458"/>
    <w:rsid w:val="001C6933"/>
    <w:rsid w:val="001C7375"/>
    <w:rsid w:val="001D18E0"/>
    <w:rsid w:val="001D2D2C"/>
    <w:rsid w:val="001D2DED"/>
    <w:rsid w:val="001D3326"/>
    <w:rsid w:val="001D3913"/>
    <w:rsid w:val="001D5855"/>
    <w:rsid w:val="001D6D4D"/>
    <w:rsid w:val="001D7C1E"/>
    <w:rsid w:val="001E4C66"/>
    <w:rsid w:val="001E550B"/>
    <w:rsid w:val="001E5789"/>
    <w:rsid w:val="001E5879"/>
    <w:rsid w:val="001E5EFF"/>
    <w:rsid w:val="001E64DF"/>
    <w:rsid w:val="001E6C55"/>
    <w:rsid w:val="001E779F"/>
    <w:rsid w:val="001E7A3D"/>
    <w:rsid w:val="001F06A7"/>
    <w:rsid w:val="001F159B"/>
    <w:rsid w:val="001F2AEB"/>
    <w:rsid w:val="001F3002"/>
    <w:rsid w:val="001F357B"/>
    <w:rsid w:val="001F3BC7"/>
    <w:rsid w:val="001F6AE3"/>
    <w:rsid w:val="00200631"/>
    <w:rsid w:val="00200EEE"/>
    <w:rsid w:val="0020169E"/>
    <w:rsid w:val="0020385B"/>
    <w:rsid w:val="0020406A"/>
    <w:rsid w:val="00204308"/>
    <w:rsid w:val="00204B4D"/>
    <w:rsid w:val="002055B3"/>
    <w:rsid w:val="00206527"/>
    <w:rsid w:val="00206A80"/>
    <w:rsid w:val="00206BEE"/>
    <w:rsid w:val="00206EB8"/>
    <w:rsid w:val="00207F03"/>
    <w:rsid w:val="00211EB7"/>
    <w:rsid w:val="00212EFF"/>
    <w:rsid w:val="00214F20"/>
    <w:rsid w:val="00220B88"/>
    <w:rsid w:val="00221DDD"/>
    <w:rsid w:val="0022219B"/>
    <w:rsid w:val="00223970"/>
    <w:rsid w:val="00223D11"/>
    <w:rsid w:val="00224000"/>
    <w:rsid w:val="00224721"/>
    <w:rsid w:val="00230320"/>
    <w:rsid w:val="00230548"/>
    <w:rsid w:val="00230E75"/>
    <w:rsid w:val="00231F01"/>
    <w:rsid w:val="00232EF5"/>
    <w:rsid w:val="00234D98"/>
    <w:rsid w:val="00235239"/>
    <w:rsid w:val="002413BA"/>
    <w:rsid w:val="00241725"/>
    <w:rsid w:val="0024374B"/>
    <w:rsid w:val="002439C5"/>
    <w:rsid w:val="00243C67"/>
    <w:rsid w:val="00243D7C"/>
    <w:rsid w:val="00245B02"/>
    <w:rsid w:val="002477F0"/>
    <w:rsid w:val="002525F9"/>
    <w:rsid w:val="002536D6"/>
    <w:rsid w:val="002545A6"/>
    <w:rsid w:val="0025650B"/>
    <w:rsid w:val="002568D6"/>
    <w:rsid w:val="00256E47"/>
    <w:rsid w:val="00256EA9"/>
    <w:rsid w:val="00256F04"/>
    <w:rsid w:val="00261A50"/>
    <w:rsid w:val="00262C54"/>
    <w:rsid w:val="00266030"/>
    <w:rsid w:val="00266F76"/>
    <w:rsid w:val="00270391"/>
    <w:rsid w:val="002725B6"/>
    <w:rsid w:val="00272B28"/>
    <w:rsid w:val="00273DA9"/>
    <w:rsid w:val="00273F2E"/>
    <w:rsid w:val="002744C1"/>
    <w:rsid w:val="00276C51"/>
    <w:rsid w:val="00277FBF"/>
    <w:rsid w:val="00280217"/>
    <w:rsid w:val="002813FC"/>
    <w:rsid w:val="00282854"/>
    <w:rsid w:val="00282DDF"/>
    <w:rsid w:val="00283912"/>
    <w:rsid w:val="00283A26"/>
    <w:rsid w:val="0028727A"/>
    <w:rsid w:val="00290877"/>
    <w:rsid w:val="00291E98"/>
    <w:rsid w:val="00293EB2"/>
    <w:rsid w:val="00294319"/>
    <w:rsid w:val="002955A8"/>
    <w:rsid w:val="00296960"/>
    <w:rsid w:val="00296C21"/>
    <w:rsid w:val="0029709C"/>
    <w:rsid w:val="00297D74"/>
    <w:rsid w:val="002A0758"/>
    <w:rsid w:val="002A2C0C"/>
    <w:rsid w:val="002A327A"/>
    <w:rsid w:val="002A37B4"/>
    <w:rsid w:val="002A4A33"/>
    <w:rsid w:val="002A4A3C"/>
    <w:rsid w:val="002A4DD0"/>
    <w:rsid w:val="002A683C"/>
    <w:rsid w:val="002A6CBF"/>
    <w:rsid w:val="002A7C69"/>
    <w:rsid w:val="002B0CAA"/>
    <w:rsid w:val="002B16AE"/>
    <w:rsid w:val="002B2C34"/>
    <w:rsid w:val="002B3656"/>
    <w:rsid w:val="002B7658"/>
    <w:rsid w:val="002B7CBB"/>
    <w:rsid w:val="002C0823"/>
    <w:rsid w:val="002C1F88"/>
    <w:rsid w:val="002C2AEA"/>
    <w:rsid w:val="002C4AD6"/>
    <w:rsid w:val="002C4C7E"/>
    <w:rsid w:val="002C4E95"/>
    <w:rsid w:val="002C6AE4"/>
    <w:rsid w:val="002D2F09"/>
    <w:rsid w:val="002D4B9E"/>
    <w:rsid w:val="002D4C3C"/>
    <w:rsid w:val="002D7BE4"/>
    <w:rsid w:val="002E0DE0"/>
    <w:rsid w:val="002E10C5"/>
    <w:rsid w:val="002E4D3F"/>
    <w:rsid w:val="002E7F96"/>
    <w:rsid w:val="002F14FF"/>
    <w:rsid w:val="002F1637"/>
    <w:rsid w:val="002F22F8"/>
    <w:rsid w:val="002F232C"/>
    <w:rsid w:val="002F30A0"/>
    <w:rsid w:val="002F4408"/>
    <w:rsid w:val="002F4553"/>
    <w:rsid w:val="002F4630"/>
    <w:rsid w:val="002F53BD"/>
    <w:rsid w:val="002F5B70"/>
    <w:rsid w:val="003008F8"/>
    <w:rsid w:val="00301A38"/>
    <w:rsid w:val="00303298"/>
    <w:rsid w:val="00303601"/>
    <w:rsid w:val="00303E79"/>
    <w:rsid w:val="0030450D"/>
    <w:rsid w:val="003049BE"/>
    <w:rsid w:val="00304C00"/>
    <w:rsid w:val="003060B9"/>
    <w:rsid w:val="00310476"/>
    <w:rsid w:val="0031098D"/>
    <w:rsid w:val="00311184"/>
    <w:rsid w:val="00311D7D"/>
    <w:rsid w:val="0031276F"/>
    <w:rsid w:val="00313454"/>
    <w:rsid w:val="00316803"/>
    <w:rsid w:val="003177CC"/>
    <w:rsid w:val="0031794C"/>
    <w:rsid w:val="00317FDE"/>
    <w:rsid w:val="00322A57"/>
    <w:rsid w:val="00322FF1"/>
    <w:rsid w:val="00324803"/>
    <w:rsid w:val="00326134"/>
    <w:rsid w:val="0032659B"/>
    <w:rsid w:val="00327B37"/>
    <w:rsid w:val="00330143"/>
    <w:rsid w:val="003304BE"/>
    <w:rsid w:val="0033068E"/>
    <w:rsid w:val="00330D29"/>
    <w:rsid w:val="00332438"/>
    <w:rsid w:val="00332D4E"/>
    <w:rsid w:val="00333638"/>
    <w:rsid w:val="0033522C"/>
    <w:rsid w:val="003356B6"/>
    <w:rsid w:val="00337D8B"/>
    <w:rsid w:val="00337E14"/>
    <w:rsid w:val="0034022A"/>
    <w:rsid w:val="003418F0"/>
    <w:rsid w:val="003445A8"/>
    <w:rsid w:val="00346C55"/>
    <w:rsid w:val="00347177"/>
    <w:rsid w:val="003473CE"/>
    <w:rsid w:val="003511ED"/>
    <w:rsid w:val="00351232"/>
    <w:rsid w:val="003520CC"/>
    <w:rsid w:val="00354619"/>
    <w:rsid w:val="00354A64"/>
    <w:rsid w:val="003564FC"/>
    <w:rsid w:val="003569C7"/>
    <w:rsid w:val="00356A31"/>
    <w:rsid w:val="00357F8A"/>
    <w:rsid w:val="00357FD3"/>
    <w:rsid w:val="0036023B"/>
    <w:rsid w:val="0036037C"/>
    <w:rsid w:val="0036245A"/>
    <w:rsid w:val="00362BEA"/>
    <w:rsid w:val="003633BE"/>
    <w:rsid w:val="003637FC"/>
    <w:rsid w:val="00364F17"/>
    <w:rsid w:val="00365762"/>
    <w:rsid w:val="00365C42"/>
    <w:rsid w:val="00366212"/>
    <w:rsid w:val="00367B92"/>
    <w:rsid w:val="0037005C"/>
    <w:rsid w:val="0037010B"/>
    <w:rsid w:val="00370493"/>
    <w:rsid w:val="00371474"/>
    <w:rsid w:val="003803AB"/>
    <w:rsid w:val="0038059E"/>
    <w:rsid w:val="003811AE"/>
    <w:rsid w:val="00381536"/>
    <w:rsid w:val="00381A8A"/>
    <w:rsid w:val="00381C71"/>
    <w:rsid w:val="00381F52"/>
    <w:rsid w:val="00382268"/>
    <w:rsid w:val="00384A30"/>
    <w:rsid w:val="00384FD1"/>
    <w:rsid w:val="003851B9"/>
    <w:rsid w:val="003857DB"/>
    <w:rsid w:val="0038798C"/>
    <w:rsid w:val="00387B2B"/>
    <w:rsid w:val="00387F5A"/>
    <w:rsid w:val="00390164"/>
    <w:rsid w:val="00390978"/>
    <w:rsid w:val="003928A5"/>
    <w:rsid w:val="00393636"/>
    <w:rsid w:val="00393A54"/>
    <w:rsid w:val="0039475C"/>
    <w:rsid w:val="00394D42"/>
    <w:rsid w:val="00395008"/>
    <w:rsid w:val="00395C78"/>
    <w:rsid w:val="003A008E"/>
    <w:rsid w:val="003A0177"/>
    <w:rsid w:val="003A01E0"/>
    <w:rsid w:val="003A199D"/>
    <w:rsid w:val="003A37B7"/>
    <w:rsid w:val="003A3E11"/>
    <w:rsid w:val="003A3E45"/>
    <w:rsid w:val="003A4BFB"/>
    <w:rsid w:val="003A4EF0"/>
    <w:rsid w:val="003A5E27"/>
    <w:rsid w:val="003A64CD"/>
    <w:rsid w:val="003A7AB5"/>
    <w:rsid w:val="003A7C28"/>
    <w:rsid w:val="003B1172"/>
    <w:rsid w:val="003B150C"/>
    <w:rsid w:val="003B215A"/>
    <w:rsid w:val="003B2722"/>
    <w:rsid w:val="003B40FC"/>
    <w:rsid w:val="003C078E"/>
    <w:rsid w:val="003C3643"/>
    <w:rsid w:val="003C5ADF"/>
    <w:rsid w:val="003C774B"/>
    <w:rsid w:val="003D1004"/>
    <w:rsid w:val="003D1548"/>
    <w:rsid w:val="003D1E61"/>
    <w:rsid w:val="003D4010"/>
    <w:rsid w:val="003D7949"/>
    <w:rsid w:val="003D7A24"/>
    <w:rsid w:val="003E0064"/>
    <w:rsid w:val="003E1ED4"/>
    <w:rsid w:val="003E291B"/>
    <w:rsid w:val="003E3D65"/>
    <w:rsid w:val="003E3D6B"/>
    <w:rsid w:val="003E41A8"/>
    <w:rsid w:val="003E4278"/>
    <w:rsid w:val="003E68B3"/>
    <w:rsid w:val="003E6F51"/>
    <w:rsid w:val="003E730B"/>
    <w:rsid w:val="003F047C"/>
    <w:rsid w:val="003F0FFB"/>
    <w:rsid w:val="003F22D5"/>
    <w:rsid w:val="003F3DDD"/>
    <w:rsid w:val="003F40B0"/>
    <w:rsid w:val="003F48FD"/>
    <w:rsid w:val="003F584D"/>
    <w:rsid w:val="003F634D"/>
    <w:rsid w:val="003F74EB"/>
    <w:rsid w:val="00402269"/>
    <w:rsid w:val="004024BF"/>
    <w:rsid w:val="00402761"/>
    <w:rsid w:val="0040598B"/>
    <w:rsid w:val="00406060"/>
    <w:rsid w:val="0040630F"/>
    <w:rsid w:val="0040664D"/>
    <w:rsid w:val="00406C0F"/>
    <w:rsid w:val="00407679"/>
    <w:rsid w:val="00410B74"/>
    <w:rsid w:val="00412B2F"/>
    <w:rsid w:val="00412BAE"/>
    <w:rsid w:val="00412C9F"/>
    <w:rsid w:val="004149BC"/>
    <w:rsid w:val="00420095"/>
    <w:rsid w:val="00420260"/>
    <w:rsid w:val="0042070F"/>
    <w:rsid w:val="0042183D"/>
    <w:rsid w:val="00421E18"/>
    <w:rsid w:val="0042413A"/>
    <w:rsid w:val="00424A5E"/>
    <w:rsid w:val="00425F52"/>
    <w:rsid w:val="00427D8E"/>
    <w:rsid w:val="00431035"/>
    <w:rsid w:val="004310DA"/>
    <w:rsid w:val="004311C8"/>
    <w:rsid w:val="00432F93"/>
    <w:rsid w:val="00433452"/>
    <w:rsid w:val="00433B8F"/>
    <w:rsid w:val="00433ED3"/>
    <w:rsid w:val="00435A05"/>
    <w:rsid w:val="0043727E"/>
    <w:rsid w:val="00437964"/>
    <w:rsid w:val="004417B9"/>
    <w:rsid w:val="00443807"/>
    <w:rsid w:val="00444FAC"/>
    <w:rsid w:val="00445794"/>
    <w:rsid w:val="00445C71"/>
    <w:rsid w:val="004475EF"/>
    <w:rsid w:val="00447721"/>
    <w:rsid w:val="004514A9"/>
    <w:rsid w:val="00452F2A"/>
    <w:rsid w:val="00455277"/>
    <w:rsid w:val="004575F7"/>
    <w:rsid w:val="004618B6"/>
    <w:rsid w:val="004619AA"/>
    <w:rsid w:val="00462C52"/>
    <w:rsid w:val="004649AA"/>
    <w:rsid w:val="00465637"/>
    <w:rsid w:val="00466109"/>
    <w:rsid w:val="0046664C"/>
    <w:rsid w:val="00467BB6"/>
    <w:rsid w:val="0047144A"/>
    <w:rsid w:val="00473BCB"/>
    <w:rsid w:val="00474C49"/>
    <w:rsid w:val="00474FFB"/>
    <w:rsid w:val="00476BEA"/>
    <w:rsid w:val="00480F3F"/>
    <w:rsid w:val="004810DA"/>
    <w:rsid w:val="004814AD"/>
    <w:rsid w:val="004843C5"/>
    <w:rsid w:val="00490626"/>
    <w:rsid w:val="00490F0C"/>
    <w:rsid w:val="00491D6C"/>
    <w:rsid w:val="00493CDF"/>
    <w:rsid w:val="00496722"/>
    <w:rsid w:val="00496788"/>
    <w:rsid w:val="00496A78"/>
    <w:rsid w:val="00497BED"/>
    <w:rsid w:val="004A0C48"/>
    <w:rsid w:val="004A187D"/>
    <w:rsid w:val="004A22E4"/>
    <w:rsid w:val="004A23BE"/>
    <w:rsid w:val="004A334D"/>
    <w:rsid w:val="004A3869"/>
    <w:rsid w:val="004A3FA7"/>
    <w:rsid w:val="004A46CB"/>
    <w:rsid w:val="004A4C85"/>
    <w:rsid w:val="004A5AF1"/>
    <w:rsid w:val="004A6731"/>
    <w:rsid w:val="004A68F0"/>
    <w:rsid w:val="004A70EF"/>
    <w:rsid w:val="004B00E9"/>
    <w:rsid w:val="004B0943"/>
    <w:rsid w:val="004B1ECB"/>
    <w:rsid w:val="004B4A6D"/>
    <w:rsid w:val="004C0130"/>
    <w:rsid w:val="004C40E7"/>
    <w:rsid w:val="004C620C"/>
    <w:rsid w:val="004C7BAC"/>
    <w:rsid w:val="004D161C"/>
    <w:rsid w:val="004D1B64"/>
    <w:rsid w:val="004D2468"/>
    <w:rsid w:val="004D2B67"/>
    <w:rsid w:val="004D4DDF"/>
    <w:rsid w:val="004D5E21"/>
    <w:rsid w:val="004D64BC"/>
    <w:rsid w:val="004D7414"/>
    <w:rsid w:val="004D7F0E"/>
    <w:rsid w:val="004E3B5B"/>
    <w:rsid w:val="004E3D7F"/>
    <w:rsid w:val="004E3FB9"/>
    <w:rsid w:val="004E540E"/>
    <w:rsid w:val="004E55DE"/>
    <w:rsid w:val="004E5824"/>
    <w:rsid w:val="004E5853"/>
    <w:rsid w:val="004F000F"/>
    <w:rsid w:val="004F065F"/>
    <w:rsid w:val="004F0AF5"/>
    <w:rsid w:val="004F1749"/>
    <w:rsid w:val="004F32FB"/>
    <w:rsid w:val="004F3613"/>
    <w:rsid w:val="004F3C33"/>
    <w:rsid w:val="004F5386"/>
    <w:rsid w:val="004F55E9"/>
    <w:rsid w:val="004F5827"/>
    <w:rsid w:val="004F6104"/>
    <w:rsid w:val="004F6DE1"/>
    <w:rsid w:val="004F7A90"/>
    <w:rsid w:val="00500E05"/>
    <w:rsid w:val="00502B0A"/>
    <w:rsid w:val="00502C67"/>
    <w:rsid w:val="005035FD"/>
    <w:rsid w:val="00504238"/>
    <w:rsid w:val="00505D6A"/>
    <w:rsid w:val="005101F0"/>
    <w:rsid w:val="005107EE"/>
    <w:rsid w:val="00510F69"/>
    <w:rsid w:val="0051357C"/>
    <w:rsid w:val="00513D48"/>
    <w:rsid w:val="005150BD"/>
    <w:rsid w:val="00516051"/>
    <w:rsid w:val="005172DF"/>
    <w:rsid w:val="00517B90"/>
    <w:rsid w:val="00520FFB"/>
    <w:rsid w:val="005229DC"/>
    <w:rsid w:val="00523A69"/>
    <w:rsid w:val="00523CEE"/>
    <w:rsid w:val="005244DC"/>
    <w:rsid w:val="00524B34"/>
    <w:rsid w:val="00526919"/>
    <w:rsid w:val="00526D5E"/>
    <w:rsid w:val="00527A5D"/>
    <w:rsid w:val="00527AF0"/>
    <w:rsid w:val="00527CCE"/>
    <w:rsid w:val="005305C0"/>
    <w:rsid w:val="00532E3C"/>
    <w:rsid w:val="005342C4"/>
    <w:rsid w:val="0053475B"/>
    <w:rsid w:val="00534E74"/>
    <w:rsid w:val="00534F37"/>
    <w:rsid w:val="00536246"/>
    <w:rsid w:val="00536B42"/>
    <w:rsid w:val="00537312"/>
    <w:rsid w:val="00537399"/>
    <w:rsid w:val="0054012D"/>
    <w:rsid w:val="00540765"/>
    <w:rsid w:val="00542880"/>
    <w:rsid w:val="00543898"/>
    <w:rsid w:val="00543BC7"/>
    <w:rsid w:val="00545568"/>
    <w:rsid w:val="00545BEE"/>
    <w:rsid w:val="00545E9B"/>
    <w:rsid w:val="005467AE"/>
    <w:rsid w:val="005506B9"/>
    <w:rsid w:val="00552511"/>
    <w:rsid w:val="0055268D"/>
    <w:rsid w:val="00553429"/>
    <w:rsid w:val="0055700A"/>
    <w:rsid w:val="00557FB8"/>
    <w:rsid w:val="005612AB"/>
    <w:rsid w:val="00562053"/>
    <w:rsid w:val="00563319"/>
    <w:rsid w:val="00565384"/>
    <w:rsid w:val="00565931"/>
    <w:rsid w:val="0056595D"/>
    <w:rsid w:val="00565BD2"/>
    <w:rsid w:val="00565E73"/>
    <w:rsid w:val="005714E2"/>
    <w:rsid w:val="00573545"/>
    <w:rsid w:val="00573D6F"/>
    <w:rsid w:val="00574E38"/>
    <w:rsid w:val="00575507"/>
    <w:rsid w:val="005757BC"/>
    <w:rsid w:val="00580D6B"/>
    <w:rsid w:val="005812E7"/>
    <w:rsid w:val="00581963"/>
    <w:rsid w:val="00581AD4"/>
    <w:rsid w:val="00581D7A"/>
    <w:rsid w:val="00582D6A"/>
    <w:rsid w:val="0059060E"/>
    <w:rsid w:val="005906A4"/>
    <w:rsid w:val="00590B90"/>
    <w:rsid w:val="00591290"/>
    <w:rsid w:val="00592BFF"/>
    <w:rsid w:val="0059380C"/>
    <w:rsid w:val="00595EC9"/>
    <w:rsid w:val="005964BF"/>
    <w:rsid w:val="00596CE1"/>
    <w:rsid w:val="005A1C14"/>
    <w:rsid w:val="005A1DF7"/>
    <w:rsid w:val="005A266A"/>
    <w:rsid w:val="005A2823"/>
    <w:rsid w:val="005A3B03"/>
    <w:rsid w:val="005A412D"/>
    <w:rsid w:val="005A4B09"/>
    <w:rsid w:val="005A4FDE"/>
    <w:rsid w:val="005A5FC5"/>
    <w:rsid w:val="005A6769"/>
    <w:rsid w:val="005A7513"/>
    <w:rsid w:val="005A7DE2"/>
    <w:rsid w:val="005B1F8E"/>
    <w:rsid w:val="005B2727"/>
    <w:rsid w:val="005B32B3"/>
    <w:rsid w:val="005B3C5E"/>
    <w:rsid w:val="005B544D"/>
    <w:rsid w:val="005B5B7D"/>
    <w:rsid w:val="005B68E9"/>
    <w:rsid w:val="005C1C05"/>
    <w:rsid w:val="005C234B"/>
    <w:rsid w:val="005C3381"/>
    <w:rsid w:val="005C4073"/>
    <w:rsid w:val="005C4EE0"/>
    <w:rsid w:val="005C5C5F"/>
    <w:rsid w:val="005D1951"/>
    <w:rsid w:val="005D2959"/>
    <w:rsid w:val="005D2F8C"/>
    <w:rsid w:val="005D2FC6"/>
    <w:rsid w:val="005D3BE0"/>
    <w:rsid w:val="005D3C99"/>
    <w:rsid w:val="005D73A7"/>
    <w:rsid w:val="005E0170"/>
    <w:rsid w:val="005E30BB"/>
    <w:rsid w:val="005E47E4"/>
    <w:rsid w:val="005E5D71"/>
    <w:rsid w:val="005E6503"/>
    <w:rsid w:val="005E7467"/>
    <w:rsid w:val="005F42AB"/>
    <w:rsid w:val="005F513D"/>
    <w:rsid w:val="005F6248"/>
    <w:rsid w:val="005F7F81"/>
    <w:rsid w:val="00600499"/>
    <w:rsid w:val="00601144"/>
    <w:rsid w:val="00602142"/>
    <w:rsid w:val="0060318B"/>
    <w:rsid w:val="00603441"/>
    <w:rsid w:val="0060376D"/>
    <w:rsid w:val="006041DD"/>
    <w:rsid w:val="00604338"/>
    <w:rsid w:val="006043C4"/>
    <w:rsid w:val="006061AD"/>
    <w:rsid w:val="00610D08"/>
    <w:rsid w:val="00610D4D"/>
    <w:rsid w:val="006112CD"/>
    <w:rsid w:val="00611D94"/>
    <w:rsid w:val="006121A1"/>
    <w:rsid w:val="006135C8"/>
    <w:rsid w:val="00613A49"/>
    <w:rsid w:val="00613FF2"/>
    <w:rsid w:val="00614CED"/>
    <w:rsid w:val="00615092"/>
    <w:rsid w:val="00615F9F"/>
    <w:rsid w:val="006164DF"/>
    <w:rsid w:val="006166CA"/>
    <w:rsid w:val="00616855"/>
    <w:rsid w:val="00620F12"/>
    <w:rsid w:val="00620F3B"/>
    <w:rsid w:val="00622290"/>
    <w:rsid w:val="006233FB"/>
    <w:rsid w:val="00624196"/>
    <w:rsid w:val="006260F5"/>
    <w:rsid w:val="00626E58"/>
    <w:rsid w:val="00626F70"/>
    <w:rsid w:val="00627C6B"/>
    <w:rsid w:val="00627DBD"/>
    <w:rsid w:val="00630197"/>
    <w:rsid w:val="00632EB2"/>
    <w:rsid w:val="006332F3"/>
    <w:rsid w:val="0063456A"/>
    <w:rsid w:val="00640115"/>
    <w:rsid w:val="00640E27"/>
    <w:rsid w:val="00640F41"/>
    <w:rsid w:val="00641DA8"/>
    <w:rsid w:val="00643A65"/>
    <w:rsid w:val="0064438B"/>
    <w:rsid w:val="0064504F"/>
    <w:rsid w:val="0065059A"/>
    <w:rsid w:val="006510F0"/>
    <w:rsid w:val="00651584"/>
    <w:rsid w:val="006516D2"/>
    <w:rsid w:val="00651BDD"/>
    <w:rsid w:val="00654672"/>
    <w:rsid w:val="0065594A"/>
    <w:rsid w:val="00656592"/>
    <w:rsid w:val="00656923"/>
    <w:rsid w:val="00663E89"/>
    <w:rsid w:val="00664752"/>
    <w:rsid w:val="006669B0"/>
    <w:rsid w:val="00667365"/>
    <w:rsid w:val="00667967"/>
    <w:rsid w:val="0067083A"/>
    <w:rsid w:val="00671A76"/>
    <w:rsid w:val="006748F1"/>
    <w:rsid w:val="006769F5"/>
    <w:rsid w:val="00676B2A"/>
    <w:rsid w:val="00680FC1"/>
    <w:rsid w:val="00681181"/>
    <w:rsid w:val="006811A9"/>
    <w:rsid w:val="006813E3"/>
    <w:rsid w:val="00682AC5"/>
    <w:rsid w:val="006841EF"/>
    <w:rsid w:val="006857E5"/>
    <w:rsid w:val="00685B58"/>
    <w:rsid w:val="00686248"/>
    <w:rsid w:val="00690C08"/>
    <w:rsid w:val="006915D8"/>
    <w:rsid w:val="00693159"/>
    <w:rsid w:val="006940A8"/>
    <w:rsid w:val="00697363"/>
    <w:rsid w:val="006975B9"/>
    <w:rsid w:val="006A0404"/>
    <w:rsid w:val="006A0415"/>
    <w:rsid w:val="006A08F8"/>
    <w:rsid w:val="006A1B9E"/>
    <w:rsid w:val="006A337A"/>
    <w:rsid w:val="006A3BBD"/>
    <w:rsid w:val="006A7672"/>
    <w:rsid w:val="006A7908"/>
    <w:rsid w:val="006B0DB9"/>
    <w:rsid w:val="006B47EC"/>
    <w:rsid w:val="006B4DD8"/>
    <w:rsid w:val="006B5A39"/>
    <w:rsid w:val="006B6292"/>
    <w:rsid w:val="006B7B3B"/>
    <w:rsid w:val="006C109C"/>
    <w:rsid w:val="006C11CA"/>
    <w:rsid w:val="006C2A9C"/>
    <w:rsid w:val="006C3155"/>
    <w:rsid w:val="006C388D"/>
    <w:rsid w:val="006C3DAF"/>
    <w:rsid w:val="006C50C3"/>
    <w:rsid w:val="006C5454"/>
    <w:rsid w:val="006C6FFF"/>
    <w:rsid w:val="006D0910"/>
    <w:rsid w:val="006D1BD4"/>
    <w:rsid w:val="006D2316"/>
    <w:rsid w:val="006D5BE4"/>
    <w:rsid w:val="006D7AC6"/>
    <w:rsid w:val="006E002A"/>
    <w:rsid w:val="006E240C"/>
    <w:rsid w:val="006E297E"/>
    <w:rsid w:val="006E2FB0"/>
    <w:rsid w:val="006E3DEB"/>
    <w:rsid w:val="006E5FBF"/>
    <w:rsid w:val="006E666A"/>
    <w:rsid w:val="006F0D1D"/>
    <w:rsid w:val="006F0E13"/>
    <w:rsid w:val="006F296E"/>
    <w:rsid w:val="006F3772"/>
    <w:rsid w:val="006F4182"/>
    <w:rsid w:val="006F4A00"/>
    <w:rsid w:val="006F5005"/>
    <w:rsid w:val="0070047C"/>
    <w:rsid w:val="00700E66"/>
    <w:rsid w:val="00700F53"/>
    <w:rsid w:val="00701811"/>
    <w:rsid w:val="00702D9F"/>
    <w:rsid w:val="007040A8"/>
    <w:rsid w:val="007041C8"/>
    <w:rsid w:val="0070538F"/>
    <w:rsid w:val="007054C0"/>
    <w:rsid w:val="00706CE0"/>
    <w:rsid w:val="007118A1"/>
    <w:rsid w:val="007127D2"/>
    <w:rsid w:val="007166DB"/>
    <w:rsid w:val="00720574"/>
    <w:rsid w:val="007209D9"/>
    <w:rsid w:val="007238D4"/>
    <w:rsid w:val="00723BDD"/>
    <w:rsid w:val="00723F71"/>
    <w:rsid w:val="00723FA8"/>
    <w:rsid w:val="00730D28"/>
    <w:rsid w:val="00731D85"/>
    <w:rsid w:val="007326D6"/>
    <w:rsid w:val="007329B2"/>
    <w:rsid w:val="00733EE2"/>
    <w:rsid w:val="00734DE2"/>
    <w:rsid w:val="0073602C"/>
    <w:rsid w:val="007375C8"/>
    <w:rsid w:val="007377D6"/>
    <w:rsid w:val="00740285"/>
    <w:rsid w:val="007403E9"/>
    <w:rsid w:val="0074191E"/>
    <w:rsid w:val="00746AA1"/>
    <w:rsid w:val="00750E65"/>
    <w:rsid w:val="0075140B"/>
    <w:rsid w:val="00751922"/>
    <w:rsid w:val="00751AEB"/>
    <w:rsid w:val="00751F23"/>
    <w:rsid w:val="00753BF8"/>
    <w:rsid w:val="00753F2B"/>
    <w:rsid w:val="007570DB"/>
    <w:rsid w:val="00757AA4"/>
    <w:rsid w:val="00757CF4"/>
    <w:rsid w:val="00761585"/>
    <w:rsid w:val="00761D47"/>
    <w:rsid w:val="007625A1"/>
    <w:rsid w:val="007634C3"/>
    <w:rsid w:val="007651E1"/>
    <w:rsid w:val="0076665A"/>
    <w:rsid w:val="007733AF"/>
    <w:rsid w:val="00773751"/>
    <w:rsid w:val="00774EF8"/>
    <w:rsid w:val="00775168"/>
    <w:rsid w:val="00775B17"/>
    <w:rsid w:val="00776F84"/>
    <w:rsid w:val="0077720F"/>
    <w:rsid w:val="00777799"/>
    <w:rsid w:val="00777A18"/>
    <w:rsid w:val="00780FC3"/>
    <w:rsid w:val="00782074"/>
    <w:rsid w:val="00783D59"/>
    <w:rsid w:val="00783F52"/>
    <w:rsid w:val="00784BAA"/>
    <w:rsid w:val="00785243"/>
    <w:rsid w:val="00785C5D"/>
    <w:rsid w:val="00785E5F"/>
    <w:rsid w:val="00786CEE"/>
    <w:rsid w:val="007911AF"/>
    <w:rsid w:val="00791A03"/>
    <w:rsid w:val="00792360"/>
    <w:rsid w:val="00792628"/>
    <w:rsid w:val="007944A1"/>
    <w:rsid w:val="007944DE"/>
    <w:rsid w:val="0079456C"/>
    <w:rsid w:val="007956C5"/>
    <w:rsid w:val="00795AC7"/>
    <w:rsid w:val="00796DED"/>
    <w:rsid w:val="0079729A"/>
    <w:rsid w:val="007A0B4A"/>
    <w:rsid w:val="007A0F14"/>
    <w:rsid w:val="007A51BC"/>
    <w:rsid w:val="007A6496"/>
    <w:rsid w:val="007A7E39"/>
    <w:rsid w:val="007B0EFE"/>
    <w:rsid w:val="007B3144"/>
    <w:rsid w:val="007B3822"/>
    <w:rsid w:val="007B48C2"/>
    <w:rsid w:val="007B5484"/>
    <w:rsid w:val="007B6316"/>
    <w:rsid w:val="007B7410"/>
    <w:rsid w:val="007B7462"/>
    <w:rsid w:val="007B7DC2"/>
    <w:rsid w:val="007C0CE6"/>
    <w:rsid w:val="007C0F51"/>
    <w:rsid w:val="007C12DB"/>
    <w:rsid w:val="007C1723"/>
    <w:rsid w:val="007C226C"/>
    <w:rsid w:val="007C2637"/>
    <w:rsid w:val="007C4AF0"/>
    <w:rsid w:val="007C7149"/>
    <w:rsid w:val="007C75CD"/>
    <w:rsid w:val="007C7E1C"/>
    <w:rsid w:val="007D0218"/>
    <w:rsid w:val="007D05BD"/>
    <w:rsid w:val="007D1A56"/>
    <w:rsid w:val="007D2C51"/>
    <w:rsid w:val="007D31CC"/>
    <w:rsid w:val="007D5C75"/>
    <w:rsid w:val="007D7D55"/>
    <w:rsid w:val="007E180D"/>
    <w:rsid w:val="007E42A7"/>
    <w:rsid w:val="007E4378"/>
    <w:rsid w:val="007E4F15"/>
    <w:rsid w:val="007E5E65"/>
    <w:rsid w:val="007E7299"/>
    <w:rsid w:val="007E749D"/>
    <w:rsid w:val="007F2EC0"/>
    <w:rsid w:val="007F3557"/>
    <w:rsid w:val="007F3D0C"/>
    <w:rsid w:val="007F4B02"/>
    <w:rsid w:val="007F5500"/>
    <w:rsid w:val="007F56F4"/>
    <w:rsid w:val="007F6B52"/>
    <w:rsid w:val="007F75CA"/>
    <w:rsid w:val="00802043"/>
    <w:rsid w:val="00802C86"/>
    <w:rsid w:val="00803361"/>
    <w:rsid w:val="00803D74"/>
    <w:rsid w:val="00803D9F"/>
    <w:rsid w:val="008053DE"/>
    <w:rsid w:val="008054F6"/>
    <w:rsid w:val="0080564C"/>
    <w:rsid w:val="008057A9"/>
    <w:rsid w:val="00806B24"/>
    <w:rsid w:val="0080764F"/>
    <w:rsid w:val="00810016"/>
    <w:rsid w:val="008107D0"/>
    <w:rsid w:val="00811189"/>
    <w:rsid w:val="008113C0"/>
    <w:rsid w:val="00811563"/>
    <w:rsid w:val="00811DD5"/>
    <w:rsid w:val="008122B8"/>
    <w:rsid w:val="00816D49"/>
    <w:rsid w:val="00817229"/>
    <w:rsid w:val="00817271"/>
    <w:rsid w:val="00817675"/>
    <w:rsid w:val="0081783B"/>
    <w:rsid w:val="00817FF6"/>
    <w:rsid w:val="00821926"/>
    <w:rsid w:val="008226F7"/>
    <w:rsid w:val="008233BD"/>
    <w:rsid w:val="00824ED1"/>
    <w:rsid w:val="0082778C"/>
    <w:rsid w:val="00830F62"/>
    <w:rsid w:val="00831C60"/>
    <w:rsid w:val="00831F0A"/>
    <w:rsid w:val="0083232B"/>
    <w:rsid w:val="0083263E"/>
    <w:rsid w:val="00834943"/>
    <w:rsid w:val="00836A47"/>
    <w:rsid w:val="008370F0"/>
    <w:rsid w:val="00840518"/>
    <w:rsid w:val="00840C1B"/>
    <w:rsid w:val="00841D03"/>
    <w:rsid w:val="008434BD"/>
    <w:rsid w:val="00843532"/>
    <w:rsid w:val="00843B31"/>
    <w:rsid w:val="00843F86"/>
    <w:rsid w:val="00844445"/>
    <w:rsid w:val="0084792C"/>
    <w:rsid w:val="00851459"/>
    <w:rsid w:val="0085224A"/>
    <w:rsid w:val="008535E7"/>
    <w:rsid w:val="008546EB"/>
    <w:rsid w:val="008610C4"/>
    <w:rsid w:val="00861561"/>
    <w:rsid w:val="008641C9"/>
    <w:rsid w:val="008649C0"/>
    <w:rsid w:val="00871B34"/>
    <w:rsid w:val="00872295"/>
    <w:rsid w:val="008725F6"/>
    <w:rsid w:val="00874BC4"/>
    <w:rsid w:val="008750C6"/>
    <w:rsid w:val="0087511D"/>
    <w:rsid w:val="008765A7"/>
    <w:rsid w:val="00877412"/>
    <w:rsid w:val="008811B1"/>
    <w:rsid w:val="00881E42"/>
    <w:rsid w:val="0088325B"/>
    <w:rsid w:val="0088454E"/>
    <w:rsid w:val="00884C96"/>
    <w:rsid w:val="0088565F"/>
    <w:rsid w:val="00890D96"/>
    <w:rsid w:val="00890F6C"/>
    <w:rsid w:val="00892E59"/>
    <w:rsid w:val="00895E7C"/>
    <w:rsid w:val="0089644E"/>
    <w:rsid w:val="00896F66"/>
    <w:rsid w:val="008A29EE"/>
    <w:rsid w:val="008A3B4D"/>
    <w:rsid w:val="008A7AC4"/>
    <w:rsid w:val="008B068C"/>
    <w:rsid w:val="008B2494"/>
    <w:rsid w:val="008B5196"/>
    <w:rsid w:val="008B595E"/>
    <w:rsid w:val="008B5F83"/>
    <w:rsid w:val="008B6B36"/>
    <w:rsid w:val="008B6DD4"/>
    <w:rsid w:val="008C0071"/>
    <w:rsid w:val="008C0C54"/>
    <w:rsid w:val="008C0CE2"/>
    <w:rsid w:val="008C0E3A"/>
    <w:rsid w:val="008C10C6"/>
    <w:rsid w:val="008C42C7"/>
    <w:rsid w:val="008D0FE5"/>
    <w:rsid w:val="008D1164"/>
    <w:rsid w:val="008D1BB9"/>
    <w:rsid w:val="008D225D"/>
    <w:rsid w:val="008D28A0"/>
    <w:rsid w:val="008D3D65"/>
    <w:rsid w:val="008D4C5C"/>
    <w:rsid w:val="008D5A33"/>
    <w:rsid w:val="008D601B"/>
    <w:rsid w:val="008D6CB4"/>
    <w:rsid w:val="008D7287"/>
    <w:rsid w:val="008D73F6"/>
    <w:rsid w:val="008D7B14"/>
    <w:rsid w:val="008D7EF9"/>
    <w:rsid w:val="008E0F5B"/>
    <w:rsid w:val="008E1BB7"/>
    <w:rsid w:val="008E2415"/>
    <w:rsid w:val="008E293C"/>
    <w:rsid w:val="008E4EEB"/>
    <w:rsid w:val="008E5B47"/>
    <w:rsid w:val="008E7065"/>
    <w:rsid w:val="008E74E5"/>
    <w:rsid w:val="008E7B03"/>
    <w:rsid w:val="008F0E88"/>
    <w:rsid w:val="008F1CA2"/>
    <w:rsid w:val="008F1FBC"/>
    <w:rsid w:val="008F27F8"/>
    <w:rsid w:val="008F5191"/>
    <w:rsid w:val="008F5C85"/>
    <w:rsid w:val="008F77DF"/>
    <w:rsid w:val="009006EE"/>
    <w:rsid w:val="00901B93"/>
    <w:rsid w:val="00902B30"/>
    <w:rsid w:val="00902E73"/>
    <w:rsid w:val="00906DED"/>
    <w:rsid w:val="0090706D"/>
    <w:rsid w:val="00907F96"/>
    <w:rsid w:val="009113E3"/>
    <w:rsid w:val="0091147B"/>
    <w:rsid w:val="009119E1"/>
    <w:rsid w:val="00912405"/>
    <w:rsid w:val="00913583"/>
    <w:rsid w:val="0091553E"/>
    <w:rsid w:val="0091717A"/>
    <w:rsid w:val="00921214"/>
    <w:rsid w:val="009214F7"/>
    <w:rsid w:val="00925670"/>
    <w:rsid w:val="00925A2A"/>
    <w:rsid w:val="00927AD2"/>
    <w:rsid w:val="009335FA"/>
    <w:rsid w:val="009347A7"/>
    <w:rsid w:val="00945066"/>
    <w:rsid w:val="00946CBC"/>
    <w:rsid w:val="00947410"/>
    <w:rsid w:val="00951C05"/>
    <w:rsid w:val="009521CD"/>
    <w:rsid w:val="0095333F"/>
    <w:rsid w:val="009538A1"/>
    <w:rsid w:val="00953D31"/>
    <w:rsid w:val="00957B50"/>
    <w:rsid w:val="0096184D"/>
    <w:rsid w:val="0096189A"/>
    <w:rsid w:val="00961D05"/>
    <w:rsid w:val="0096241D"/>
    <w:rsid w:val="009624E0"/>
    <w:rsid w:val="00962A63"/>
    <w:rsid w:val="00963785"/>
    <w:rsid w:val="00965A71"/>
    <w:rsid w:val="00965E0B"/>
    <w:rsid w:val="00966538"/>
    <w:rsid w:val="009666B1"/>
    <w:rsid w:val="00966C2C"/>
    <w:rsid w:val="00966D34"/>
    <w:rsid w:val="00967AD0"/>
    <w:rsid w:val="009747B2"/>
    <w:rsid w:val="009755E0"/>
    <w:rsid w:val="009760B0"/>
    <w:rsid w:val="009763B4"/>
    <w:rsid w:val="00980195"/>
    <w:rsid w:val="00980B29"/>
    <w:rsid w:val="00981017"/>
    <w:rsid w:val="009830E0"/>
    <w:rsid w:val="0098523D"/>
    <w:rsid w:val="0098561F"/>
    <w:rsid w:val="00985FB1"/>
    <w:rsid w:val="00986CE7"/>
    <w:rsid w:val="0099060F"/>
    <w:rsid w:val="0099163D"/>
    <w:rsid w:val="00992C1E"/>
    <w:rsid w:val="00993BF3"/>
    <w:rsid w:val="009A1EC2"/>
    <w:rsid w:val="009A24BE"/>
    <w:rsid w:val="009A2C60"/>
    <w:rsid w:val="009A41D2"/>
    <w:rsid w:val="009A6195"/>
    <w:rsid w:val="009B0CC5"/>
    <w:rsid w:val="009B2567"/>
    <w:rsid w:val="009B3115"/>
    <w:rsid w:val="009B55E2"/>
    <w:rsid w:val="009B595C"/>
    <w:rsid w:val="009B745B"/>
    <w:rsid w:val="009B7FE0"/>
    <w:rsid w:val="009C1E30"/>
    <w:rsid w:val="009C22B7"/>
    <w:rsid w:val="009C2760"/>
    <w:rsid w:val="009C2D15"/>
    <w:rsid w:val="009C7815"/>
    <w:rsid w:val="009D0DF1"/>
    <w:rsid w:val="009D0E68"/>
    <w:rsid w:val="009D1069"/>
    <w:rsid w:val="009D4093"/>
    <w:rsid w:val="009D643E"/>
    <w:rsid w:val="009D6847"/>
    <w:rsid w:val="009D6B57"/>
    <w:rsid w:val="009D6BD4"/>
    <w:rsid w:val="009E2FA7"/>
    <w:rsid w:val="009E3295"/>
    <w:rsid w:val="009E3C7C"/>
    <w:rsid w:val="009E5F7F"/>
    <w:rsid w:val="009E7071"/>
    <w:rsid w:val="009F0E5E"/>
    <w:rsid w:val="009F35D6"/>
    <w:rsid w:val="009F4229"/>
    <w:rsid w:val="009F6B80"/>
    <w:rsid w:val="009F749E"/>
    <w:rsid w:val="00A02583"/>
    <w:rsid w:val="00A03349"/>
    <w:rsid w:val="00A03777"/>
    <w:rsid w:val="00A0664F"/>
    <w:rsid w:val="00A06970"/>
    <w:rsid w:val="00A10039"/>
    <w:rsid w:val="00A113DE"/>
    <w:rsid w:val="00A117E0"/>
    <w:rsid w:val="00A13B27"/>
    <w:rsid w:val="00A144B1"/>
    <w:rsid w:val="00A145AE"/>
    <w:rsid w:val="00A1463B"/>
    <w:rsid w:val="00A149F4"/>
    <w:rsid w:val="00A14D5B"/>
    <w:rsid w:val="00A17BA8"/>
    <w:rsid w:val="00A17DBE"/>
    <w:rsid w:val="00A273B3"/>
    <w:rsid w:val="00A31070"/>
    <w:rsid w:val="00A328AA"/>
    <w:rsid w:val="00A33381"/>
    <w:rsid w:val="00A334E5"/>
    <w:rsid w:val="00A34FA2"/>
    <w:rsid w:val="00A35842"/>
    <w:rsid w:val="00A35B64"/>
    <w:rsid w:val="00A3693F"/>
    <w:rsid w:val="00A37C5A"/>
    <w:rsid w:val="00A37D09"/>
    <w:rsid w:val="00A37F8B"/>
    <w:rsid w:val="00A41796"/>
    <w:rsid w:val="00A4244B"/>
    <w:rsid w:val="00A42965"/>
    <w:rsid w:val="00A42A85"/>
    <w:rsid w:val="00A433F8"/>
    <w:rsid w:val="00A43794"/>
    <w:rsid w:val="00A45B01"/>
    <w:rsid w:val="00A46850"/>
    <w:rsid w:val="00A46DD8"/>
    <w:rsid w:val="00A479A1"/>
    <w:rsid w:val="00A537EC"/>
    <w:rsid w:val="00A53B15"/>
    <w:rsid w:val="00A542B1"/>
    <w:rsid w:val="00A543EF"/>
    <w:rsid w:val="00A54CEE"/>
    <w:rsid w:val="00A54FDB"/>
    <w:rsid w:val="00A553D6"/>
    <w:rsid w:val="00A60E41"/>
    <w:rsid w:val="00A61B3E"/>
    <w:rsid w:val="00A636F1"/>
    <w:rsid w:val="00A64715"/>
    <w:rsid w:val="00A64A9C"/>
    <w:rsid w:val="00A70BD6"/>
    <w:rsid w:val="00A70BED"/>
    <w:rsid w:val="00A711E9"/>
    <w:rsid w:val="00A7180C"/>
    <w:rsid w:val="00A7266F"/>
    <w:rsid w:val="00A74290"/>
    <w:rsid w:val="00A75705"/>
    <w:rsid w:val="00A75B55"/>
    <w:rsid w:val="00A80893"/>
    <w:rsid w:val="00A82143"/>
    <w:rsid w:val="00A82BFC"/>
    <w:rsid w:val="00A834B2"/>
    <w:rsid w:val="00A8472A"/>
    <w:rsid w:val="00A8624E"/>
    <w:rsid w:val="00A87C49"/>
    <w:rsid w:val="00A90642"/>
    <w:rsid w:val="00A91D0A"/>
    <w:rsid w:val="00A91FAA"/>
    <w:rsid w:val="00A924FA"/>
    <w:rsid w:val="00A95DAE"/>
    <w:rsid w:val="00A96151"/>
    <w:rsid w:val="00A961E5"/>
    <w:rsid w:val="00AA0848"/>
    <w:rsid w:val="00AA09A2"/>
    <w:rsid w:val="00AA226A"/>
    <w:rsid w:val="00AA40D9"/>
    <w:rsid w:val="00AA48A0"/>
    <w:rsid w:val="00AA5BB6"/>
    <w:rsid w:val="00AA63DE"/>
    <w:rsid w:val="00AA67F6"/>
    <w:rsid w:val="00AA7177"/>
    <w:rsid w:val="00AA77A4"/>
    <w:rsid w:val="00AA7A46"/>
    <w:rsid w:val="00AA7D44"/>
    <w:rsid w:val="00AB067F"/>
    <w:rsid w:val="00AB06FD"/>
    <w:rsid w:val="00AB1113"/>
    <w:rsid w:val="00AB2C9F"/>
    <w:rsid w:val="00AB767F"/>
    <w:rsid w:val="00AB7911"/>
    <w:rsid w:val="00AC00D2"/>
    <w:rsid w:val="00AC073D"/>
    <w:rsid w:val="00AC103B"/>
    <w:rsid w:val="00AC1CAC"/>
    <w:rsid w:val="00AC333C"/>
    <w:rsid w:val="00AC3417"/>
    <w:rsid w:val="00AC3431"/>
    <w:rsid w:val="00AC4FE7"/>
    <w:rsid w:val="00AC751A"/>
    <w:rsid w:val="00AD056A"/>
    <w:rsid w:val="00AD1297"/>
    <w:rsid w:val="00AD3AFC"/>
    <w:rsid w:val="00AD400A"/>
    <w:rsid w:val="00AD4217"/>
    <w:rsid w:val="00AD4F59"/>
    <w:rsid w:val="00AE06AF"/>
    <w:rsid w:val="00AE1072"/>
    <w:rsid w:val="00AE3E51"/>
    <w:rsid w:val="00AE6C08"/>
    <w:rsid w:val="00AE7CA4"/>
    <w:rsid w:val="00AF0119"/>
    <w:rsid w:val="00AF02CA"/>
    <w:rsid w:val="00AF19FD"/>
    <w:rsid w:val="00AF2052"/>
    <w:rsid w:val="00AF2273"/>
    <w:rsid w:val="00AF4D50"/>
    <w:rsid w:val="00AF638A"/>
    <w:rsid w:val="00AF64F9"/>
    <w:rsid w:val="00B006D3"/>
    <w:rsid w:val="00B00C90"/>
    <w:rsid w:val="00B015C0"/>
    <w:rsid w:val="00B0393D"/>
    <w:rsid w:val="00B040FB"/>
    <w:rsid w:val="00B045AC"/>
    <w:rsid w:val="00B04609"/>
    <w:rsid w:val="00B04A2F"/>
    <w:rsid w:val="00B04A6D"/>
    <w:rsid w:val="00B05501"/>
    <w:rsid w:val="00B06546"/>
    <w:rsid w:val="00B1053C"/>
    <w:rsid w:val="00B10EA6"/>
    <w:rsid w:val="00B12341"/>
    <w:rsid w:val="00B16298"/>
    <w:rsid w:val="00B174C8"/>
    <w:rsid w:val="00B178D1"/>
    <w:rsid w:val="00B17E2A"/>
    <w:rsid w:val="00B2002B"/>
    <w:rsid w:val="00B2295D"/>
    <w:rsid w:val="00B23746"/>
    <w:rsid w:val="00B23FDE"/>
    <w:rsid w:val="00B24687"/>
    <w:rsid w:val="00B25C71"/>
    <w:rsid w:val="00B277D5"/>
    <w:rsid w:val="00B30194"/>
    <w:rsid w:val="00B304C1"/>
    <w:rsid w:val="00B30F28"/>
    <w:rsid w:val="00B31275"/>
    <w:rsid w:val="00B3165E"/>
    <w:rsid w:val="00B32661"/>
    <w:rsid w:val="00B32F72"/>
    <w:rsid w:val="00B33B7C"/>
    <w:rsid w:val="00B344A2"/>
    <w:rsid w:val="00B34D63"/>
    <w:rsid w:val="00B34E8F"/>
    <w:rsid w:val="00B3671D"/>
    <w:rsid w:val="00B403B9"/>
    <w:rsid w:val="00B40C1D"/>
    <w:rsid w:val="00B418D7"/>
    <w:rsid w:val="00B41DA9"/>
    <w:rsid w:val="00B41E1A"/>
    <w:rsid w:val="00B4257B"/>
    <w:rsid w:val="00B4403B"/>
    <w:rsid w:val="00B444BC"/>
    <w:rsid w:val="00B446BC"/>
    <w:rsid w:val="00B450C1"/>
    <w:rsid w:val="00B50A34"/>
    <w:rsid w:val="00B51965"/>
    <w:rsid w:val="00B5231B"/>
    <w:rsid w:val="00B52324"/>
    <w:rsid w:val="00B5772F"/>
    <w:rsid w:val="00B60214"/>
    <w:rsid w:val="00B63168"/>
    <w:rsid w:val="00B6318A"/>
    <w:rsid w:val="00B63B4F"/>
    <w:rsid w:val="00B6441F"/>
    <w:rsid w:val="00B66F43"/>
    <w:rsid w:val="00B703A5"/>
    <w:rsid w:val="00B70A19"/>
    <w:rsid w:val="00B70E78"/>
    <w:rsid w:val="00B714F3"/>
    <w:rsid w:val="00B72CD3"/>
    <w:rsid w:val="00B74D14"/>
    <w:rsid w:val="00B7519C"/>
    <w:rsid w:val="00B75271"/>
    <w:rsid w:val="00B7654A"/>
    <w:rsid w:val="00B827B9"/>
    <w:rsid w:val="00B83387"/>
    <w:rsid w:val="00B83D9B"/>
    <w:rsid w:val="00B846DE"/>
    <w:rsid w:val="00B8499F"/>
    <w:rsid w:val="00B85599"/>
    <w:rsid w:val="00B860AD"/>
    <w:rsid w:val="00B90EE1"/>
    <w:rsid w:val="00B925C0"/>
    <w:rsid w:val="00B92E9F"/>
    <w:rsid w:val="00B94C66"/>
    <w:rsid w:val="00B95C2D"/>
    <w:rsid w:val="00B96225"/>
    <w:rsid w:val="00B96E54"/>
    <w:rsid w:val="00B9702B"/>
    <w:rsid w:val="00B97273"/>
    <w:rsid w:val="00B973DD"/>
    <w:rsid w:val="00BA1FFC"/>
    <w:rsid w:val="00BA3759"/>
    <w:rsid w:val="00BA47D3"/>
    <w:rsid w:val="00BA51DB"/>
    <w:rsid w:val="00BA558B"/>
    <w:rsid w:val="00BA6669"/>
    <w:rsid w:val="00BA731B"/>
    <w:rsid w:val="00BA7633"/>
    <w:rsid w:val="00BB1597"/>
    <w:rsid w:val="00BB1778"/>
    <w:rsid w:val="00BB1A2F"/>
    <w:rsid w:val="00BB2AC7"/>
    <w:rsid w:val="00BB43D8"/>
    <w:rsid w:val="00BB51F2"/>
    <w:rsid w:val="00BB6139"/>
    <w:rsid w:val="00BB765F"/>
    <w:rsid w:val="00BB7C7A"/>
    <w:rsid w:val="00BC0A83"/>
    <w:rsid w:val="00BC274E"/>
    <w:rsid w:val="00BC2786"/>
    <w:rsid w:val="00BC41CA"/>
    <w:rsid w:val="00BC6560"/>
    <w:rsid w:val="00BC7AB3"/>
    <w:rsid w:val="00BD06BB"/>
    <w:rsid w:val="00BD08CE"/>
    <w:rsid w:val="00BD09AA"/>
    <w:rsid w:val="00BD1818"/>
    <w:rsid w:val="00BD31A5"/>
    <w:rsid w:val="00BD34D7"/>
    <w:rsid w:val="00BD38BE"/>
    <w:rsid w:val="00BD3993"/>
    <w:rsid w:val="00BD4120"/>
    <w:rsid w:val="00BD41D3"/>
    <w:rsid w:val="00BD4355"/>
    <w:rsid w:val="00BD5F58"/>
    <w:rsid w:val="00BD60B8"/>
    <w:rsid w:val="00BD60EF"/>
    <w:rsid w:val="00BE0320"/>
    <w:rsid w:val="00BE08A7"/>
    <w:rsid w:val="00BE238A"/>
    <w:rsid w:val="00BE435F"/>
    <w:rsid w:val="00BE4C7F"/>
    <w:rsid w:val="00BE601A"/>
    <w:rsid w:val="00BF0E2A"/>
    <w:rsid w:val="00BF10EE"/>
    <w:rsid w:val="00BF14D9"/>
    <w:rsid w:val="00BF1B25"/>
    <w:rsid w:val="00BF2B75"/>
    <w:rsid w:val="00BF2D32"/>
    <w:rsid w:val="00BF3575"/>
    <w:rsid w:val="00BF5AFE"/>
    <w:rsid w:val="00BF76CC"/>
    <w:rsid w:val="00C0158C"/>
    <w:rsid w:val="00C01D9F"/>
    <w:rsid w:val="00C043E6"/>
    <w:rsid w:val="00C102FD"/>
    <w:rsid w:val="00C12908"/>
    <w:rsid w:val="00C13866"/>
    <w:rsid w:val="00C139BC"/>
    <w:rsid w:val="00C143CA"/>
    <w:rsid w:val="00C14B30"/>
    <w:rsid w:val="00C1628E"/>
    <w:rsid w:val="00C1662C"/>
    <w:rsid w:val="00C20893"/>
    <w:rsid w:val="00C210F1"/>
    <w:rsid w:val="00C213AE"/>
    <w:rsid w:val="00C21769"/>
    <w:rsid w:val="00C220B5"/>
    <w:rsid w:val="00C23F9C"/>
    <w:rsid w:val="00C26113"/>
    <w:rsid w:val="00C26FCE"/>
    <w:rsid w:val="00C30AAB"/>
    <w:rsid w:val="00C327AB"/>
    <w:rsid w:val="00C338A8"/>
    <w:rsid w:val="00C33CDE"/>
    <w:rsid w:val="00C347C7"/>
    <w:rsid w:val="00C378EC"/>
    <w:rsid w:val="00C37C89"/>
    <w:rsid w:val="00C4106C"/>
    <w:rsid w:val="00C41A61"/>
    <w:rsid w:val="00C41B96"/>
    <w:rsid w:val="00C41DA7"/>
    <w:rsid w:val="00C440C1"/>
    <w:rsid w:val="00C44FBA"/>
    <w:rsid w:val="00C451B6"/>
    <w:rsid w:val="00C50182"/>
    <w:rsid w:val="00C50508"/>
    <w:rsid w:val="00C51C8A"/>
    <w:rsid w:val="00C52809"/>
    <w:rsid w:val="00C54F35"/>
    <w:rsid w:val="00C55217"/>
    <w:rsid w:val="00C55565"/>
    <w:rsid w:val="00C5625F"/>
    <w:rsid w:val="00C56A51"/>
    <w:rsid w:val="00C613F6"/>
    <w:rsid w:val="00C62BA9"/>
    <w:rsid w:val="00C62C62"/>
    <w:rsid w:val="00C63D5E"/>
    <w:rsid w:val="00C64ED8"/>
    <w:rsid w:val="00C65C2D"/>
    <w:rsid w:val="00C65D1E"/>
    <w:rsid w:val="00C66BEF"/>
    <w:rsid w:val="00C701DC"/>
    <w:rsid w:val="00C72279"/>
    <w:rsid w:val="00C74CC0"/>
    <w:rsid w:val="00C751B7"/>
    <w:rsid w:val="00C753CB"/>
    <w:rsid w:val="00C75470"/>
    <w:rsid w:val="00C75E40"/>
    <w:rsid w:val="00C7645F"/>
    <w:rsid w:val="00C832E0"/>
    <w:rsid w:val="00C83907"/>
    <w:rsid w:val="00C84745"/>
    <w:rsid w:val="00C8651C"/>
    <w:rsid w:val="00C86B2F"/>
    <w:rsid w:val="00C91563"/>
    <w:rsid w:val="00C91FD8"/>
    <w:rsid w:val="00C92D7A"/>
    <w:rsid w:val="00C95CFD"/>
    <w:rsid w:val="00C974A9"/>
    <w:rsid w:val="00C97C31"/>
    <w:rsid w:val="00CA0093"/>
    <w:rsid w:val="00CA06A6"/>
    <w:rsid w:val="00CA2187"/>
    <w:rsid w:val="00CA297E"/>
    <w:rsid w:val="00CA3B4B"/>
    <w:rsid w:val="00CA775F"/>
    <w:rsid w:val="00CB0A67"/>
    <w:rsid w:val="00CB0F48"/>
    <w:rsid w:val="00CB1314"/>
    <w:rsid w:val="00CB13F9"/>
    <w:rsid w:val="00CB19F2"/>
    <w:rsid w:val="00CB1DA3"/>
    <w:rsid w:val="00CB45DE"/>
    <w:rsid w:val="00CB4AB5"/>
    <w:rsid w:val="00CB665D"/>
    <w:rsid w:val="00CB6F3F"/>
    <w:rsid w:val="00CC06DB"/>
    <w:rsid w:val="00CC0942"/>
    <w:rsid w:val="00CC0FE0"/>
    <w:rsid w:val="00CC1D95"/>
    <w:rsid w:val="00CC3265"/>
    <w:rsid w:val="00CC3977"/>
    <w:rsid w:val="00CC5D59"/>
    <w:rsid w:val="00CC7B44"/>
    <w:rsid w:val="00CD3007"/>
    <w:rsid w:val="00CD45A3"/>
    <w:rsid w:val="00CD4A60"/>
    <w:rsid w:val="00CD5CB9"/>
    <w:rsid w:val="00CE00C0"/>
    <w:rsid w:val="00CE3118"/>
    <w:rsid w:val="00CE3C7F"/>
    <w:rsid w:val="00CE3EC4"/>
    <w:rsid w:val="00CE42C5"/>
    <w:rsid w:val="00CE7D1D"/>
    <w:rsid w:val="00CF0DEE"/>
    <w:rsid w:val="00CF166F"/>
    <w:rsid w:val="00CF3458"/>
    <w:rsid w:val="00CF44DE"/>
    <w:rsid w:val="00CF5251"/>
    <w:rsid w:val="00CF547B"/>
    <w:rsid w:val="00CF54A6"/>
    <w:rsid w:val="00CF6402"/>
    <w:rsid w:val="00CF68E3"/>
    <w:rsid w:val="00CF6BC6"/>
    <w:rsid w:val="00CF7AA2"/>
    <w:rsid w:val="00D0363B"/>
    <w:rsid w:val="00D04B2D"/>
    <w:rsid w:val="00D0526C"/>
    <w:rsid w:val="00D07E1F"/>
    <w:rsid w:val="00D11069"/>
    <w:rsid w:val="00D11D9D"/>
    <w:rsid w:val="00D139C6"/>
    <w:rsid w:val="00D13C42"/>
    <w:rsid w:val="00D14F04"/>
    <w:rsid w:val="00D14FB6"/>
    <w:rsid w:val="00D16A59"/>
    <w:rsid w:val="00D16C73"/>
    <w:rsid w:val="00D20DB7"/>
    <w:rsid w:val="00D21B7C"/>
    <w:rsid w:val="00D226F7"/>
    <w:rsid w:val="00D24365"/>
    <w:rsid w:val="00D265FA"/>
    <w:rsid w:val="00D27027"/>
    <w:rsid w:val="00D30F45"/>
    <w:rsid w:val="00D354FA"/>
    <w:rsid w:val="00D407CA"/>
    <w:rsid w:val="00D40E27"/>
    <w:rsid w:val="00D428B7"/>
    <w:rsid w:val="00D45360"/>
    <w:rsid w:val="00D502CA"/>
    <w:rsid w:val="00D50970"/>
    <w:rsid w:val="00D527D8"/>
    <w:rsid w:val="00D52BF6"/>
    <w:rsid w:val="00D53097"/>
    <w:rsid w:val="00D5378C"/>
    <w:rsid w:val="00D54091"/>
    <w:rsid w:val="00D546FB"/>
    <w:rsid w:val="00D55B17"/>
    <w:rsid w:val="00D56765"/>
    <w:rsid w:val="00D57287"/>
    <w:rsid w:val="00D57E49"/>
    <w:rsid w:val="00D60E0B"/>
    <w:rsid w:val="00D61568"/>
    <w:rsid w:val="00D62188"/>
    <w:rsid w:val="00D63185"/>
    <w:rsid w:val="00D67B83"/>
    <w:rsid w:val="00D701EC"/>
    <w:rsid w:val="00D70669"/>
    <w:rsid w:val="00D71702"/>
    <w:rsid w:val="00D72339"/>
    <w:rsid w:val="00D723EE"/>
    <w:rsid w:val="00D7313D"/>
    <w:rsid w:val="00D734AF"/>
    <w:rsid w:val="00D73B1A"/>
    <w:rsid w:val="00D74856"/>
    <w:rsid w:val="00D75C29"/>
    <w:rsid w:val="00D803C7"/>
    <w:rsid w:val="00D81BD5"/>
    <w:rsid w:val="00D836FC"/>
    <w:rsid w:val="00D837C8"/>
    <w:rsid w:val="00D83858"/>
    <w:rsid w:val="00D84FD5"/>
    <w:rsid w:val="00D8513D"/>
    <w:rsid w:val="00D85141"/>
    <w:rsid w:val="00D90481"/>
    <w:rsid w:val="00D904B3"/>
    <w:rsid w:val="00D90E47"/>
    <w:rsid w:val="00D912EB"/>
    <w:rsid w:val="00D9181E"/>
    <w:rsid w:val="00D91DC5"/>
    <w:rsid w:val="00D92C87"/>
    <w:rsid w:val="00D9382E"/>
    <w:rsid w:val="00D9498D"/>
    <w:rsid w:val="00D95559"/>
    <w:rsid w:val="00D96555"/>
    <w:rsid w:val="00D9783E"/>
    <w:rsid w:val="00D97BDF"/>
    <w:rsid w:val="00DA0000"/>
    <w:rsid w:val="00DA05B1"/>
    <w:rsid w:val="00DA17C6"/>
    <w:rsid w:val="00DA36D1"/>
    <w:rsid w:val="00DA3BC4"/>
    <w:rsid w:val="00DA4BFC"/>
    <w:rsid w:val="00DA538A"/>
    <w:rsid w:val="00DA5D7D"/>
    <w:rsid w:val="00DA6588"/>
    <w:rsid w:val="00DA676C"/>
    <w:rsid w:val="00DA7D2F"/>
    <w:rsid w:val="00DB02AB"/>
    <w:rsid w:val="00DB03D8"/>
    <w:rsid w:val="00DB2166"/>
    <w:rsid w:val="00DB2DAF"/>
    <w:rsid w:val="00DB4ED6"/>
    <w:rsid w:val="00DB5AF5"/>
    <w:rsid w:val="00DB6740"/>
    <w:rsid w:val="00DB73A8"/>
    <w:rsid w:val="00DC123C"/>
    <w:rsid w:val="00DC1BE0"/>
    <w:rsid w:val="00DC24A9"/>
    <w:rsid w:val="00DC4295"/>
    <w:rsid w:val="00DC4512"/>
    <w:rsid w:val="00DC48D6"/>
    <w:rsid w:val="00DC5790"/>
    <w:rsid w:val="00DC5AC9"/>
    <w:rsid w:val="00DC5D78"/>
    <w:rsid w:val="00DC65F4"/>
    <w:rsid w:val="00DC6DE3"/>
    <w:rsid w:val="00DD002B"/>
    <w:rsid w:val="00DD19DD"/>
    <w:rsid w:val="00DD3114"/>
    <w:rsid w:val="00DD3211"/>
    <w:rsid w:val="00DD61C6"/>
    <w:rsid w:val="00DD6578"/>
    <w:rsid w:val="00DD6AFA"/>
    <w:rsid w:val="00DE0A08"/>
    <w:rsid w:val="00DE1C48"/>
    <w:rsid w:val="00DE1CCA"/>
    <w:rsid w:val="00DE2D7D"/>
    <w:rsid w:val="00DE2E77"/>
    <w:rsid w:val="00DE308F"/>
    <w:rsid w:val="00DE544D"/>
    <w:rsid w:val="00DE5D9A"/>
    <w:rsid w:val="00DE7224"/>
    <w:rsid w:val="00DE78AC"/>
    <w:rsid w:val="00DE797F"/>
    <w:rsid w:val="00DF187F"/>
    <w:rsid w:val="00DF2A34"/>
    <w:rsid w:val="00DF2C2E"/>
    <w:rsid w:val="00DF592A"/>
    <w:rsid w:val="00DF76F4"/>
    <w:rsid w:val="00E033C6"/>
    <w:rsid w:val="00E03D5C"/>
    <w:rsid w:val="00E05914"/>
    <w:rsid w:val="00E05EB9"/>
    <w:rsid w:val="00E06850"/>
    <w:rsid w:val="00E070E6"/>
    <w:rsid w:val="00E07652"/>
    <w:rsid w:val="00E076FC"/>
    <w:rsid w:val="00E07E8E"/>
    <w:rsid w:val="00E109CE"/>
    <w:rsid w:val="00E11C6E"/>
    <w:rsid w:val="00E13843"/>
    <w:rsid w:val="00E147A9"/>
    <w:rsid w:val="00E15144"/>
    <w:rsid w:val="00E16AF0"/>
    <w:rsid w:val="00E1771A"/>
    <w:rsid w:val="00E177F6"/>
    <w:rsid w:val="00E17A46"/>
    <w:rsid w:val="00E204B7"/>
    <w:rsid w:val="00E20E32"/>
    <w:rsid w:val="00E219FA"/>
    <w:rsid w:val="00E21A2D"/>
    <w:rsid w:val="00E268A3"/>
    <w:rsid w:val="00E26B46"/>
    <w:rsid w:val="00E31727"/>
    <w:rsid w:val="00E3210F"/>
    <w:rsid w:val="00E32505"/>
    <w:rsid w:val="00E3530F"/>
    <w:rsid w:val="00E353F8"/>
    <w:rsid w:val="00E36F88"/>
    <w:rsid w:val="00E3767D"/>
    <w:rsid w:val="00E37BC0"/>
    <w:rsid w:val="00E40244"/>
    <w:rsid w:val="00E40E2F"/>
    <w:rsid w:val="00E41599"/>
    <w:rsid w:val="00E417BA"/>
    <w:rsid w:val="00E41885"/>
    <w:rsid w:val="00E42663"/>
    <w:rsid w:val="00E428B1"/>
    <w:rsid w:val="00E42EF7"/>
    <w:rsid w:val="00E44129"/>
    <w:rsid w:val="00E44904"/>
    <w:rsid w:val="00E474BA"/>
    <w:rsid w:val="00E4783C"/>
    <w:rsid w:val="00E47BDC"/>
    <w:rsid w:val="00E51CD6"/>
    <w:rsid w:val="00E51FE9"/>
    <w:rsid w:val="00E534B7"/>
    <w:rsid w:val="00E54431"/>
    <w:rsid w:val="00E54785"/>
    <w:rsid w:val="00E563C6"/>
    <w:rsid w:val="00E56751"/>
    <w:rsid w:val="00E57D30"/>
    <w:rsid w:val="00E61815"/>
    <w:rsid w:val="00E61DA9"/>
    <w:rsid w:val="00E643A3"/>
    <w:rsid w:val="00E64AC3"/>
    <w:rsid w:val="00E66AA0"/>
    <w:rsid w:val="00E66B65"/>
    <w:rsid w:val="00E7000E"/>
    <w:rsid w:val="00E7012C"/>
    <w:rsid w:val="00E7187A"/>
    <w:rsid w:val="00E72355"/>
    <w:rsid w:val="00E7426F"/>
    <w:rsid w:val="00E76644"/>
    <w:rsid w:val="00E77299"/>
    <w:rsid w:val="00E8130E"/>
    <w:rsid w:val="00E81A86"/>
    <w:rsid w:val="00E83299"/>
    <w:rsid w:val="00E83404"/>
    <w:rsid w:val="00E849C9"/>
    <w:rsid w:val="00E84A23"/>
    <w:rsid w:val="00E85250"/>
    <w:rsid w:val="00E852ED"/>
    <w:rsid w:val="00E85922"/>
    <w:rsid w:val="00E86AFF"/>
    <w:rsid w:val="00E86E1D"/>
    <w:rsid w:val="00E911E2"/>
    <w:rsid w:val="00E92342"/>
    <w:rsid w:val="00E92E9C"/>
    <w:rsid w:val="00E93D3E"/>
    <w:rsid w:val="00E93D85"/>
    <w:rsid w:val="00E95AF3"/>
    <w:rsid w:val="00E96373"/>
    <w:rsid w:val="00E97EC8"/>
    <w:rsid w:val="00EA14A0"/>
    <w:rsid w:val="00EA2541"/>
    <w:rsid w:val="00EA2C84"/>
    <w:rsid w:val="00EA4B54"/>
    <w:rsid w:val="00EA74D7"/>
    <w:rsid w:val="00EB2383"/>
    <w:rsid w:val="00EB71DB"/>
    <w:rsid w:val="00EB7692"/>
    <w:rsid w:val="00EC1739"/>
    <w:rsid w:val="00EC1C86"/>
    <w:rsid w:val="00EC1C8A"/>
    <w:rsid w:val="00EC2266"/>
    <w:rsid w:val="00EC44C3"/>
    <w:rsid w:val="00EC61D1"/>
    <w:rsid w:val="00EC6A50"/>
    <w:rsid w:val="00ED0053"/>
    <w:rsid w:val="00ED0266"/>
    <w:rsid w:val="00ED0726"/>
    <w:rsid w:val="00ED1870"/>
    <w:rsid w:val="00ED34B9"/>
    <w:rsid w:val="00ED5767"/>
    <w:rsid w:val="00ED73B0"/>
    <w:rsid w:val="00EE17CC"/>
    <w:rsid w:val="00EE1C33"/>
    <w:rsid w:val="00EE1C7A"/>
    <w:rsid w:val="00EE3836"/>
    <w:rsid w:val="00EE3963"/>
    <w:rsid w:val="00EE435B"/>
    <w:rsid w:val="00EE439D"/>
    <w:rsid w:val="00EE6C89"/>
    <w:rsid w:val="00EE74AC"/>
    <w:rsid w:val="00EE75DB"/>
    <w:rsid w:val="00EF0BE2"/>
    <w:rsid w:val="00EF1B21"/>
    <w:rsid w:val="00EF2E2F"/>
    <w:rsid w:val="00EF324E"/>
    <w:rsid w:val="00EF44F5"/>
    <w:rsid w:val="00EF4A80"/>
    <w:rsid w:val="00EF4CAB"/>
    <w:rsid w:val="00EF596F"/>
    <w:rsid w:val="00EF5A70"/>
    <w:rsid w:val="00EF65C3"/>
    <w:rsid w:val="00EF7450"/>
    <w:rsid w:val="00F0053F"/>
    <w:rsid w:val="00F0398A"/>
    <w:rsid w:val="00F05F18"/>
    <w:rsid w:val="00F07D65"/>
    <w:rsid w:val="00F11863"/>
    <w:rsid w:val="00F1406F"/>
    <w:rsid w:val="00F15AF5"/>
    <w:rsid w:val="00F16667"/>
    <w:rsid w:val="00F17B4A"/>
    <w:rsid w:val="00F17CCC"/>
    <w:rsid w:val="00F201CA"/>
    <w:rsid w:val="00F216F5"/>
    <w:rsid w:val="00F24338"/>
    <w:rsid w:val="00F2538F"/>
    <w:rsid w:val="00F26885"/>
    <w:rsid w:val="00F307D9"/>
    <w:rsid w:val="00F309B4"/>
    <w:rsid w:val="00F31127"/>
    <w:rsid w:val="00F3116A"/>
    <w:rsid w:val="00F32AB4"/>
    <w:rsid w:val="00F33DAE"/>
    <w:rsid w:val="00F350AC"/>
    <w:rsid w:val="00F37455"/>
    <w:rsid w:val="00F40812"/>
    <w:rsid w:val="00F44CB2"/>
    <w:rsid w:val="00F46029"/>
    <w:rsid w:val="00F469FF"/>
    <w:rsid w:val="00F47696"/>
    <w:rsid w:val="00F47D76"/>
    <w:rsid w:val="00F50E84"/>
    <w:rsid w:val="00F50EA3"/>
    <w:rsid w:val="00F51374"/>
    <w:rsid w:val="00F60826"/>
    <w:rsid w:val="00F60C83"/>
    <w:rsid w:val="00F63829"/>
    <w:rsid w:val="00F6465A"/>
    <w:rsid w:val="00F648C6"/>
    <w:rsid w:val="00F6572C"/>
    <w:rsid w:val="00F71CBD"/>
    <w:rsid w:val="00F72A19"/>
    <w:rsid w:val="00F7387F"/>
    <w:rsid w:val="00F73B07"/>
    <w:rsid w:val="00F73E9B"/>
    <w:rsid w:val="00F8145F"/>
    <w:rsid w:val="00F81DE0"/>
    <w:rsid w:val="00F86038"/>
    <w:rsid w:val="00F86186"/>
    <w:rsid w:val="00F9026F"/>
    <w:rsid w:val="00F908EE"/>
    <w:rsid w:val="00F924E3"/>
    <w:rsid w:val="00F92869"/>
    <w:rsid w:val="00F92B7F"/>
    <w:rsid w:val="00F93DEE"/>
    <w:rsid w:val="00F94A3F"/>
    <w:rsid w:val="00F94CD3"/>
    <w:rsid w:val="00F976BF"/>
    <w:rsid w:val="00FA3D33"/>
    <w:rsid w:val="00FA42C3"/>
    <w:rsid w:val="00FA527B"/>
    <w:rsid w:val="00FA6B37"/>
    <w:rsid w:val="00FA7988"/>
    <w:rsid w:val="00FB07DF"/>
    <w:rsid w:val="00FB1B46"/>
    <w:rsid w:val="00FB54CF"/>
    <w:rsid w:val="00FB6541"/>
    <w:rsid w:val="00FC0C12"/>
    <w:rsid w:val="00FC0FA4"/>
    <w:rsid w:val="00FC292E"/>
    <w:rsid w:val="00FC36E3"/>
    <w:rsid w:val="00FC3835"/>
    <w:rsid w:val="00FC52B0"/>
    <w:rsid w:val="00FC5FBE"/>
    <w:rsid w:val="00FC68AD"/>
    <w:rsid w:val="00FC7B05"/>
    <w:rsid w:val="00FD081F"/>
    <w:rsid w:val="00FD27F4"/>
    <w:rsid w:val="00FD3425"/>
    <w:rsid w:val="00FD41C9"/>
    <w:rsid w:val="00FD4CDC"/>
    <w:rsid w:val="00FD5496"/>
    <w:rsid w:val="00FD5AEE"/>
    <w:rsid w:val="00FD6112"/>
    <w:rsid w:val="00FD64F4"/>
    <w:rsid w:val="00FE0834"/>
    <w:rsid w:val="00FE099F"/>
    <w:rsid w:val="00FE1299"/>
    <w:rsid w:val="00FE20EE"/>
    <w:rsid w:val="00FE2310"/>
    <w:rsid w:val="00FE6B61"/>
    <w:rsid w:val="00FE7188"/>
    <w:rsid w:val="00FF06EA"/>
    <w:rsid w:val="00FF11CE"/>
    <w:rsid w:val="00FF1C31"/>
    <w:rsid w:val="00FF25AE"/>
    <w:rsid w:val="00FF2D11"/>
    <w:rsid w:val="00FF2F3A"/>
    <w:rsid w:val="00FF3C33"/>
    <w:rsid w:val="00FF472C"/>
    <w:rsid w:val="00FF51BA"/>
    <w:rsid w:val="00FF5594"/>
    <w:rsid w:val="00FF65A8"/>
    <w:rsid w:val="00FF6B8D"/>
    <w:rsid w:val="091826AD"/>
    <w:rsid w:val="19707ECA"/>
    <w:rsid w:val="20C242A3"/>
    <w:rsid w:val="34332832"/>
    <w:rsid w:val="39EE2F2E"/>
    <w:rsid w:val="446575C2"/>
    <w:rsid w:val="4E577E27"/>
    <w:rsid w:val="53621751"/>
    <w:rsid w:val="558E6623"/>
    <w:rsid w:val="58CF6EF4"/>
    <w:rsid w:val="5B084933"/>
    <w:rsid w:val="701A2185"/>
    <w:rsid w:val="74271BF1"/>
    <w:rsid w:val="763F450F"/>
    <w:rsid w:val="776862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uiPriority="99" w:name="Body Text Indent 2"/>
    <w:lsdException w:qFormat="1" w:uiPriority="0" w:semiHidden="0"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val="0"/>
    </w:pPr>
    <w:rPr>
      <w:rFonts w:ascii="Microsoft Sans Serif" w:hAnsi="Microsoft Sans Serif" w:eastAsia="Microsoft Sans Serif" w:cs="Microsoft Sans Serif"/>
      <w:color w:val="000000"/>
      <w:sz w:val="24"/>
      <w:szCs w:val="24"/>
      <w:lang w:val="en-US" w:eastAsia="en-US" w:bidi="en-US"/>
    </w:rPr>
  </w:style>
  <w:style w:type="paragraph" w:styleId="2">
    <w:name w:val="heading 1"/>
    <w:basedOn w:val="1"/>
    <w:next w:val="1"/>
    <w:link w:val="51"/>
    <w:qFormat/>
    <w:uiPriority w:val="0"/>
    <w:pPr>
      <w:keepNext/>
      <w:keepLines/>
      <w:spacing w:before="240"/>
      <w:outlineLvl w:val="0"/>
    </w:pPr>
    <w:rPr>
      <w:rFonts w:asciiTheme="majorHAnsi" w:hAnsiTheme="majorHAnsi" w:eastAsiaTheme="majorEastAsia" w:cstheme="majorBidi"/>
      <w:color w:val="2E75B5" w:themeColor="accent1" w:themeShade="BF"/>
      <w:sz w:val="32"/>
      <w:szCs w:val="32"/>
    </w:rPr>
  </w:style>
  <w:style w:type="paragraph" w:styleId="3">
    <w:name w:val="heading 2"/>
    <w:basedOn w:val="1"/>
    <w:next w:val="1"/>
    <w:link w:val="60"/>
    <w:unhideWhenUsed/>
    <w:qFormat/>
    <w:uiPriority w:val="0"/>
    <w:pPr>
      <w:keepNext/>
      <w:keepLines/>
      <w:widowControl/>
      <w:spacing w:before="200" w:line="259" w:lineRule="auto"/>
      <w:outlineLvl w:val="1"/>
    </w:pPr>
    <w:rPr>
      <w:rFonts w:asciiTheme="majorHAnsi" w:hAnsiTheme="majorHAnsi" w:eastAsiaTheme="majorEastAsia" w:cstheme="majorBidi"/>
      <w:b/>
      <w:bCs/>
      <w:color w:val="5B9BD5" w:themeColor="accent1"/>
      <w:sz w:val="26"/>
      <w:szCs w:val="26"/>
      <w:lang w:val="ru-RU" w:bidi="ar-SA"/>
    </w:rPr>
  </w:style>
  <w:style w:type="paragraph" w:styleId="4">
    <w:name w:val="heading 3"/>
    <w:basedOn w:val="1"/>
    <w:next w:val="1"/>
    <w:link w:val="61"/>
    <w:unhideWhenUsed/>
    <w:qFormat/>
    <w:uiPriority w:val="0"/>
    <w:pPr>
      <w:keepNext/>
      <w:keepLines/>
      <w:widowControl/>
      <w:outlineLvl w:val="2"/>
    </w:pPr>
    <w:rPr>
      <w:rFonts w:ascii="Arial" w:hAnsi="Arial" w:eastAsiaTheme="majorEastAsia" w:cstheme="majorBidi"/>
      <w:b/>
      <w:color w:val="auto"/>
      <w:sz w:val="22"/>
      <w:lang w:val="uk-UA" w:bidi="ar-SA"/>
    </w:rPr>
  </w:style>
  <w:style w:type="paragraph" w:styleId="5">
    <w:name w:val="heading 4"/>
    <w:basedOn w:val="1"/>
    <w:next w:val="1"/>
    <w:link w:val="41"/>
    <w:qFormat/>
    <w:uiPriority w:val="0"/>
    <w:pPr>
      <w:keepNext/>
      <w:widowControl/>
      <w:outlineLvl w:val="3"/>
    </w:pPr>
    <w:rPr>
      <w:rFonts w:ascii="Times New Roman" w:hAnsi="Times New Roman" w:eastAsia="Times New Roman" w:cs="Times New Roman"/>
      <w:b/>
      <w:color w:val="auto"/>
      <w:szCs w:val="20"/>
      <w:lang w:val="uk-UA" w:eastAsia="ru-RU" w:bidi="ar-SA"/>
    </w:rPr>
  </w:style>
  <w:style w:type="paragraph" w:styleId="6">
    <w:name w:val="heading 5"/>
    <w:basedOn w:val="1"/>
    <w:next w:val="1"/>
    <w:link w:val="42"/>
    <w:qFormat/>
    <w:uiPriority w:val="0"/>
    <w:pPr>
      <w:keepNext/>
      <w:widowControl/>
      <w:jc w:val="center"/>
      <w:outlineLvl w:val="4"/>
    </w:pPr>
    <w:rPr>
      <w:rFonts w:ascii="Times New Roman" w:hAnsi="Times New Roman" w:eastAsia="Times New Roman" w:cs="Times New Roman"/>
      <w:b/>
      <w:color w:val="auto"/>
      <w:szCs w:val="20"/>
      <w:lang w:val="uk-UA" w:eastAsia="ru-RU" w:bidi="ar-SA"/>
    </w:rPr>
  </w:style>
  <w:style w:type="paragraph" w:styleId="7">
    <w:name w:val="heading 6"/>
    <w:basedOn w:val="1"/>
    <w:next w:val="1"/>
    <w:link w:val="88"/>
    <w:qFormat/>
    <w:uiPriority w:val="0"/>
    <w:pPr>
      <w:keepNext/>
      <w:widowControl/>
      <w:autoSpaceDE w:val="0"/>
      <w:autoSpaceDN w:val="0"/>
      <w:ind w:firstLine="7"/>
      <w:jc w:val="right"/>
      <w:outlineLvl w:val="5"/>
    </w:pPr>
    <w:rPr>
      <w:rFonts w:ascii="Times New Roman CYR" w:hAnsi="Times New Roman CYR" w:eastAsia="Times New Roman" w:cs="Times New Roman CYR"/>
      <w:b/>
      <w:color w:val="auto"/>
      <w:szCs w:val="20"/>
      <w:lang w:val="uk-UA" w:eastAsia="uk-UA" w:bidi="ar-SA"/>
    </w:rPr>
  </w:style>
  <w:style w:type="paragraph" w:styleId="8">
    <w:name w:val="heading 7"/>
    <w:basedOn w:val="1"/>
    <w:next w:val="1"/>
    <w:link w:val="89"/>
    <w:qFormat/>
    <w:uiPriority w:val="0"/>
    <w:pPr>
      <w:keepNext/>
      <w:widowControl/>
      <w:autoSpaceDE w:val="0"/>
      <w:autoSpaceDN w:val="0"/>
      <w:jc w:val="right"/>
      <w:outlineLvl w:val="6"/>
    </w:pPr>
    <w:rPr>
      <w:rFonts w:ascii="Times New Roman CYR" w:hAnsi="Times New Roman CYR" w:eastAsia="Times New Roman" w:cs="Times New Roman CYR"/>
      <w:b/>
      <w:color w:val="auto"/>
      <w:szCs w:val="20"/>
      <w:lang w:val="uk-UA" w:eastAsia="uk-UA" w:bidi="ar-SA"/>
    </w:rPr>
  </w:style>
  <w:style w:type="paragraph" w:styleId="9">
    <w:name w:val="heading 8"/>
    <w:basedOn w:val="1"/>
    <w:next w:val="1"/>
    <w:link w:val="90"/>
    <w:qFormat/>
    <w:uiPriority w:val="0"/>
    <w:pPr>
      <w:keepNext/>
      <w:widowControl/>
      <w:pBdr>
        <w:left w:val="single" w:color="auto" w:sz="4" w:space="0"/>
        <w:right w:val="single" w:color="auto" w:sz="4" w:space="4"/>
      </w:pBdr>
      <w:autoSpaceDE w:val="0"/>
      <w:autoSpaceDN w:val="0"/>
      <w:ind w:left="-2160" w:right="-37"/>
      <w:jc w:val="center"/>
      <w:outlineLvl w:val="7"/>
    </w:pPr>
    <w:rPr>
      <w:rFonts w:ascii="Times New Roman CYR" w:hAnsi="Times New Roman CYR" w:eastAsia="Times New Roman" w:cs="Times New Roman CYR"/>
      <w:b/>
      <w:color w:val="auto"/>
      <w:szCs w:val="20"/>
      <w:lang w:val="uk-UA" w:eastAsia="uk-UA" w:bidi="ar-SA"/>
    </w:rPr>
  </w:style>
  <w:style w:type="paragraph" w:styleId="10">
    <w:name w:val="heading 9"/>
    <w:basedOn w:val="1"/>
    <w:next w:val="1"/>
    <w:link w:val="91"/>
    <w:qFormat/>
    <w:uiPriority w:val="0"/>
    <w:pPr>
      <w:keepNext/>
      <w:widowControl/>
      <w:autoSpaceDE w:val="0"/>
      <w:autoSpaceDN w:val="0"/>
      <w:jc w:val="center"/>
      <w:outlineLvl w:val="8"/>
    </w:pPr>
    <w:rPr>
      <w:rFonts w:ascii="Times New Roman CYR" w:hAnsi="Times New Roman CYR" w:eastAsia="Times New Roman" w:cs="Times New Roman CYR"/>
      <w:b/>
      <w:color w:val="auto"/>
      <w:szCs w:val="20"/>
      <w:lang w:val="uk-UA" w:eastAsia="uk-UA"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54F72" w:themeColor="followedHyperlink"/>
      <w:u w:val="single"/>
    </w:rPr>
  </w:style>
  <w:style w:type="character" w:styleId="14">
    <w:name w:val="footnote reference"/>
    <w:qFormat/>
    <w:uiPriority w:val="99"/>
    <w:rPr>
      <w:rFonts w:ascii="Times New Roman" w:hAnsi="Times New Roman"/>
      <w:sz w:val="27"/>
      <w:vertAlign w:val="superscript"/>
      <w:lang w:val="en-US"/>
    </w:rPr>
  </w:style>
  <w:style w:type="character" w:styleId="15">
    <w:name w:val="Hyperlink"/>
    <w:basedOn w:val="11"/>
    <w:unhideWhenUsed/>
    <w:qFormat/>
    <w:uiPriority w:val="99"/>
    <w:rPr>
      <w:color w:val="0563C1" w:themeColor="hyperlink"/>
      <w:u w:val="single"/>
    </w:rPr>
  </w:style>
  <w:style w:type="character" w:styleId="16">
    <w:name w:val="Strong"/>
    <w:qFormat/>
    <w:uiPriority w:val="22"/>
    <w:rPr>
      <w:b/>
      <w:bCs/>
    </w:rPr>
  </w:style>
  <w:style w:type="paragraph" w:styleId="17">
    <w:name w:val="Balloon Text"/>
    <w:basedOn w:val="1"/>
    <w:link w:val="49"/>
    <w:qFormat/>
    <w:uiPriority w:val="99"/>
    <w:pPr>
      <w:widowControl/>
    </w:pPr>
    <w:rPr>
      <w:rFonts w:ascii="Tahoma" w:hAnsi="Tahoma" w:eastAsia="Times New Roman" w:cs="Times New Roman"/>
      <w:color w:val="auto"/>
      <w:sz w:val="16"/>
      <w:szCs w:val="16"/>
      <w:lang w:val="uk-UA" w:bidi="ar-SA"/>
    </w:rPr>
  </w:style>
  <w:style w:type="paragraph" w:styleId="18">
    <w:name w:val="Body Text 2"/>
    <w:basedOn w:val="1"/>
    <w:link w:val="112"/>
    <w:unhideWhenUsed/>
    <w:qFormat/>
    <w:uiPriority w:val="0"/>
    <w:pPr>
      <w:widowControl/>
      <w:spacing w:after="120" w:line="480" w:lineRule="auto"/>
      <w:ind w:firstLine="397"/>
      <w:jc w:val="both"/>
    </w:pPr>
    <w:rPr>
      <w:rFonts w:asciiTheme="minorHAnsi" w:hAnsiTheme="minorHAnsi" w:eastAsiaTheme="minorHAnsi" w:cstheme="minorBidi"/>
      <w:color w:val="auto"/>
      <w:sz w:val="22"/>
      <w:szCs w:val="22"/>
      <w:lang w:val="uk-UA" w:bidi="ar-SA"/>
    </w:rPr>
  </w:style>
  <w:style w:type="paragraph" w:styleId="19">
    <w:name w:val="Body Text Indent 3"/>
    <w:basedOn w:val="1"/>
    <w:link w:val="111"/>
    <w:unhideWhenUsed/>
    <w:qFormat/>
    <w:uiPriority w:val="0"/>
    <w:pPr>
      <w:widowControl/>
      <w:spacing w:after="120" w:line="360" w:lineRule="auto"/>
      <w:ind w:left="283" w:firstLine="397"/>
      <w:jc w:val="both"/>
    </w:pPr>
    <w:rPr>
      <w:rFonts w:asciiTheme="minorHAnsi" w:hAnsiTheme="minorHAnsi" w:eastAsiaTheme="minorHAnsi" w:cstheme="minorBidi"/>
      <w:color w:val="auto"/>
      <w:sz w:val="16"/>
      <w:szCs w:val="16"/>
      <w:lang w:val="uk-UA" w:bidi="ar-SA"/>
    </w:rPr>
  </w:style>
  <w:style w:type="paragraph" w:styleId="20">
    <w:name w:val="caption"/>
    <w:basedOn w:val="1"/>
    <w:next w:val="1"/>
    <w:qFormat/>
    <w:uiPriority w:val="0"/>
    <w:pPr>
      <w:widowControl/>
      <w:spacing w:before="120"/>
      <w:jc w:val="center"/>
    </w:pPr>
    <w:rPr>
      <w:rFonts w:ascii="Times New Roman" w:hAnsi="Times New Roman" w:eastAsia="Times New Roman" w:cs="Times New Roman"/>
      <w:b/>
      <w:bCs/>
      <w:color w:val="auto"/>
      <w:sz w:val="32"/>
      <w:lang w:val="uk-UA" w:eastAsia="ru-RU" w:bidi="ar-SA"/>
    </w:rPr>
  </w:style>
  <w:style w:type="paragraph" w:styleId="21">
    <w:name w:val="annotation text"/>
    <w:basedOn w:val="1"/>
    <w:link w:val="82"/>
    <w:semiHidden/>
    <w:unhideWhenUsed/>
    <w:qFormat/>
    <w:uiPriority w:val="99"/>
    <w:pPr>
      <w:widowControl/>
    </w:pPr>
    <w:rPr>
      <w:rFonts w:ascii="Arial" w:hAnsi="Arial" w:eastAsiaTheme="minorHAnsi" w:cstheme="minorBidi"/>
      <w:color w:val="auto"/>
      <w:sz w:val="20"/>
      <w:szCs w:val="20"/>
      <w:lang w:val="ru-RU" w:bidi="ar-SA"/>
    </w:rPr>
  </w:style>
  <w:style w:type="paragraph" w:styleId="22">
    <w:name w:val="annotation subject"/>
    <w:basedOn w:val="21"/>
    <w:next w:val="21"/>
    <w:link w:val="84"/>
    <w:semiHidden/>
    <w:unhideWhenUsed/>
    <w:qFormat/>
    <w:uiPriority w:val="99"/>
    <w:rPr>
      <w:b/>
      <w:bCs/>
    </w:rPr>
  </w:style>
  <w:style w:type="paragraph" w:styleId="23">
    <w:name w:val="Document Map"/>
    <w:basedOn w:val="1"/>
    <w:link w:val="46"/>
    <w:semiHidden/>
    <w:qFormat/>
    <w:uiPriority w:val="0"/>
    <w:pPr>
      <w:widowControl/>
      <w:shd w:val="clear" w:color="auto" w:fill="000080"/>
    </w:pPr>
    <w:rPr>
      <w:rFonts w:ascii="Tahoma" w:hAnsi="Tahoma" w:eastAsia="Times New Roman" w:cs="Tahoma"/>
      <w:color w:val="auto"/>
      <w:sz w:val="20"/>
      <w:szCs w:val="20"/>
      <w:lang w:val="ru-RU" w:eastAsia="ru-RU" w:bidi="ar-SA"/>
    </w:rPr>
  </w:style>
  <w:style w:type="paragraph" w:styleId="24">
    <w:name w:val="footnote text"/>
    <w:basedOn w:val="1"/>
    <w:link w:val="86"/>
    <w:unhideWhenUsed/>
    <w:qFormat/>
    <w:uiPriority w:val="99"/>
    <w:pPr>
      <w:widowControl/>
    </w:pPr>
    <w:rPr>
      <w:rFonts w:ascii="Arial" w:hAnsi="Arial" w:eastAsiaTheme="minorHAnsi" w:cstheme="minorBidi"/>
      <w:color w:val="auto"/>
      <w:sz w:val="20"/>
      <w:szCs w:val="20"/>
      <w:lang w:val="ru-RU" w:bidi="ar-SA"/>
    </w:rPr>
  </w:style>
  <w:style w:type="paragraph" w:styleId="25">
    <w:name w:val="header"/>
    <w:basedOn w:val="1"/>
    <w:link w:val="43"/>
    <w:unhideWhenUsed/>
    <w:qFormat/>
    <w:uiPriority w:val="99"/>
    <w:pPr>
      <w:widowControl/>
      <w:tabs>
        <w:tab w:val="center" w:pos="4677"/>
        <w:tab w:val="right" w:pos="9355"/>
      </w:tabs>
    </w:pPr>
    <w:rPr>
      <w:rFonts w:ascii="Times New Roman" w:hAnsi="Times New Roman" w:eastAsia="Times New Roman" w:cs="Times New Roman"/>
      <w:color w:val="auto"/>
      <w:lang w:val="ru-RU" w:eastAsia="ru-RU" w:bidi="ar-SA"/>
    </w:rPr>
  </w:style>
  <w:style w:type="paragraph" w:styleId="26">
    <w:name w:val="Body Text"/>
    <w:basedOn w:val="1"/>
    <w:link w:val="63"/>
    <w:qFormat/>
    <w:uiPriority w:val="0"/>
    <w:pPr>
      <w:widowControl/>
      <w:jc w:val="both"/>
    </w:pPr>
    <w:rPr>
      <w:rFonts w:ascii="Times New Roman" w:hAnsi="Times New Roman" w:eastAsia="Times New Roman" w:cs="Times New Roman"/>
      <w:color w:val="auto"/>
      <w:sz w:val="28"/>
      <w:szCs w:val="20"/>
      <w:lang w:val="uk-UA" w:eastAsia="ru-RU" w:bidi="ar-SA"/>
    </w:rPr>
  </w:style>
  <w:style w:type="paragraph" w:styleId="27">
    <w:name w:val="toc 1"/>
    <w:basedOn w:val="1"/>
    <w:next w:val="1"/>
    <w:unhideWhenUsed/>
    <w:qFormat/>
    <w:uiPriority w:val="39"/>
    <w:pPr>
      <w:widowControl/>
      <w:tabs>
        <w:tab w:val="right" w:leader="dot" w:pos="9911"/>
      </w:tabs>
    </w:pPr>
    <w:rPr>
      <w:rFonts w:ascii="Arial" w:hAnsi="Arial" w:eastAsiaTheme="minorHAnsi" w:cstheme="minorBidi"/>
      <w:color w:val="auto"/>
      <w:szCs w:val="22"/>
      <w:lang w:val="uk-UA" w:bidi="ar-SA"/>
    </w:rPr>
  </w:style>
  <w:style w:type="paragraph" w:styleId="28">
    <w:name w:val="toc 3"/>
    <w:basedOn w:val="1"/>
    <w:next w:val="1"/>
    <w:unhideWhenUsed/>
    <w:qFormat/>
    <w:uiPriority w:val="39"/>
    <w:pPr>
      <w:widowControl/>
      <w:spacing w:after="100"/>
      <w:ind w:left="480"/>
    </w:pPr>
    <w:rPr>
      <w:rFonts w:ascii="Arial" w:hAnsi="Arial" w:eastAsiaTheme="minorHAnsi" w:cstheme="minorBidi"/>
      <w:color w:val="auto"/>
      <w:szCs w:val="22"/>
      <w:lang w:val="uk-UA" w:bidi="ar-SA"/>
    </w:rPr>
  </w:style>
  <w:style w:type="paragraph" w:styleId="29">
    <w:name w:val="toc 2"/>
    <w:basedOn w:val="1"/>
    <w:next w:val="1"/>
    <w:unhideWhenUsed/>
    <w:qFormat/>
    <w:uiPriority w:val="39"/>
    <w:pPr>
      <w:widowControl/>
      <w:spacing w:after="100"/>
      <w:ind w:left="240"/>
    </w:pPr>
    <w:rPr>
      <w:rFonts w:ascii="Arial" w:hAnsi="Arial" w:eastAsiaTheme="minorHAnsi" w:cstheme="minorBidi"/>
      <w:color w:val="auto"/>
      <w:szCs w:val="22"/>
      <w:lang w:val="uk-UA" w:bidi="ar-SA"/>
    </w:rPr>
  </w:style>
  <w:style w:type="paragraph" w:styleId="30">
    <w:name w:val="Body Text Indent"/>
    <w:basedOn w:val="1"/>
    <w:link w:val="57"/>
    <w:unhideWhenUsed/>
    <w:qFormat/>
    <w:uiPriority w:val="0"/>
    <w:pPr>
      <w:widowControl/>
      <w:spacing w:after="120"/>
      <w:ind w:left="283"/>
    </w:pPr>
    <w:rPr>
      <w:rFonts w:ascii="Times New Roman" w:hAnsi="Times New Roman" w:eastAsia="Times New Roman" w:cs="Times New Roman"/>
      <w:color w:val="auto"/>
      <w:sz w:val="28"/>
      <w:lang w:val="ru-RU" w:eastAsia="ru-RU" w:bidi="ar-SA"/>
    </w:rPr>
  </w:style>
  <w:style w:type="paragraph" w:styleId="31">
    <w:name w:val="footer"/>
    <w:basedOn w:val="1"/>
    <w:link w:val="44"/>
    <w:unhideWhenUsed/>
    <w:qFormat/>
    <w:uiPriority w:val="99"/>
    <w:pPr>
      <w:widowControl/>
      <w:tabs>
        <w:tab w:val="center" w:pos="4677"/>
        <w:tab w:val="right" w:pos="9355"/>
      </w:tabs>
    </w:pPr>
    <w:rPr>
      <w:rFonts w:ascii="Times New Roman" w:hAnsi="Times New Roman" w:eastAsia="Times New Roman" w:cs="Times New Roman"/>
      <w:color w:val="auto"/>
      <w:lang w:val="ru-RU" w:eastAsia="ru-RU" w:bidi="ar-SA"/>
    </w:rPr>
  </w:style>
  <w:style w:type="paragraph" w:styleId="32">
    <w:name w:val="Normal (Web)"/>
    <w:basedOn w:val="1"/>
    <w:unhideWhenUsed/>
    <w:qFormat/>
    <w:uiPriority w:val="99"/>
    <w:pPr>
      <w:widowControl/>
      <w:spacing w:before="100" w:beforeAutospacing="1" w:after="100" w:afterAutospacing="1"/>
    </w:pPr>
    <w:rPr>
      <w:rFonts w:ascii="Times New Roman" w:hAnsi="Times New Roman" w:eastAsia="Times New Roman" w:cs="Times New Roman"/>
      <w:color w:val="auto"/>
      <w:lang w:val="ru-RU" w:eastAsia="ru-RU" w:bidi="ar-SA"/>
    </w:rPr>
  </w:style>
  <w:style w:type="paragraph" w:styleId="33">
    <w:name w:val="Body Text 3"/>
    <w:basedOn w:val="1"/>
    <w:link w:val="110"/>
    <w:unhideWhenUsed/>
    <w:qFormat/>
    <w:uiPriority w:val="0"/>
    <w:pPr>
      <w:widowControl/>
      <w:spacing w:after="120" w:line="360" w:lineRule="auto"/>
      <w:ind w:firstLine="397"/>
      <w:jc w:val="both"/>
    </w:pPr>
    <w:rPr>
      <w:rFonts w:asciiTheme="minorHAnsi" w:hAnsiTheme="minorHAnsi" w:eastAsiaTheme="minorHAnsi" w:cstheme="minorBidi"/>
      <w:color w:val="auto"/>
      <w:sz w:val="16"/>
      <w:szCs w:val="16"/>
      <w:lang w:val="uk-UA" w:bidi="ar-SA"/>
    </w:rPr>
  </w:style>
  <w:style w:type="paragraph" w:styleId="34">
    <w:name w:val="Subtitle"/>
    <w:basedOn w:val="1"/>
    <w:next w:val="35"/>
    <w:link w:val="74"/>
    <w:qFormat/>
    <w:uiPriority w:val="0"/>
    <w:pPr>
      <w:keepNext/>
      <w:keepLines/>
      <w:suppressAutoHyphens/>
      <w:autoSpaceDN w:val="0"/>
      <w:spacing w:before="360" w:after="80"/>
      <w:textAlignment w:val="baseline"/>
    </w:pPr>
    <w:rPr>
      <w:rFonts w:ascii="Georgia" w:hAnsi="Georgia" w:eastAsia="Georgia" w:cs="Georgia"/>
      <w:i/>
      <w:color w:val="666666"/>
      <w:kern w:val="3"/>
      <w:sz w:val="48"/>
      <w:szCs w:val="48"/>
      <w:lang w:eastAsia="zh-CN" w:bidi="hi-IN"/>
    </w:rPr>
  </w:style>
  <w:style w:type="paragraph" w:customStyle="1" w:styleId="35">
    <w:name w:val="Standard"/>
    <w:qFormat/>
    <w:uiPriority w:val="0"/>
    <w:pPr>
      <w:widowControl w:val="0"/>
      <w:suppressAutoHyphens/>
      <w:autoSpaceDN w:val="0"/>
      <w:textAlignment w:val="baseline"/>
    </w:pPr>
    <w:rPr>
      <w:rFonts w:ascii="Arial" w:hAnsi="Arial" w:eastAsia="Arial" w:cs="Arial"/>
      <w:color w:val="000000"/>
      <w:kern w:val="3"/>
      <w:sz w:val="24"/>
      <w:szCs w:val="24"/>
      <w:lang w:val="en-US" w:eastAsia="zh-CN" w:bidi="hi-IN"/>
    </w:rPr>
  </w:style>
  <w:style w:type="paragraph" w:styleId="36">
    <w:name w:val="HTML Preformatted"/>
    <w:basedOn w:val="1"/>
    <w:link w:val="39"/>
    <w:unhideWhenUsed/>
    <w:qFormat/>
    <w:uiPriority w:val="99"/>
    <w:rPr>
      <w:rFonts w:ascii="Consolas" w:hAnsi="Consolas"/>
      <w:sz w:val="20"/>
      <w:szCs w:val="20"/>
    </w:rPr>
  </w:style>
  <w:style w:type="paragraph" w:styleId="37">
    <w:name w:val="Block Text"/>
    <w:basedOn w:val="1"/>
    <w:semiHidden/>
    <w:unhideWhenUsed/>
    <w:qFormat/>
    <w:uiPriority w:val="99"/>
    <w:pPr>
      <w:widowControl/>
      <w:spacing w:after="120" w:line="276" w:lineRule="auto"/>
      <w:ind w:left="1440" w:right="1440"/>
    </w:pPr>
    <w:rPr>
      <w:rFonts w:ascii="Calibri" w:hAnsi="Calibri" w:eastAsia="Calibri" w:cs="Times New Roman"/>
      <w:color w:val="auto"/>
      <w:sz w:val="22"/>
      <w:szCs w:val="22"/>
      <w:lang w:val="uk-UA" w:bidi="ar-SA"/>
    </w:rPr>
  </w:style>
  <w:style w:type="table" w:styleId="3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Стандартный HTML Знак"/>
    <w:basedOn w:val="11"/>
    <w:link w:val="36"/>
    <w:qFormat/>
    <w:uiPriority w:val="99"/>
    <w:rPr>
      <w:rFonts w:ascii="Consolas" w:hAnsi="Consolas" w:eastAsia="Microsoft Sans Serif" w:cs="Microsoft Sans Serif"/>
      <w:color w:val="000000"/>
      <w:sz w:val="20"/>
      <w:szCs w:val="20"/>
      <w:lang w:val="en-US" w:bidi="en-US"/>
    </w:rPr>
  </w:style>
  <w:style w:type="paragraph" w:styleId="40">
    <w:name w:val="List Paragraph"/>
    <w:basedOn w:val="1"/>
    <w:link w:val="115"/>
    <w:qFormat/>
    <w:uiPriority w:val="34"/>
    <w:pPr>
      <w:ind w:left="720"/>
      <w:contextualSpacing/>
    </w:pPr>
  </w:style>
  <w:style w:type="character" w:customStyle="1" w:styleId="41">
    <w:name w:val="Заголовок 4 Знак"/>
    <w:basedOn w:val="11"/>
    <w:link w:val="5"/>
    <w:qFormat/>
    <w:uiPriority w:val="0"/>
    <w:rPr>
      <w:rFonts w:ascii="Times New Roman" w:hAnsi="Times New Roman" w:eastAsia="Times New Roman" w:cs="Times New Roman"/>
      <w:b/>
      <w:sz w:val="24"/>
      <w:szCs w:val="20"/>
      <w:lang w:val="uk-UA" w:eastAsia="ru-RU"/>
    </w:rPr>
  </w:style>
  <w:style w:type="character" w:customStyle="1" w:styleId="42">
    <w:name w:val="Заголовок 5 Знак"/>
    <w:basedOn w:val="11"/>
    <w:link w:val="6"/>
    <w:qFormat/>
    <w:uiPriority w:val="0"/>
    <w:rPr>
      <w:rFonts w:ascii="Times New Roman" w:hAnsi="Times New Roman" w:eastAsia="Times New Roman" w:cs="Times New Roman"/>
      <w:b/>
      <w:sz w:val="24"/>
      <w:szCs w:val="20"/>
      <w:lang w:val="uk-UA" w:eastAsia="ru-RU"/>
    </w:rPr>
  </w:style>
  <w:style w:type="character" w:customStyle="1" w:styleId="43">
    <w:name w:val="Верхний колонтитул Знак"/>
    <w:basedOn w:val="11"/>
    <w:link w:val="25"/>
    <w:qFormat/>
    <w:uiPriority w:val="99"/>
    <w:rPr>
      <w:rFonts w:ascii="Times New Roman" w:hAnsi="Times New Roman" w:eastAsia="Times New Roman" w:cs="Times New Roman"/>
      <w:sz w:val="24"/>
      <w:szCs w:val="24"/>
      <w:lang w:eastAsia="ru-RU"/>
    </w:rPr>
  </w:style>
  <w:style w:type="character" w:customStyle="1" w:styleId="44">
    <w:name w:val="Нижний колонтитул Знак"/>
    <w:basedOn w:val="11"/>
    <w:link w:val="31"/>
    <w:qFormat/>
    <w:uiPriority w:val="99"/>
    <w:rPr>
      <w:rFonts w:ascii="Times New Roman" w:hAnsi="Times New Roman" w:eastAsia="Times New Roman" w:cs="Times New Roman"/>
      <w:sz w:val="24"/>
      <w:szCs w:val="24"/>
      <w:lang w:eastAsia="ru-RU"/>
    </w:rPr>
  </w:style>
  <w:style w:type="table" w:customStyle="1" w:styleId="45">
    <w:name w:val="Сетка таблицы1"/>
    <w:basedOn w:val="12"/>
    <w:qFormat/>
    <w:uiPriority w:val="0"/>
    <w:rPr>
      <w:rFonts w:eastAsia="Times New Roman"/>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47">
    <w:name w:val="Абзац списку1"/>
    <w:basedOn w:val="1"/>
    <w:qFormat/>
    <w:uiPriority w:val="34"/>
    <w:pPr>
      <w:widowControl/>
      <w:ind w:left="708"/>
    </w:pPr>
    <w:rPr>
      <w:rFonts w:ascii="Times New Roman" w:hAnsi="Times New Roman" w:eastAsia="Times New Roman" w:cs="Times New Roman"/>
      <w:color w:val="auto"/>
      <w:lang w:val="ru-RU" w:eastAsia="ru-RU" w:bidi="ar-SA"/>
    </w:rPr>
  </w:style>
  <w:style w:type="paragraph" w:customStyle="1" w:styleId="48">
    <w:name w:val="Знак Знак2"/>
    <w:basedOn w:val="1"/>
    <w:qFormat/>
    <w:uiPriority w:val="0"/>
    <w:pPr>
      <w:autoSpaceDE w:val="0"/>
      <w:autoSpaceDN w:val="0"/>
      <w:adjustRightInd w:val="0"/>
    </w:pPr>
    <w:rPr>
      <w:rFonts w:ascii="Verdana" w:hAnsi="Verdana" w:eastAsia="Times New Roman" w:cs="Verdana"/>
      <w:color w:val="auto"/>
      <w:sz w:val="20"/>
      <w:szCs w:val="20"/>
      <w:lang w:bidi="ar-SA"/>
    </w:rPr>
  </w:style>
  <w:style w:type="character" w:customStyle="1" w:styleId="49">
    <w:name w:val="Текст выноски Знак"/>
    <w:basedOn w:val="11"/>
    <w:link w:val="17"/>
    <w:qFormat/>
    <w:uiPriority w:val="99"/>
    <w:rPr>
      <w:rFonts w:ascii="Tahoma" w:hAnsi="Tahoma" w:eastAsia="Times New Roman" w:cs="Times New Roman"/>
      <w:sz w:val="16"/>
      <w:szCs w:val="16"/>
      <w:lang w:val="uk-UA"/>
    </w:rPr>
  </w:style>
  <w:style w:type="table" w:customStyle="1" w:styleId="50">
    <w:name w:val="Сетка таблицы1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Заголовок 1 Знак"/>
    <w:basedOn w:val="11"/>
    <w:link w:val="2"/>
    <w:qFormat/>
    <w:uiPriority w:val="0"/>
    <w:rPr>
      <w:rFonts w:asciiTheme="majorHAnsi" w:hAnsiTheme="majorHAnsi" w:eastAsiaTheme="majorEastAsia" w:cstheme="majorBidi"/>
      <w:color w:val="2E75B5" w:themeColor="accent1" w:themeShade="BF"/>
      <w:sz w:val="32"/>
      <w:szCs w:val="32"/>
      <w:lang w:val="en-US" w:bidi="en-US"/>
    </w:rPr>
  </w:style>
  <w:style w:type="table" w:customStyle="1" w:styleId="52">
    <w:name w:val="Сетка таблицы2"/>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
    <w:name w:val="Сетка таблицы3"/>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
    <w:name w:val="Сетка таблицы4"/>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
    <w:name w:val="Сетка таблицы5"/>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
    <w:name w:val="Сетка таблицы6"/>
    <w:basedOn w:val="12"/>
    <w:qFormat/>
    <w:uiPriority w:val="59"/>
    <w:rPr>
      <w:sz w:val="28"/>
      <w:szCs w:val="28"/>
      <w:lang w:val="uk-U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7">
    <w:name w:val="Основной текст с отступом Знак"/>
    <w:basedOn w:val="11"/>
    <w:link w:val="30"/>
    <w:qFormat/>
    <w:uiPriority w:val="0"/>
    <w:rPr>
      <w:rFonts w:ascii="Times New Roman" w:hAnsi="Times New Roman" w:eastAsia="Times New Roman" w:cs="Times New Roman"/>
      <w:sz w:val="28"/>
      <w:szCs w:val="24"/>
      <w:lang w:eastAsia="ru-RU"/>
    </w:rPr>
  </w:style>
  <w:style w:type="paragraph" w:styleId="58">
    <w:name w:val="No Spacing"/>
    <w:qFormat/>
    <w:uiPriority w:val="1"/>
    <w:rPr>
      <w:rFonts w:ascii="Calibri" w:hAnsi="Calibri" w:eastAsia="Calibri" w:cs="Times New Roman"/>
      <w:sz w:val="22"/>
      <w:szCs w:val="22"/>
      <w:lang w:val="ru-RU" w:eastAsia="en-US" w:bidi="ar-SA"/>
    </w:rPr>
  </w:style>
  <w:style w:type="character" w:customStyle="1" w:styleId="59">
    <w:name w:val="apple-converted-space"/>
    <w:qFormat/>
    <w:uiPriority w:val="0"/>
  </w:style>
  <w:style w:type="character" w:customStyle="1" w:styleId="60">
    <w:name w:val="Заголовок 2 Знак"/>
    <w:basedOn w:val="11"/>
    <w:link w:val="3"/>
    <w:qFormat/>
    <w:uiPriority w:val="0"/>
    <w:rPr>
      <w:rFonts w:asciiTheme="majorHAnsi" w:hAnsiTheme="majorHAnsi" w:eastAsiaTheme="majorEastAsia" w:cstheme="majorBidi"/>
      <w:b/>
      <w:bCs/>
      <w:color w:val="5B9BD5" w:themeColor="accent1"/>
      <w:sz w:val="26"/>
      <w:szCs w:val="26"/>
    </w:rPr>
  </w:style>
  <w:style w:type="character" w:customStyle="1" w:styleId="61">
    <w:name w:val="Заголовок 3 Знак"/>
    <w:basedOn w:val="11"/>
    <w:link w:val="4"/>
    <w:qFormat/>
    <w:uiPriority w:val="0"/>
    <w:rPr>
      <w:rFonts w:ascii="Arial" w:hAnsi="Arial" w:eastAsiaTheme="majorEastAsia" w:cstheme="majorBidi"/>
      <w:b/>
      <w:szCs w:val="24"/>
      <w:lang w:val="uk-UA"/>
    </w:rPr>
  </w:style>
  <w:style w:type="paragraph" w:customStyle="1" w:styleId="62">
    <w:name w:val="Знак"/>
    <w:basedOn w:val="1"/>
    <w:qFormat/>
    <w:uiPriority w:val="0"/>
    <w:pPr>
      <w:widowControl/>
    </w:pPr>
    <w:rPr>
      <w:rFonts w:ascii="Times New Roman" w:hAnsi="Times New Roman" w:eastAsia="Times New Roman" w:cs="Times New Roman"/>
      <w:color w:val="auto"/>
      <w:sz w:val="20"/>
      <w:szCs w:val="20"/>
      <w:lang w:bidi="ar-SA"/>
    </w:rPr>
  </w:style>
  <w:style w:type="character" w:customStyle="1" w:styleId="63">
    <w:name w:val="Основной текст Знак"/>
    <w:basedOn w:val="11"/>
    <w:link w:val="26"/>
    <w:qFormat/>
    <w:uiPriority w:val="0"/>
    <w:rPr>
      <w:rFonts w:ascii="Times New Roman" w:hAnsi="Times New Roman" w:eastAsia="Times New Roman" w:cs="Times New Roman"/>
      <w:sz w:val="28"/>
      <w:szCs w:val="20"/>
      <w:lang w:val="uk-UA" w:eastAsia="ru-RU"/>
    </w:rPr>
  </w:style>
  <w:style w:type="paragraph" w:customStyle="1" w:styleId="64">
    <w:name w:val="a"/>
    <w:basedOn w:val="1"/>
    <w:qFormat/>
    <w:uiPriority w:val="99"/>
    <w:pPr>
      <w:widowControl/>
      <w:spacing w:before="100" w:beforeAutospacing="1" w:after="100" w:afterAutospacing="1"/>
    </w:pPr>
    <w:rPr>
      <w:rFonts w:ascii="Times New Roman" w:hAnsi="Times New Roman" w:eastAsia="Times New Roman" w:cs="Times New Roman"/>
      <w:color w:val="auto"/>
      <w:lang w:val="ru-RU" w:eastAsia="ru-RU" w:bidi="ar-SA"/>
    </w:rPr>
  </w:style>
  <w:style w:type="character" w:customStyle="1" w:styleId="65">
    <w:name w:val="CharAttribute4"/>
    <w:qFormat/>
    <w:uiPriority w:val="99"/>
    <w:rPr>
      <w:rFonts w:ascii="Times New Roman" w:hAnsi="Times New Roman"/>
      <w:color w:val="00000A"/>
      <w:sz w:val="28"/>
    </w:rPr>
  </w:style>
  <w:style w:type="character" w:customStyle="1" w:styleId="66">
    <w:name w:val="CharAttribute1"/>
    <w:qFormat/>
    <w:uiPriority w:val="0"/>
    <w:rPr>
      <w:rFonts w:ascii="Calibri" w:hAnsi="Calibri"/>
      <w:sz w:val="22"/>
    </w:rPr>
  </w:style>
  <w:style w:type="paragraph" w:customStyle="1" w:styleId="67">
    <w:name w:val="Звичайний1"/>
    <w:qFormat/>
    <w:uiPriority w:val="0"/>
    <w:pPr>
      <w:spacing w:after="200" w:line="276" w:lineRule="auto"/>
    </w:pPr>
    <w:rPr>
      <w:rFonts w:ascii="Calibri" w:hAnsi="Calibri" w:eastAsia="Calibri" w:cs="Calibri"/>
      <w:color w:val="000000"/>
      <w:sz w:val="22"/>
      <w:szCs w:val="22"/>
      <w:lang w:val="uk-UA" w:eastAsia="ru-RU" w:bidi="ar-SA"/>
    </w:rPr>
  </w:style>
  <w:style w:type="paragraph" w:customStyle="1" w:styleId="68">
    <w:name w:val="Заголовок оглавления1"/>
    <w:basedOn w:val="2"/>
    <w:next w:val="1"/>
    <w:unhideWhenUsed/>
    <w:qFormat/>
    <w:uiPriority w:val="39"/>
    <w:pPr>
      <w:widowControl/>
      <w:spacing w:line="259" w:lineRule="auto"/>
      <w:outlineLvl w:val="9"/>
    </w:pPr>
    <w:rPr>
      <w:lang w:bidi="ar-SA"/>
    </w:rPr>
  </w:style>
  <w:style w:type="paragraph" w:customStyle="1" w:styleId="69">
    <w:name w:val="Heading"/>
    <w:basedOn w:val="35"/>
    <w:next w:val="1"/>
    <w:qFormat/>
    <w:uiPriority w:val="0"/>
    <w:pPr>
      <w:keepNext/>
      <w:spacing w:before="240" w:after="120"/>
    </w:pPr>
    <w:rPr>
      <w:rFonts w:ascii="Caladea" w:hAnsi="Caladea" w:eastAsia="Caladea" w:cs="Caladea"/>
      <w:sz w:val="28"/>
      <w:szCs w:val="28"/>
    </w:rPr>
  </w:style>
  <w:style w:type="character" w:customStyle="1" w:styleId="70">
    <w:name w:val="Основной текст (2) + Arial7"/>
    <w:basedOn w:val="11"/>
    <w:qFormat/>
    <w:uiPriority w:val="0"/>
    <w:rPr>
      <w:rFonts w:ascii="Arial" w:hAnsi="Arial" w:cs="Arial"/>
      <w:color w:val="000000"/>
      <w:spacing w:val="0"/>
      <w:w w:val="100"/>
      <w:position w:val="0"/>
      <w:sz w:val="18"/>
      <w:szCs w:val="18"/>
      <w:lang w:val="uk-UA" w:eastAsia="uk-UA" w:bidi="ar-SA"/>
    </w:rPr>
  </w:style>
  <w:style w:type="character" w:customStyle="1" w:styleId="71">
    <w:name w:val="Основной текст (2)_"/>
    <w:basedOn w:val="11"/>
    <w:link w:val="72"/>
    <w:qFormat/>
    <w:locked/>
    <w:uiPriority w:val="0"/>
    <w:rPr>
      <w:rFonts w:ascii="Century Schoolbook" w:hAnsi="Century Schoolbook"/>
      <w:sz w:val="19"/>
      <w:szCs w:val="19"/>
      <w:shd w:val="clear" w:color="auto" w:fill="FFFFFF"/>
    </w:rPr>
  </w:style>
  <w:style w:type="paragraph" w:customStyle="1" w:styleId="72">
    <w:name w:val="Основной текст (2)"/>
    <w:basedOn w:val="1"/>
    <w:link w:val="71"/>
    <w:qFormat/>
    <w:uiPriority w:val="0"/>
    <w:pPr>
      <w:shd w:val="clear" w:color="auto" w:fill="FFFFFF"/>
      <w:spacing w:after="720" w:line="235" w:lineRule="exact"/>
      <w:ind w:hanging="320"/>
    </w:pPr>
    <w:rPr>
      <w:rFonts w:ascii="Century Schoolbook" w:hAnsi="Century Schoolbook" w:eastAsiaTheme="minorHAnsi" w:cstheme="minorBidi"/>
      <w:color w:val="auto"/>
      <w:sz w:val="19"/>
      <w:szCs w:val="19"/>
      <w:lang w:val="ru-RU" w:bidi="ar-SA"/>
    </w:rPr>
  </w:style>
  <w:style w:type="character" w:customStyle="1" w:styleId="73">
    <w:name w:val="Основной текст (2) + Arial6"/>
    <w:basedOn w:val="71"/>
    <w:qFormat/>
    <w:uiPriority w:val="0"/>
    <w:rPr>
      <w:rFonts w:ascii="Arial" w:hAnsi="Arial" w:eastAsia="Times New Roman" w:cs="Arial"/>
      <w:i/>
      <w:iCs/>
      <w:color w:val="000000"/>
      <w:spacing w:val="0"/>
      <w:w w:val="100"/>
      <w:position w:val="0"/>
      <w:sz w:val="18"/>
      <w:szCs w:val="18"/>
      <w:u w:val="none"/>
      <w:shd w:val="clear" w:color="auto" w:fill="FFFFFF"/>
      <w:lang w:val="de-DE" w:eastAsia="de-DE"/>
    </w:rPr>
  </w:style>
  <w:style w:type="character" w:customStyle="1" w:styleId="74">
    <w:name w:val="Подзаголовок Знак"/>
    <w:basedOn w:val="11"/>
    <w:link w:val="34"/>
    <w:qFormat/>
    <w:uiPriority w:val="0"/>
    <w:rPr>
      <w:rFonts w:ascii="Georgia" w:hAnsi="Georgia" w:eastAsia="Georgia" w:cs="Georgia"/>
      <w:i/>
      <w:color w:val="666666"/>
      <w:kern w:val="3"/>
      <w:sz w:val="48"/>
      <w:szCs w:val="48"/>
      <w:lang w:val="en-US" w:eastAsia="zh-CN" w:bidi="hi-IN"/>
    </w:rPr>
  </w:style>
  <w:style w:type="paragraph" w:customStyle="1" w:styleId="75">
    <w:name w:val="Default"/>
    <w:qFormat/>
    <w:uiPriority w:val="0"/>
    <w:pPr>
      <w:widowControl w:val="0"/>
      <w:autoSpaceDE w:val="0"/>
      <w:autoSpaceDN w:val="0"/>
      <w:adjustRightInd w:val="0"/>
    </w:pPr>
    <w:rPr>
      <w:rFonts w:ascii="Stone Sans" w:hAnsi="Stone Sans" w:eastAsia="Calibri" w:cs="Times New Roman"/>
      <w:color w:val="000000"/>
      <w:sz w:val="24"/>
      <w:szCs w:val="24"/>
      <w:lang w:val="de-CH" w:eastAsia="de-CH" w:bidi="ar-SA"/>
    </w:rPr>
  </w:style>
  <w:style w:type="character" w:customStyle="1" w:styleId="76">
    <w:name w:val="Основной текст (2) + Arial1"/>
    <w:qFormat/>
    <w:uiPriority w:val="99"/>
    <w:rPr>
      <w:rFonts w:ascii="Arial" w:hAnsi="Arial" w:cs="Arial"/>
      <w:i/>
      <w:iCs/>
      <w:color w:val="000000"/>
      <w:spacing w:val="0"/>
      <w:w w:val="100"/>
      <w:position w:val="0"/>
      <w:sz w:val="8"/>
      <w:szCs w:val="8"/>
      <w:lang w:val="fr-FR" w:eastAsia="fr-FR" w:bidi="ar-SA"/>
    </w:rPr>
  </w:style>
  <w:style w:type="character" w:customStyle="1" w:styleId="77">
    <w:name w:val="Основной текст (2) + Arial2"/>
    <w:qFormat/>
    <w:uiPriority w:val="99"/>
    <w:rPr>
      <w:rFonts w:ascii="Arial" w:hAnsi="Arial" w:cs="Arial"/>
      <w:i/>
      <w:iCs/>
      <w:color w:val="000000"/>
      <w:spacing w:val="0"/>
      <w:w w:val="100"/>
      <w:position w:val="0"/>
      <w:sz w:val="18"/>
      <w:szCs w:val="18"/>
      <w:lang w:val="fr-FR" w:eastAsia="fr-FR" w:bidi="ar-SA"/>
    </w:rPr>
  </w:style>
  <w:style w:type="character" w:customStyle="1" w:styleId="78">
    <w:name w:val="Основной текст (2) + Arial3"/>
    <w:qFormat/>
    <w:uiPriority w:val="99"/>
    <w:rPr>
      <w:rFonts w:ascii="Arial" w:hAnsi="Arial" w:cs="Arial"/>
      <w:color w:val="000000"/>
      <w:spacing w:val="0"/>
      <w:w w:val="100"/>
      <w:position w:val="0"/>
      <w:sz w:val="18"/>
      <w:szCs w:val="18"/>
      <w:lang w:val="uk-UA" w:eastAsia="uk-UA" w:bidi="ar-SA"/>
    </w:rPr>
  </w:style>
  <w:style w:type="paragraph" w:customStyle="1" w:styleId="79">
    <w:name w:val="Обычный1"/>
    <w:qFormat/>
    <w:uiPriority w:val="99"/>
    <w:pPr>
      <w:widowControl w:val="0"/>
    </w:pPr>
    <w:rPr>
      <w:rFonts w:ascii="Arial" w:hAnsi="Arial" w:eastAsia="Calibri" w:cs="Arial"/>
      <w:color w:val="000000"/>
      <w:sz w:val="24"/>
      <w:szCs w:val="24"/>
      <w:lang w:val="ru-RU" w:eastAsia="ru-RU" w:bidi="ar-SA"/>
    </w:rPr>
  </w:style>
  <w:style w:type="paragraph" w:customStyle="1" w:styleId="80">
    <w:name w:val="Table Text_7"/>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eastAsia="Calibri" w:cs="Times New Roman"/>
      <w:sz w:val="17"/>
      <w:szCs w:val="17"/>
      <w:lang w:val="en-US" w:eastAsia="uk-UA" w:bidi="ar-SA"/>
    </w:rPr>
  </w:style>
  <w:style w:type="paragraph" w:customStyle="1" w:styleId="81">
    <w:name w:val="Table Text_9"/>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eastAsia="Arial" w:cs="Times New Roman"/>
      <w:sz w:val="18"/>
      <w:szCs w:val="18"/>
      <w:lang w:val="en-US" w:eastAsia="uk-UA" w:bidi="ar-SA"/>
    </w:rPr>
  </w:style>
  <w:style w:type="character" w:customStyle="1" w:styleId="82">
    <w:name w:val="Текст примечания Знак"/>
    <w:basedOn w:val="11"/>
    <w:link w:val="21"/>
    <w:semiHidden/>
    <w:qFormat/>
    <w:uiPriority w:val="99"/>
    <w:rPr>
      <w:rFonts w:ascii="Arial" w:hAnsi="Arial"/>
      <w:sz w:val="20"/>
      <w:szCs w:val="20"/>
    </w:rPr>
  </w:style>
  <w:style w:type="character" w:customStyle="1" w:styleId="83">
    <w:name w:val="Текст примечания Знак1"/>
    <w:basedOn w:val="11"/>
    <w:semiHidden/>
    <w:qFormat/>
    <w:uiPriority w:val="99"/>
    <w:rPr>
      <w:rFonts w:ascii="Microsoft Sans Serif" w:hAnsi="Microsoft Sans Serif" w:eastAsia="Microsoft Sans Serif" w:cs="Microsoft Sans Serif"/>
      <w:color w:val="000000"/>
      <w:sz w:val="20"/>
      <w:szCs w:val="20"/>
      <w:lang w:val="en-US" w:bidi="en-US"/>
    </w:rPr>
  </w:style>
  <w:style w:type="character" w:customStyle="1" w:styleId="84">
    <w:name w:val="Тема примечания Знак"/>
    <w:basedOn w:val="82"/>
    <w:link w:val="22"/>
    <w:semiHidden/>
    <w:qFormat/>
    <w:uiPriority w:val="99"/>
    <w:rPr>
      <w:rFonts w:ascii="Arial" w:hAnsi="Arial"/>
      <w:b/>
      <w:bCs/>
      <w:sz w:val="20"/>
      <w:szCs w:val="20"/>
    </w:rPr>
  </w:style>
  <w:style w:type="character" w:customStyle="1" w:styleId="85">
    <w:name w:val="Тема примечания Знак1"/>
    <w:basedOn w:val="83"/>
    <w:semiHidden/>
    <w:qFormat/>
    <w:uiPriority w:val="99"/>
    <w:rPr>
      <w:rFonts w:ascii="Microsoft Sans Serif" w:hAnsi="Microsoft Sans Serif" w:eastAsia="Microsoft Sans Serif" w:cs="Microsoft Sans Serif"/>
      <w:b/>
      <w:bCs/>
      <w:color w:val="000000"/>
      <w:sz w:val="20"/>
      <w:szCs w:val="20"/>
      <w:lang w:val="en-US" w:bidi="en-US"/>
    </w:rPr>
  </w:style>
  <w:style w:type="character" w:customStyle="1" w:styleId="86">
    <w:name w:val="Текст сноски Знак"/>
    <w:basedOn w:val="11"/>
    <w:link w:val="24"/>
    <w:qFormat/>
    <w:uiPriority w:val="99"/>
    <w:rPr>
      <w:rFonts w:ascii="Arial" w:hAnsi="Arial"/>
      <w:sz w:val="20"/>
      <w:szCs w:val="20"/>
    </w:rPr>
  </w:style>
  <w:style w:type="character" w:customStyle="1" w:styleId="87">
    <w:name w:val="Текст сноски Знак1"/>
    <w:basedOn w:val="11"/>
    <w:semiHidden/>
    <w:qFormat/>
    <w:uiPriority w:val="99"/>
    <w:rPr>
      <w:rFonts w:ascii="Microsoft Sans Serif" w:hAnsi="Microsoft Sans Serif" w:eastAsia="Microsoft Sans Serif" w:cs="Microsoft Sans Serif"/>
      <w:color w:val="000000"/>
      <w:sz w:val="20"/>
      <w:szCs w:val="20"/>
      <w:lang w:val="en-US" w:bidi="en-US"/>
    </w:rPr>
  </w:style>
  <w:style w:type="character" w:customStyle="1" w:styleId="88">
    <w:name w:val="Заголовок 6 Знак"/>
    <w:basedOn w:val="11"/>
    <w:link w:val="7"/>
    <w:qFormat/>
    <w:uiPriority w:val="0"/>
    <w:rPr>
      <w:rFonts w:ascii="Times New Roman CYR" w:hAnsi="Times New Roman CYR" w:eastAsia="Times New Roman" w:cs="Times New Roman CYR"/>
      <w:b/>
      <w:sz w:val="24"/>
      <w:szCs w:val="20"/>
      <w:lang w:val="uk-UA" w:eastAsia="uk-UA"/>
    </w:rPr>
  </w:style>
  <w:style w:type="character" w:customStyle="1" w:styleId="89">
    <w:name w:val="Заголовок 7 Знак"/>
    <w:basedOn w:val="11"/>
    <w:link w:val="8"/>
    <w:qFormat/>
    <w:uiPriority w:val="0"/>
    <w:rPr>
      <w:rFonts w:ascii="Times New Roman CYR" w:hAnsi="Times New Roman CYR" w:eastAsia="Times New Roman" w:cs="Times New Roman CYR"/>
      <w:b/>
      <w:sz w:val="24"/>
      <w:szCs w:val="20"/>
      <w:lang w:val="uk-UA" w:eastAsia="uk-UA"/>
    </w:rPr>
  </w:style>
  <w:style w:type="character" w:customStyle="1" w:styleId="90">
    <w:name w:val="Заголовок 8 Знак"/>
    <w:basedOn w:val="11"/>
    <w:link w:val="9"/>
    <w:qFormat/>
    <w:uiPriority w:val="0"/>
    <w:rPr>
      <w:rFonts w:ascii="Times New Roman CYR" w:hAnsi="Times New Roman CYR" w:eastAsia="Times New Roman" w:cs="Times New Roman CYR"/>
      <w:b/>
      <w:sz w:val="24"/>
      <w:szCs w:val="20"/>
      <w:lang w:val="uk-UA" w:eastAsia="uk-UA"/>
    </w:rPr>
  </w:style>
  <w:style w:type="character" w:customStyle="1" w:styleId="91">
    <w:name w:val="Заголовок 9 Знак"/>
    <w:basedOn w:val="11"/>
    <w:link w:val="10"/>
    <w:qFormat/>
    <w:uiPriority w:val="0"/>
    <w:rPr>
      <w:rFonts w:ascii="Times New Roman CYR" w:hAnsi="Times New Roman CYR" w:eastAsia="Times New Roman" w:cs="Times New Roman CYR"/>
      <w:b/>
      <w:sz w:val="24"/>
      <w:szCs w:val="20"/>
      <w:lang w:val="uk-UA" w:eastAsia="uk-UA"/>
    </w:rPr>
  </w:style>
  <w:style w:type="character" w:customStyle="1" w:styleId="92">
    <w:name w:val="Основной текст Знак1"/>
    <w:basedOn w:val="11"/>
    <w:semiHidden/>
    <w:qFormat/>
    <w:uiPriority w:val="99"/>
  </w:style>
  <w:style w:type="character" w:customStyle="1" w:styleId="93">
    <w:name w:val="Основний текст Знак1"/>
    <w:basedOn w:val="11"/>
    <w:semiHidden/>
    <w:qFormat/>
    <w:uiPriority w:val="99"/>
  </w:style>
  <w:style w:type="table" w:customStyle="1" w:styleId="94">
    <w:name w:val="Сетка таблицы12"/>
    <w:basedOn w:val="12"/>
    <w:qFormat/>
    <w:uiPriority w:val="59"/>
    <w:rPr>
      <w:rFonts w:ascii="Calibri" w:hAnsi="Calibri" w:eastAsia="Calibri"/>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Основной текст с отступом Знак1"/>
    <w:basedOn w:val="11"/>
    <w:semiHidden/>
    <w:qFormat/>
    <w:uiPriority w:val="99"/>
  </w:style>
  <w:style w:type="character" w:customStyle="1" w:styleId="96">
    <w:name w:val="Основний текст з відступом Знак1"/>
    <w:basedOn w:val="11"/>
    <w:semiHidden/>
    <w:qFormat/>
    <w:uiPriority w:val="99"/>
  </w:style>
  <w:style w:type="character" w:customStyle="1" w:styleId="97">
    <w:name w:val="Текст выноски Знак1"/>
    <w:basedOn w:val="11"/>
    <w:semiHidden/>
    <w:qFormat/>
    <w:uiPriority w:val="99"/>
    <w:rPr>
      <w:rFonts w:ascii="Segoe UI" w:hAnsi="Segoe UI" w:cs="Segoe UI"/>
      <w:sz w:val="18"/>
      <w:szCs w:val="18"/>
    </w:rPr>
  </w:style>
  <w:style w:type="character" w:customStyle="1" w:styleId="98">
    <w:name w:val="Текст у виносці Знак1"/>
    <w:semiHidden/>
    <w:qFormat/>
    <w:uiPriority w:val="99"/>
    <w:rPr>
      <w:rFonts w:ascii="Tahoma" w:hAnsi="Tahoma" w:cs="Tahoma"/>
      <w:sz w:val="16"/>
      <w:szCs w:val="16"/>
    </w:rPr>
  </w:style>
  <w:style w:type="paragraph" w:customStyle="1" w:styleId="99">
    <w:name w:val="Знак Знак Знак"/>
    <w:basedOn w:val="1"/>
    <w:qFormat/>
    <w:uiPriority w:val="0"/>
    <w:pPr>
      <w:widowControl/>
    </w:pPr>
    <w:rPr>
      <w:rFonts w:ascii="Verdana" w:hAnsi="Verdana" w:eastAsia="Times New Roman" w:cs="Verdana"/>
      <w:color w:val="auto"/>
      <w:sz w:val="20"/>
      <w:szCs w:val="20"/>
      <w:lang w:bidi="ar-SA"/>
    </w:rPr>
  </w:style>
  <w:style w:type="character" w:customStyle="1" w:styleId="100">
    <w:name w:val="Heading 1 Char"/>
    <w:qFormat/>
    <w:locked/>
    <w:uiPriority w:val="0"/>
    <w:rPr>
      <w:rFonts w:ascii="Times New Roman CYR" w:hAnsi="Times New Roman CYR" w:cs="Times New Roman CYR"/>
      <w:sz w:val="20"/>
      <w:szCs w:val="20"/>
      <w:lang w:eastAsia="uk-UA"/>
    </w:rPr>
  </w:style>
  <w:style w:type="paragraph" w:customStyle="1" w:styleId="101">
    <w:name w:val="Абзац списка1"/>
    <w:basedOn w:val="1"/>
    <w:qFormat/>
    <w:uiPriority w:val="0"/>
    <w:pPr>
      <w:widowControl/>
      <w:spacing w:after="200" w:line="276" w:lineRule="auto"/>
      <w:ind w:left="720"/>
    </w:pPr>
    <w:rPr>
      <w:rFonts w:ascii="Calibri" w:hAnsi="Calibri" w:eastAsia="Times New Roman" w:cs="Calibri"/>
      <w:color w:val="auto"/>
      <w:sz w:val="22"/>
      <w:szCs w:val="22"/>
      <w:lang w:val="uk-UA" w:bidi="ar-SA"/>
    </w:rPr>
  </w:style>
  <w:style w:type="character" w:customStyle="1" w:styleId="102">
    <w:name w:val="Основний текст_"/>
    <w:link w:val="103"/>
    <w:qFormat/>
    <w:locked/>
    <w:uiPriority w:val="0"/>
    <w:rPr>
      <w:sz w:val="26"/>
      <w:szCs w:val="26"/>
      <w:shd w:val="clear" w:color="auto" w:fill="FFFFFF"/>
    </w:rPr>
  </w:style>
  <w:style w:type="paragraph" w:customStyle="1" w:styleId="103">
    <w:name w:val="Основний текст1"/>
    <w:basedOn w:val="1"/>
    <w:link w:val="102"/>
    <w:qFormat/>
    <w:uiPriority w:val="0"/>
    <w:pPr>
      <w:widowControl/>
      <w:shd w:val="clear" w:color="auto" w:fill="FFFFFF"/>
      <w:spacing w:before="600" w:after="240" w:line="326" w:lineRule="exact"/>
      <w:jc w:val="both"/>
    </w:pPr>
    <w:rPr>
      <w:rFonts w:asciiTheme="minorHAnsi" w:hAnsiTheme="minorHAnsi" w:eastAsiaTheme="minorHAnsi" w:cstheme="minorBidi"/>
      <w:color w:val="auto"/>
      <w:sz w:val="26"/>
      <w:szCs w:val="26"/>
      <w:shd w:val="clear" w:color="auto" w:fill="FFFFFF"/>
      <w:lang w:val="ru-RU" w:bidi="ar-SA"/>
    </w:rPr>
  </w:style>
  <w:style w:type="paragraph" w:styleId="104">
    <w:name w:val="Quote"/>
    <w:basedOn w:val="1"/>
    <w:next w:val="37"/>
    <w:link w:val="105"/>
    <w:qFormat/>
    <w:uiPriority w:val="0"/>
    <w:pPr>
      <w:widowControl/>
      <w:ind w:left="993" w:right="458" w:hanging="284"/>
      <w:jc w:val="both"/>
    </w:pPr>
    <w:rPr>
      <w:rFonts w:ascii="Times New Roman" w:hAnsi="Times New Roman" w:eastAsia="Times New Roman" w:cs="Times New Roman"/>
      <w:color w:val="auto"/>
      <w:szCs w:val="20"/>
      <w:lang w:val="uk-UA" w:eastAsia="ru-RU" w:bidi="ar-SA"/>
    </w:rPr>
  </w:style>
  <w:style w:type="character" w:customStyle="1" w:styleId="105">
    <w:name w:val="Цитата 2 Знак"/>
    <w:basedOn w:val="11"/>
    <w:link w:val="104"/>
    <w:qFormat/>
    <w:uiPriority w:val="0"/>
    <w:rPr>
      <w:rFonts w:ascii="Times New Roman" w:hAnsi="Times New Roman" w:eastAsia="Times New Roman" w:cs="Times New Roman"/>
      <w:sz w:val="24"/>
      <w:szCs w:val="20"/>
      <w:lang w:val="uk-UA" w:eastAsia="ru-RU"/>
    </w:rPr>
  </w:style>
  <w:style w:type="character" w:customStyle="1" w:styleId="106">
    <w:name w:val="rvts0"/>
    <w:qFormat/>
    <w:uiPriority w:val="0"/>
  </w:style>
  <w:style w:type="paragraph" w:customStyle="1" w:styleId="107">
    <w:name w:val="rvps2"/>
    <w:basedOn w:val="1"/>
    <w:qFormat/>
    <w:uiPriority w:val="0"/>
    <w:pPr>
      <w:widowControl/>
      <w:spacing w:before="100" w:beforeAutospacing="1" w:after="100" w:afterAutospacing="1"/>
    </w:pPr>
    <w:rPr>
      <w:rFonts w:ascii="Times New Roman" w:hAnsi="Times New Roman" w:eastAsia="Times New Roman" w:cs="Times New Roman"/>
      <w:color w:val="auto"/>
      <w:lang w:val="uk-UA" w:eastAsia="uk-UA" w:bidi="ar-SA"/>
    </w:rPr>
  </w:style>
  <w:style w:type="character" w:customStyle="1" w:styleId="108">
    <w:name w:val="rvts9"/>
    <w:basedOn w:val="11"/>
    <w:qFormat/>
    <w:uiPriority w:val="99"/>
  </w:style>
  <w:style w:type="character" w:customStyle="1" w:styleId="109">
    <w:name w:val="rvts23"/>
    <w:basedOn w:val="11"/>
    <w:qFormat/>
    <w:uiPriority w:val="0"/>
  </w:style>
  <w:style w:type="character" w:customStyle="1" w:styleId="110">
    <w:name w:val="Основной текст 3 Знак"/>
    <w:basedOn w:val="11"/>
    <w:link w:val="33"/>
    <w:qFormat/>
    <w:uiPriority w:val="0"/>
    <w:rPr>
      <w:sz w:val="16"/>
      <w:szCs w:val="16"/>
      <w:lang w:val="uk-UA"/>
    </w:rPr>
  </w:style>
  <w:style w:type="character" w:customStyle="1" w:styleId="111">
    <w:name w:val="Основной текст с отступом 3 Знак"/>
    <w:basedOn w:val="11"/>
    <w:link w:val="19"/>
    <w:qFormat/>
    <w:uiPriority w:val="0"/>
    <w:rPr>
      <w:sz w:val="16"/>
      <w:szCs w:val="16"/>
      <w:lang w:val="uk-UA"/>
    </w:rPr>
  </w:style>
  <w:style w:type="character" w:customStyle="1" w:styleId="112">
    <w:name w:val="Основной текст 2 Знак"/>
    <w:basedOn w:val="11"/>
    <w:link w:val="18"/>
    <w:qFormat/>
    <w:uiPriority w:val="0"/>
    <w:rPr>
      <w:lang w:val="uk-UA"/>
    </w:rPr>
  </w:style>
  <w:style w:type="paragraph" w:customStyle="1" w:styleId="113">
    <w:name w:val="Нормальний текст"/>
    <w:basedOn w:val="1"/>
    <w:qFormat/>
    <w:uiPriority w:val="99"/>
    <w:pPr>
      <w:widowControl/>
      <w:spacing w:before="120"/>
      <w:ind w:firstLine="567"/>
    </w:pPr>
    <w:rPr>
      <w:rFonts w:ascii="Antiqua" w:hAnsi="Antiqua" w:eastAsia="Batang" w:cs="Times New Roman"/>
      <w:color w:val="auto"/>
      <w:sz w:val="26"/>
      <w:szCs w:val="20"/>
      <w:lang w:val="uk-UA" w:eastAsia="ru-RU" w:bidi="ar-SA"/>
    </w:rPr>
  </w:style>
  <w:style w:type="paragraph" w:customStyle="1" w:styleId="114">
    <w:name w:val="StyleZakonu"/>
    <w:basedOn w:val="1"/>
    <w:qFormat/>
    <w:uiPriority w:val="0"/>
    <w:pPr>
      <w:widowControl/>
      <w:spacing w:after="60" w:line="220" w:lineRule="exact"/>
      <w:ind w:firstLine="284"/>
      <w:jc w:val="both"/>
    </w:pPr>
    <w:rPr>
      <w:rFonts w:ascii="Times New Roman" w:hAnsi="Times New Roman" w:eastAsia="Times New Roman" w:cs="Times New Roman"/>
      <w:color w:val="auto"/>
      <w:sz w:val="20"/>
      <w:szCs w:val="20"/>
      <w:lang w:val="uk-UA" w:eastAsia="ru-RU" w:bidi="ar-SA"/>
    </w:rPr>
  </w:style>
  <w:style w:type="character" w:customStyle="1" w:styleId="115">
    <w:name w:val="Абзац списка Знак"/>
    <w:link w:val="40"/>
    <w:qFormat/>
    <w:uiPriority w:val="34"/>
    <w:rPr>
      <w:rFonts w:ascii="Microsoft Sans Serif" w:hAnsi="Microsoft Sans Serif" w:eastAsia="Microsoft Sans Serif" w:cs="Microsoft Sans Serif"/>
      <w:color w:val="000000"/>
      <w:sz w:val="24"/>
      <w:szCs w:val="24"/>
      <w:lang w:val="en-US" w:bidi="en-US"/>
    </w:rPr>
  </w:style>
  <w:style w:type="character" w:customStyle="1" w:styleId="116">
    <w:name w:val="Основной текст (4)_"/>
    <w:basedOn w:val="11"/>
    <w:link w:val="117"/>
    <w:qFormat/>
    <w:locked/>
    <w:uiPriority w:val="0"/>
    <w:rPr>
      <w:rFonts w:ascii="Times New Roman" w:hAnsi="Times New Roman" w:eastAsia="Times New Roman" w:cs="Times New Roman"/>
      <w:b/>
      <w:bCs/>
      <w:sz w:val="28"/>
      <w:szCs w:val="28"/>
      <w:shd w:val="clear" w:color="auto" w:fill="FFFFFF"/>
    </w:rPr>
  </w:style>
  <w:style w:type="paragraph" w:customStyle="1" w:styleId="117">
    <w:name w:val="Основной текст (4)"/>
    <w:basedOn w:val="1"/>
    <w:link w:val="116"/>
    <w:qFormat/>
    <w:uiPriority w:val="0"/>
    <w:pPr>
      <w:shd w:val="clear" w:color="auto" w:fill="FFFFFF"/>
      <w:spacing w:line="317" w:lineRule="exact"/>
      <w:jc w:val="both"/>
    </w:pPr>
    <w:rPr>
      <w:rFonts w:ascii="Times New Roman" w:hAnsi="Times New Roman" w:eastAsia="Times New Roman" w:cs="Times New Roman"/>
      <w:b/>
      <w:bCs/>
      <w:color w:val="auto"/>
      <w:sz w:val="28"/>
      <w:szCs w:val="28"/>
      <w:lang w:val="ru-RU" w:bidi="ar-SA"/>
    </w:rPr>
  </w:style>
  <w:style w:type="character" w:customStyle="1" w:styleId="118">
    <w:name w:val="Основной текст (4) + Не полужирный"/>
    <w:basedOn w:val="116"/>
    <w:qFormat/>
    <w:uiPriority w:val="0"/>
    <w:rPr>
      <w:rFonts w:ascii="Times New Roman" w:hAnsi="Times New Roman" w:eastAsia="Times New Roman" w:cs="Times New Roman"/>
      <w:color w:val="000000"/>
      <w:spacing w:val="0"/>
      <w:w w:val="100"/>
      <w:position w:val="0"/>
      <w:sz w:val="28"/>
      <w:szCs w:val="28"/>
      <w:shd w:val="clear" w:color="auto" w:fill="FFFFFF"/>
      <w:lang w:val="uk-UA" w:eastAsia="uk-UA" w:bidi="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7F03-A1CC-4449-9A98-EB25D7A0D41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22351</Words>
  <Characters>127407</Characters>
  <Lines>1061</Lines>
  <Paragraphs>298</Paragraphs>
  <TotalTime>127</TotalTime>
  <ScaleCrop>false</ScaleCrop>
  <LinksUpToDate>false</LinksUpToDate>
  <CharactersWithSpaces>149460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2024-07-31T10:58:00Z</dcterms:created>
  <dc:creator>Пользователь Windows</dc:creator>
  <cp:lastModifiedBy>user</cp:lastModifiedBy>
  <cp:lastPrinted>2024-08-19T10:43:17Z</cp:lastPrinted>
  <dcterms:modified xsi:type="dcterms:W3CDTF">2024-08-19T10:43:57Z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ABBF0ABF109947C9B962B975AA9CEAED</vt:lpwstr>
  </property>
</Properties>
</file>